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AF" w:rsidRPr="00590087" w:rsidRDefault="004927AF" w:rsidP="004927AF">
      <w:pPr>
        <w:jc w:val="center"/>
        <w:rPr>
          <w:lang w:val="kk-KZ"/>
        </w:rPr>
      </w:pPr>
      <w:r w:rsidRPr="00590087">
        <w:rPr>
          <w:rStyle w:val="s1"/>
          <w:lang w:val="kk-KZ"/>
        </w:rPr>
        <w:t>Тауарларды мемлекеттік сатып алуды жүзеге асыру кезінде әлеуетті өнім берушіге</w:t>
      </w:r>
    </w:p>
    <w:p w:rsidR="004927AF" w:rsidRPr="00590087" w:rsidRDefault="004927AF" w:rsidP="004927AF">
      <w:pPr>
        <w:jc w:val="center"/>
        <w:rPr>
          <w:rStyle w:val="s1"/>
          <w:lang w:val="kk-KZ"/>
        </w:rPr>
      </w:pPr>
      <w:r w:rsidRPr="00590087">
        <w:rPr>
          <w:rStyle w:val="s1"/>
          <w:lang w:val="kk-KZ"/>
        </w:rPr>
        <w:t> қойылатын біліктілік талаптары</w:t>
      </w:r>
    </w:p>
    <w:p w:rsidR="004927AF" w:rsidRPr="00590087" w:rsidRDefault="004927AF" w:rsidP="004927AF">
      <w:pPr>
        <w:jc w:val="center"/>
        <w:rPr>
          <w:lang w:val="kk-KZ"/>
        </w:rPr>
      </w:pPr>
      <w:r w:rsidRPr="00590087">
        <w:rPr>
          <w:rStyle w:val="s1"/>
          <w:lang w:val="kk-KZ"/>
        </w:rPr>
        <w:t xml:space="preserve"> </w:t>
      </w:r>
    </w:p>
    <w:p w:rsidR="004927AF" w:rsidRPr="00590087" w:rsidRDefault="004927AF" w:rsidP="004927AF">
      <w:pPr>
        <w:jc w:val="center"/>
        <w:rPr>
          <w:lang w:val="kk-KZ"/>
        </w:rPr>
      </w:pPr>
      <w:r w:rsidRPr="00590087">
        <w:rPr>
          <w:rStyle w:val="s1"/>
          <w:lang w:val="kk-KZ"/>
        </w:rPr>
        <w:t> 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Тапсырыс берушінің атауы________________________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Ұйымдастырушының атауы _______________________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Конкурстың № __________________________________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Конкурстың атауы _______________________________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Лоттың № ______________________________________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Лоттың атауы ___________________________________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>Әлеуетті өнім беруші мынадай біліктілік талаптарына сәйкес келуі керек: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 xml:space="preserve">1. Қазақстан Республикасының рұқсаттар мен хабарламалар туралы </w:t>
      </w:r>
      <w:bookmarkStart w:id="0" w:name="sub1004003330"/>
      <w:r w:rsidRPr="00590087">
        <w:rPr>
          <w:rStyle w:val="s2"/>
          <w:color w:val="auto"/>
          <w:u w:val="none"/>
        </w:rPr>
        <w:fldChar w:fldCharType="begin"/>
      </w:r>
      <w:r w:rsidRPr="00590087">
        <w:rPr>
          <w:rStyle w:val="s2"/>
          <w:color w:val="auto"/>
          <w:u w:val="none"/>
          <w:lang w:val="kk-KZ"/>
        </w:rPr>
        <w:instrText xml:space="preserve"> HYPERLINK "jl:31548173.0.1004003330_1" \o "\«Рұқсаттар және хабарламалар туралы\» Қазақстан Республикасының 2014 жылғы 16 мамырдағы № 202-V Заңы (2019.01.08. берілген өзгерістер мен толықтырулармен)" </w:instrText>
      </w:r>
      <w:r w:rsidRPr="00590087">
        <w:rPr>
          <w:rStyle w:val="s2"/>
          <w:color w:val="auto"/>
          <w:u w:val="none"/>
        </w:rPr>
        <w:fldChar w:fldCharType="separate"/>
      </w:r>
      <w:r w:rsidRPr="00590087">
        <w:rPr>
          <w:rStyle w:val="a3"/>
          <w:color w:val="auto"/>
          <w:u w:val="none"/>
          <w:lang w:val="kk-KZ"/>
        </w:rPr>
        <w:t>заңнамасына</w:t>
      </w:r>
      <w:r w:rsidRPr="00590087">
        <w:rPr>
          <w:rStyle w:val="s2"/>
          <w:color w:val="auto"/>
          <w:u w:val="none"/>
        </w:rPr>
        <w:fldChar w:fldCharType="end"/>
      </w:r>
      <w:bookmarkEnd w:id="0"/>
      <w:r w:rsidRPr="00590087">
        <w:rPr>
          <w:rStyle w:val="s0"/>
          <w:color w:val="auto"/>
          <w:lang w:val="kk-KZ"/>
        </w:rPr>
        <w:t xml:space="preserve"> </w:t>
      </w:r>
      <w:r w:rsidRPr="00590087">
        <w:rPr>
          <w:rStyle w:val="s0"/>
          <w:lang w:val="kk-KZ"/>
        </w:rPr>
        <w:t>сәйкес тауарларды жеткізуге рұқсаттың (хабарламаның) болуы.</w:t>
      </w:r>
    </w:p>
    <w:p w:rsidR="004927AF" w:rsidRDefault="004927AF" w:rsidP="004927AF">
      <w:pPr>
        <w:ind w:firstLine="397"/>
        <w:jc w:val="both"/>
        <w:rPr>
          <w:lang w:val="kk-KZ"/>
        </w:rPr>
      </w:pPr>
      <w:r w:rsidRPr="00590087">
        <w:rPr>
          <w:rStyle w:val="s0"/>
          <w:lang w:val="kk-KZ"/>
        </w:rPr>
        <w:t xml:space="preserve">Егер тауарды жеткізу тиісті </w:t>
      </w:r>
      <w:r w:rsidRPr="00590087">
        <w:rPr>
          <w:lang w:val="kk-KZ"/>
        </w:rPr>
        <w:t>рұқсатты алуды, хабарланы жіберуді талап еткен жағдайда мынадай мәліметтерді толтыру қажет.</w:t>
      </w:r>
    </w:p>
    <w:p w:rsidR="004927AF" w:rsidRPr="00590087" w:rsidRDefault="004927AF" w:rsidP="004927AF">
      <w:pPr>
        <w:ind w:firstLine="397"/>
        <w:jc w:val="both"/>
        <w:rPr>
          <w:lang w:val="kk-KZ"/>
        </w:rPr>
      </w:pPr>
    </w:p>
    <w:tbl>
      <w:tblPr>
        <w:tblW w:w="4924" w:type="pct"/>
        <w:jc w:val="center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8613"/>
      </w:tblGrid>
      <w:tr w:rsidR="004927AF" w:rsidRPr="00590087" w:rsidTr="004B2182">
        <w:trPr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jc w:val="center"/>
              <w:textAlignment w:val="baseline"/>
            </w:pPr>
            <w:r w:rsidRPr="00590087">
              <w:t>№</w:t>
            </w:r>
          </w:p>
        </w:tc>
        <w:tc>
          <w:tcPr>
            <w:tcW w:w="4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jc w:val="center"/>
              <w:textAlignment w:val="baseline"/>
            </w:pPr>
            <w:proofErr w:type="spellStart"/>
            <w:proofErr w:type="gramStart"/>
            <w:r w:rsidRPr="00590087">
              <w:t>Р</w:t>
            </w:r>
            <w:proofErr w:type="gramEnd"/>
            <w:r w:rsidRPr="00590087">
              <w:t>ұқсаттың</w:t>
            </w:r>
            <w:proofErr w:type="spellEnd"/>
            <w:r w:rsidRPr="00590087">
              <w:t xml:space="preserve"> (</w:t>
            </w:r>
            <w:proofErr w:type="spellStart"/>
            <w:r w:rsidRPr="00590087">
              <w:t>хабарламаның</w:t>
            </w:r>
            <w:proofErr w:type="spellEnd"/>
            <w:r w:rsidRPr="00590087">
              <w:t xml:space="preserve">) </w:t>
            </w:r>
            <w:proofErr w:type="spellStart"/>
            <w:r w:rsidRPr="00590087">
              <w:t>атауы</w:t>
            </w:r>
            <w:proofErr w:type="spellEnd"/>
          </w:p>
        </w:tc>
      </w:tr>
      <w:tr w:rsidR="004927AF" w:rsidRPr="00590087" w:rsidTr="004B2182">
        <w:trPr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jc w:val="center"/>
              <w:textAlignment w:val="baseline"/>
            </w:pPr>
            <w:r w:rsidRPr="00590087">
              <w:t>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rPr>
                <w:color w:val="auto"/>
              </w:rPr>
            </w:pPr>
            <w:r w:rsidRPr="00590087">
              <w:rPr>
                <w:rFonts w:eastAsiaTheme="minorHAnsi"/>
                <w:color w:val="auto"/>
                <w:lang w:val="kk-KZ" w:eastAsia="en-US"/>
              </w:rPr>
              <w:t>Талап етілмейді</w:t>
            </w:r>
          </w:p>
        </w:tc>
      </w:tr>
    </w:tbl>
    <w:p w:rsidR="004927AF" w:rsidRDefault="004927AF" w:rsidP="004927AF">
      <w:pPr>
        <w:ind w:firstLine="397"/>
        <w:jc w:val="both"/>
      </w:pPr>
    </w:p>
    <w:p w:rsidR="004927AF" w:rsidRPr="00590087" w:rsidRDefault="004927AF" w:rsidP="004927AF">
      <w:pPr>
        <w:ind w:firstLine="397"/>
        <w:jc w:val="both"/>
      </w:pPr>
      <w:proofErr w:type="spellStart"/>
      <w:r w:rsidRPr="00590087">
        <w:t>Егер</w:t>
      </w:r>
      <w:proofErr w:type="spellEnd"/>
      <w:r w:rsidRPr="00590087">
        <w:t xml:space="preserve"> </w:t>
      </w:r>
      <w:proofErr w:type="spellStart"/>
      <w:r w:rsidRPr="00590087">
        <w:rPr>
          <w:rStyle w:val="s0"/>
        </w:rPr>
        <w:t>тауарды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жеткізу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тиі</w:t>
      </w:r>
      <w:proofErr w:type="gramStart"/>
      <w:r w:rsidRPr="00590087">
        <w:rPr>
          <w:rStyle w:val="s0"/>
        </w:rPr>
        <w:t>ст</w:t>
      </w:r>
      <w:proofErr w:type="gramEnd"/>
      <w:r w:rsidRPr="00590087">
        <w:rPr>
          <w:rStyle w:val="s0"/>
        </w:rPr>
        <w:t>і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рұқсат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алуды</w:t>
      </w:r>
      <w:proofErr w:type="spellEnd"/>
      <w:r w:rsidRPr="00590087">
        <w:rPr>
          <w:rStyle w:val="s0"/>
        </w:rPr>
        <w:t xml:space="preserve">, </w:t>
      </w:r>
      <w:proofErr w:type="spellStart"/>
      <w:r w:rsidRPr="00590087">
        <w:rPr>
          <w:rStyle w:val="s0"/>
        </w:rPr>
        <w:t>хабарлама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жіберуді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талап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етпесе</w:t>
      </w:r>
      <w:proofErr w:type="spellEnd"/>
      <w:r w:rsidRPr="00590087">
        <w:rPr>
          <w:rStyle w:val="s0"/>
        </w:rPr>
        <w:t xml:space="preserve">, </w:t>
      </w:r>
      <w:proofErr w:type="spellStart"/>
      <w:r w:rsidRPr="00590087">
        <w:rPr>
          <w:rStyle w:val="s0"/>
        </w:rPr>
        <w:t>онда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бұл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ақпарат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толтырылмайды</w:t>
      </w:r>
      <w:proofErr w:type="spellEnd"/>
      <w:r w:rsidRPr="00590087">
        <w:rPr>
          <w:rStyle w:val="s0"/>
        </w:rPr>
        <w:t>.</w:t>
      </w:r>
    </w:p>
    <w:p w:rsidR="004927AF" w:rsidRPr="00590087" w:rsidRDefault="004927AF" w:rsidP="004927AF">
      <w:pPr>
        <w:ind w:firstLine="397"/>
        <w:jc w:val="both"/>
      </w:pPr>
      <w:r w:rsidRPr="00590087">
        <w:rPr>
          <w:rStyle w:val="s0"/>
        </w:rPr>
        <w:t xml:space="preserve">2. </w:t>
      </w:r>
      <w:proofErr w:type="spellStart"/>
      <w:r w:rsidRPr="00590087">
        <w:rPr>
          <w:rStyle w:val="s0"/>
        </w:rPr>
        <w:t>Республикалық</w:t>
      </w:r>
      <w:proofErr w:type="spellEnd"/>
      <w:r w:rsidRPr="00590087">
        <w:rPr>
          <w:rStyle w:val="s0"/>
        </w:rPr>
        <w:t xml:space="preserve"> бюджет </w:t>
      </w:r>
      <w:proofErr w:type="spellStart"/>
      <w:r w:rsidRPr="00590087">
        <w:rPr>
          <w:rStyle w:val="s0"/>
        </w:rPr>
        <w:t>туралы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заңмен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тиісті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қаржы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жылына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белгіленген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айлық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есептік</w:t>
      </w:r>
      <w:proofErr w:type="spellEnd"/>
      <w:r w:rsidRPr="00590087">
        <w:rPr>
          <w:rStyle w:val="s0"/>
        </w:rPr>
        <w:t xml:space="preserve"> </w:t>
      </w:r>
      <w:proofErr w:type="spellStart"/>
      <w:proofErr w:type="gramStart"/>
      <w:r w:rsidRPr="00590087">
        <w:rPr>
          <w:rStyle w:val="s0"/>
        </w:rPr>
        <w:t>к</w:t>
      </w:r>
      <w:proofErr w:type="gramEnd"/>
      <w:r w:rsidRPr="00590087">
        <w:rPr>
          <w:rStyle w:val="s0"/>
        </w:rPr>
        <w:t>өрсеткіштің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алты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еселенген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мөлшерінен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асатын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салық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берешегінің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болмауы</w:t>
      </w:r>
      <w:proofErr w:type="spellEnd"/>
      <w:r w:rsidRPr="00590087">
        <w:rPr>
          <w:rStyle w:val="s0"/>
        </w:rPr>
        <w:t xml:space="preserve"> (веб-</w:t>
      </w:r>
      <w:proofErr w:type="spellStart"/>
      <w:r w:rsidRPr="00590087">
        <w:rPr>
          <w:rStyle w:val="s0"/>
        </w:rPr>
        <w:t>порталда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мемлекеттік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кірістер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органдарының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мәліметтері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негізінде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автоматты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түрде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анықталады</w:t>
      </w:r>
      <w:proofErr w:type="spellEnd"/>
      <w:r w:rsidRPr="00590087">
        <w:rPr>
          <w:rStyle w:val="s0"/>
        </w:rPr>
        <w:t>).</w:t>
      </w:r>
    </w:p>
    <w:p w:rsidR="004927AF" w:rsidRPr="00590087" w:rsidRDefault="004927AF" w:rsidP="004927AF">
      <w:pPr>
        <w:ind w:firstLine="397"/>
        <w:jc w:val="both"/>
      </w:pPr>
      <w:r w:rsidRPr="00590087">
        <w:rPr>
          <w:rStyle w:val="s0"/>
        </w:rPr>
        <w:t xml:space="preserve">3. </w:t>
      </w:r>
      <w:proofErr w:type="spellStart"/>
      <w:r w:rsidRPr="00590087">
        <w:rPr>
          <w:rStyle w:val="s0"/>
        </w:rPr>
        <w:t>Банкроттық</w:t>
      </w:r>
      <w:proofErr w:type="spellEnd"/>
      <w:r w:rsidRPr="00590087">
        <w:rPr>
          <w:rStyle w:val="s0"/>
        </w:rPr>
        <w:t xml:space="preserve"> не </w:t>
      </w:r>
      <w:proofErr w:type="spellStart"/>
      <w:r w:rsidRPr="00590087">
        <w:rPr>
          <w:rStyle w:val="s0"/>
        </w:rPr>
        <w:t>таратылу</w:t>
      </w:r>
      <w:proofErr w:type="spellEnd"/>
      <w:r w:rsidRPr="00590087">
        <w:rPr>
          <w:rStyle w:val="s0"/>
        </w:rPr>
        <w:t xml:space="preserve"> </w:t>
      </w:r>
      <w:proofErr w:type="spellStart"/>
      <w:proofErr w:type="gramStart"/>
      <w:r w:rsidRPr="00590087">
        <w:rPr>
          <w:rStyle w:val="s0"/>
        </w:rPr>
        <w:t>р</w:t>
      </w:r>
      <w:proofErr w:type="gramEnd"/>
      <w:r w:rsidRPr="00590087">
        <w:rPr>
          <w:rStyle w:val="s0"/>
        </w:rPr>
        <w:t>әсіміне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жатқызылмауы</w:t>
      </w:r>
      <w:proofErr w:type="spellEnd"/>
      <w:r w:rsidRPr="00590087">
        <w:rPr>
          <w:rStyle w:val="s0"/>
        </w:rPr>
        <w:t>.</w:t>
      </w:r>
    </w:p>
    <w:p w:rsidR="004927AF" w:rsidRPr="00590087" w:rsidRDefault="004927AF" w:rsidP="004927AF">
      <w:pPr>
        <w:ind w:firstLine="397"/>
        <w:jc w:val="both"/>
      </w:pPr>
      <w:r w:rsidRPr="00590087">
        <w:rPr>
          <w:rStyle w:val="s0"/>
        </w:rPr>
        <w:t xml:space="preserve">4. </w:t>
      </w:r>
      <w:proofErr w:type="spellStart"/>
      <w:r w:rsidRPr="00590087">
        <w:rPr>
          <w:rStyle w:val="s0"/>
        </w:rPr>
        <w:t>Қажетті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материалдық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және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еңбек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ресурстарының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болуы</w:t>
      </w:r>
      <w:proofErr w:type="spellEnd"/>
    </w:p>
    <w:p w:rsidR="004927AF" w:rsidRPr="00590087" w:rsidRDefault="004927AF" w:rsidP="004927AF">
      <w:pPr>
        <w:jc w:val="both"/>
      </w:pPr>
    </w:p>
    <w:tbl>
      <w:tblPr>
        <w:tblW w:w="4873" w:type="pct"/>
        <w:jc w:val="center"/>
        <w:tblInd w:w="-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392"/>
      </w:tblGrid>
      <w:tr w:rsidR="004927AF" w:rsidRPr="00590087" w:rsidTr="004B2182">
        <w:trPr>
          <w:jc w:val="center"/>
        </w:trPr>
        <w:tc>
          <w:tcPr>
            <w:tcW w:w="37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jc w:val="center"/>
              <w:textAlignment w:val="baseline"/>
            </w:pP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етілмейді</w:t>
            </w:r>
            <w:proofErr w:type="spellEnd"/>
          </w:p>
        </w:tc>
      </w:tr>
      <w:tr w:rsidR="004927AF" w:rsidRPr="00590087" w:rsidTr="004B2182">
        <w:trPr>
          <w:jc w:val="center"/>
        </w:trPr>
        <w:tc>
          <w:tcPr>
            <w:tcW w:w="37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rPr>
                <w:color w:val="auto"/>
              </w:rPr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jc w:val="center"/>
              <w:rPr>
                <w:color w:val="auto"/>
              </w:rPr>
            </w:pP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етілмейді</w:t>
            </w:r>
            <w:proofErr w:type="spellEnd"/>
          </w:p>
        </w:tc>
      </w:tr>
    </w:tbl>
    <w:p w:rsidR="004927AF" w:rsidRDefault="004927AF" w:rsidP="004927AF">
      <w:pPr>
        <w:ind w:firstLine="397"/>
        <w:jc w:val="both"/>
        <w:rPr>
          <w:rStyle w:val="s0"/>
        </w:rPr>
      </w:pPr>
      <w:r w:rsidRPr="00590087">
        <w:rPr>
          <w:rStyle w:val="s0"/>
        </w:rPr>
        <w:t xml:space="preserve">5. </w:t>
      </w:r>
      <w:proofErr w:type="spellStart"/>
      <w:r w:rsidRPr="00590087">
        <w:rPr>
          <w:rStyle w:val="s0"/>
        </w:rPr>
        <w:t>Сатып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алынатын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тауардың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тақырыбына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соңғы</w:t>
      </w:r>
      <w:proofErr w:type="spellEnd"/>
      <w:r w:rsidRPr="00590087">
        <w:rPr>
          <w:rStyle w:val="s0"/>
        </w:rPr>
        <w:t xml:space="preserve"> он </w:t>
      </w:r>
      <w:proofErr w:type="spellStart"/>
      <w:r w:rsidRPr="00590087">
        <w:rPr>
          <w:rStyle w:val="s0"/>
        </w:rPr>
        <w:t>жылда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сәйкес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келеті</w:t>
      </w:r>
      <w:proofErr w:type="gramStart"/>
      <w:r w:rsidRPr="00590087">
        <w:rPr>
          <w:rStyle w:val="s0"/>
        </w:rPr>
        <w:t>н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ж</w:t>
      </w:r>
      <w:proofErr w:type="gramEnd"/>
      <w:r w:rsidRPr="00590087">
        <w:rPr>
          <w:rStyle w:val="s0"/>
        </w:rPr>
        <w:t>ұмыс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тәжірибесінің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болуы</w:t>
      </w:r>
      <w:proofErr w:type="spellEnd"/>
    </w:p>
    <w:p w:rsidR="004927AF" w:rsidRPr="00590087" w:rsidRDefault="004927AF" w:rsidP="004927AF">
      <w:pPr>
        <w:jc w:val="both"/>
      </w:pPr>
    </w:p>
    <w:tbl>
      <w:tblPr>
        <w:tblW w:w="4873" w:type="pct"/>
        <w:jc w:val="center"/>
        <w:tblInd w:w="-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392"/>
      </w:tblGrid>
      <w:tr w:rsidR="004927AF" w:rsidRPr="00590087" w:rsidTr="004B2182">
        <w:trPr>
          <w:jc w:val="center"/>
        </w:trPr>
        <w:tc>
          <w:tcPr>
            <w:tcW w:w="37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textAlignment w:val="baseline"/>
            </w:pPr>
            <w:proofErr w:type="spellStart"/>
            <w:proofErr w:type="gramStart"/>
            <w:r>
              <w:t>Ж</w:t>
            </w:r>
            <w:proofErr w:type="gramEnd"/>
            <w:r>
              <w:t>ұмыс</w:t>
            </w:r>
            <w:proofErr w:type="spellEnd"/>
            <w:r>
              <w:t xml:space="preserve"> </w:t>
            </w:r>
            <w:proofErr w:type="spellStart"/>
            <w:r>
              <w:t>тәжірибесінің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AF" w:rsidRPr="00590087" w:rsidRDefault="004927AF" w:rsidP="004B2182">
            <w:pPr>
              <w:jc w:val="center"/>
              <w:textAlignment w:val="baseline"/>
            </w:pP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етілмейді</w:t>
            </w:r>
            <w:proofErr w:type="spellEnd"/>
          </w:p>
        </w:tc>
      </w:tr>
    </w:tbl>
    <w:p w:rsidR="004927AF" w:rsidRPr="003343EA" w:rsidRDefault="004927AF" w:rsidP="004927AF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 xml:space="preserve">: </w:t>
      </w:r>
      <w:proofErr w:type="spellStart"/>
      <w:r w:rsidRPr="00590087">
        <w:rPr>
          <w:rStyle w:val="s0"/>
        </w:rPr>
        <w:t>Өзге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rPr>
          <w:rStyle w:val="s0"/>
        </w:rPr>
        <w:t>құжаттарда</w:t>
      </w:r>
      <w:proofErr w:type="spellEnd"/>
      <w:r w:rsidRPr="00590087">
        <w:rPr>
          <w:rStyle w:val="s0"/>
        </w:rPr>
        <w:t xml:space="preserve"> </w:t>
      </w:r>
      <w:proofErr w:type="spellStart"/>
      <w:r w:rsidRPr="00590087">
        <w:t>әлеуетті</w:t>
      </w:r>
      <w:proofErr w:type="spellEnd"/>
      <w:r w:rsidRPr="00590087">
        <w:t xml:space="preserve"> </w:t>
      </w:r>
      <w:proofErr w:type="spellStart"/>
      <w:r w:rsidRPr="00590087">
        <w:t>өні</w:t>
      </w:r>
      <w:proofErr w:type="gramStart"/>
      <w:r w:rsidRPr="00590087">
        <w:t>м</w:t>
      </w:r>
      <w:proofErr w:type="spellEnd"/>
      <w:proofErr w:type="gramEnd"/>
      <w:r w:rsidRPr="00590087">
        <w:t xml:space="preserve"> </w:t>
      </w:r>
      <w:proofErr w:type="spellStart"/>
      <w:r w:rsidRPr="00590087">
        <w:t>берушілерге</w:t>
      </w:r>
      <w:proofErr w:type="spellEnd"/>
      <w:r w:rsidRPr="00590087">
        <w:t xml:space="preserve"> </w:t>
      </w:r>
      <w:proofErr w:type="spellStart"/>
      <w:r w:rsidRPr="00590087">
        <w:t>қойылатын</w:t>
      </w:r>
      <w:proofErr w:type="spellEnd"/>
      <w:r w:rsidRPr="00590087">
        <w:t xml:space="preserve"> </w:t>
      </w:r>
      <w:proofErr w:type="spellStart"/>
      <w:r w:rsidRPr="00590087">
        <w:t>біліктілік</w:t>
      </w:r>
      <w:proofErr w:type="spellEnd"/>
      <w:r w:rsidRPr="00590087">
        <w:t xml:space="preserve"> </w:t>
      </w:r>
      <w:proofErr w:type="spellStart"/>
      <w:r w:rsidRPr="00590087">
        <w:t>талаптарын</w:t>
      </w:r>
      <w:proofErr w:type="spellEnd"/>
      <w:r w:rsidRPr="00590087">
        <w:t xml:space="preserve"> </w:t>
      </w:r>
      <w:proofErr w:type="spellStart"/>
      <w:r w:rsidRPr="00590087">
        <w:t>белгілеуге</w:t>
      </w:r>
      <w:proofErr w:type="spellEnd"/>
      <w:r w:rsidRPr="00590087">
        <w:t xml:space="preserve"> </w:t>
      </w:r>
      <w:proofErr w:type="spellStart"/>
      <w:r w:rsidRPr="00590087">
        <w:t>жол</w:t>
      </w:r>
      <w:proofErr w:type="spellEnd"/>
      <w:r w:rsidRPr="00590087">
        <w:t xml:space="preserve"> </w:t>
      </w:r>
      <w:proofErr w:type="spellStart"/>
      <w:r w:rsidRPr="00590087">
        <w:t>берілмейді</w:t>
      </w:r>
      <w:proofErr w:type="spellEnd"/>
      <w:r w:rsidRPr="00590087">
        <w:t>.</w:t>
      </w:r>
    </w:p>
    <w:p w:rsidR="004927AF" w:rsidRPr="003343EA" w:rsidRDefault="004927AF" w:rsidP="004927AF">
      <w:pPr>
        <w:ind w:firstLine="397"/>
        <w:jc w:val="both"/>
      </w:pPr>
    </w:p>
    <w:p w:rsidR="00C45F6A" w:rsidRDefault="00C45F6A">
      <w:bookmarkStart w:id="1" w:name="_GoBack"/>
      <w:bookmarkEnd w:id="1"/>
    </w:p>
    <w:sectPr w:rsidR="00C4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AF"/>
    <w:rsid w:val="004927AF"/>
    <w:rsid w:val="00C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27AF"/>
    <w:rPr>
      <w:color w:val="333399"/>
      <w:u w:val="single"/>
    </w:rPr>
  </w:style>
  <w:style w:type="character" w:customStyle="1" w:styleId="s0">
    <w:name w:val="s0"/>
    <w:rsid w:val="004927A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927A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927AF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27AF"/>
    <w:rPr>
      <w:color w:val="333399"/>
      <w:u w:val="single"/>
    </w:rPr>
  </w:style>
  <w:style w:type="character" w:customStyle="1" w:styleId="s0">
    <w:name w:val="s0"/>
    <w:rsid w:val="004927A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927A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927A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Aitolkyn Abdykasheva</dc:creator>
  <cp:lastModifiedBy>Aitolkyn Abdykasheva</cp:lastModifiedBy>
  <cp:revision>1</cp:revision>
  <dcterms:created xsi:type="dcterms:W3CDTF">2023-10-04T05:37:00Z</dcterms:created>
  <dcterms:modified xsi:type="dcterms:W3CDTF">2023-10-04T05:38:00Z</dcterms:modified>
</cp:coreProperties>
</file>