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6E" w:rsidRPr="0011296E" w:rsidRDefault="00A82E6E" w:rsidP="00974395">
      <w:pPr>
        <w:tabs>
          <w:tab w:val="left" w:pos="567"/>
        </w:tabs>
        <w:spacing w:before="0"/>
        <w:rPr>
          <w:rFonts w:cs="Times New Roman"/>
          <w:b/>
          <w:sz w:val="28"/>
          <w:szCs w:val="28"/>
        </w:rPr>
      </w:pPr>
    </w:p>
    <w:p w:rsidR="00A82E6E" w:rsidRPr="000C13DA" w:rsidRDefault="00A82E6E" w:rsidP="00974395">
      <w:pPr>
        <w:tabs>
          <w:tab w:val="left" w:pos="567"/>
        </w:tabs>
        <w:spacing w:before="0"/>
        <w:ind w:firstLine="5387"/>
        <w:rPr>
          <w:rFonts w:cs="Times New Roman"/>
          <w:b/>
          <w:sz w:val="28"/>
          <w:szCs w:val="28"/>
          <w:lang w:val="kk-KZ"/>
        </w:rPr>
      </w:pPr>
      <w:r w:rsidRPr="000C13DA">
        <w:rPr>
          <w:rFonts w:cs="Times New Roman"/>
          <w:b/>
          <w:sz w:val="28"/>
          <w:szCs w:val="28"/>
        </w:rPr>
        <w:t>«Казтелерадио»</w:t>
      </w:r>
      <w:r w:rsidR="009A7FD3" w:rsidRPr="000C13DA">
        <w:rPr>
          <w:rFonts w:cs="Times New Roman"/>
          <w:b/>
          <w:sz w:val="28"/>
          <w:szCs w:val="28"/>
        </w:rPr>
        <w:t xml:space="preserve"> А</w:t>
      </w:r>
      <w:r w:rsidR="009A7FD3" w:rsidRPr="000C13DA">
        <w:rPr>
          <w:rFonts w:cs="Times New Roman"/>
          <w:b/>
          <w:sz w:val="28"/>
          <w:szCs w:val="28"/>
          <w:lang w:val="kk-KZ"/>
        </w:rPr>
        <w:t>Қ</w:t>
      </w:r>
    </w:p>
    <w:p w:rsidR="009A7FD3" w:rsidRPr="000C13DA" w:rsidRDefault="009A7FD3" w:rsidP="00974395">
      <w:pPr>
        <w:tabs>
          <w:tab w:val="left" w:pos="567"/>
        </w:tabs>
        <w:spacing w:before="0"/>
        <w:ind w:firstLine="5387"/>
        <w:rPr>
          <w:rFonts w:cs="Times New Roman"/>
          <w:b/>
          <w:sz w:val="28"/>
          <w:szCs w:val="28"/>
          <w:lang w:val="kk-KZ"/>
        </w:rPr>
      </w:pPr>
      <w:r w:rsidRPr="000C13DA">
        <w:rPr>
          <w:rFonts w:cs="Times New Roman"/>
          <w:b/>
          <w:sz w:val="28"/>
          <w:szCs w:val="28"/>
          <w:lang w:val="kk-KZ"/>
        </w:rPr>
        <w:t xml:space="preserve">Басқармасының </w:t>
      </w:r>
    </w:p>
    <w:p w:rsidR="009A7FD3" w:rsidRPr="000C13DA" w:rsidRDefault="009A7FD3" w:rsidP="00974395">
      <w:pPr>
        <w:tabs>
          <w:tab w:val="left" w:pos="567"/>
        </w:tabs>
        <w:spacing w:before="0"/>
        <w:ind w:firstLine="5387"/>
        <w:rPr>
          <w:rFonts w:cs="Times New Roman"/>
          <w:b/>
          <w:sz w:val="28"/>
          <w:szCs w:val="28"/>
          <w:lang w:val="kk-KZ"/>
        </w:rPr>
      </w:pPr>
      <w:r w:rsidRPr="000C13DA">
        <w:rPr>
          <w:rFonts w:cs="Times New Roman"/>
          <w:b/>
          <w:sz w:val="28"/>
          <w:szCs w:val="28"/>
        </w:rPr>
        <w:t xml:space="preserve">2021 </w:t>
      </w:r>
      <w:r w:rsidRPr="000C13DA">
        <w:rPr>
          <w:rFonts w:cs="Times New Roman"/>
          <w:b/>
          <w:sz w:val="28"/>
          <w:szCs w:val="28"/>
          <w:lang w:val="kk-KZ"/>
        </w:rPr>
        <w:t>жылғы</w:t>
      </w:r>
      <w:r w:rsidRPr="000C13DA">
        <w:rPr>
          <w:rFonts w:cs="Times New Roman"/>
          <w:b/>
          <w:sz w:val="28"/>
          <w:szCs w:val="28"/>
        </w:rPr>
        <w:t xml:space="preserve"> </w:t>
      </w:r>
      <w:r w:rsidR="00A82E6E" w:rsidRPr="000C13DA">
        <w:rPr>
          <w:rFonts w:cs="Times New Roman"/>
          <w:b/>
          <w:sz w:val="28"/>
          <w:szCs w:val="28"/>
        </w:rPr>
        <w:t>«</w:t>
      </w:r>
      <w:r w:rsidR="00724DE5" w:rsidRPr="000C13DA">
        <w:rPr>
          <w:rFonts w:cs="Times New Roman"/>
          <w:b/>
          <w:sz w:val="28"/>
          <w:szCs w:val="28"/>
        </w:rPr>
        <w:t>28</w:t>
      </w:r>
      <w:r w:rsidR="00A82E6E" w:rsidRPr="000C13DA">
        <w:rPr>
          <w:rFonts w:cs="Times New Roman"/>
          <w:b/>
          <w:sz w:val="28"/>
          <w:szCs w:val="28"/>
        </w:rPr>
        <w:t xml:space="preserve">» </w:t>
      </w:r>
      <w:r w:rsidRPr="000C13DA">
        <w:rPr>
          <w:rFonts w:cs="Times New Roman"/>
          <w:b/>
          <w:sz w:val="28"/>
          <w:szCs w:val="28"/>
          <w:lang w:val="kk-KZ"/>
        </w:rPr>
        <w:t>қаңтардағы</w:t>
      </w:r>
    </w:p>
    <w:p w:rsidR="006B772E" w:rsidRPr="000C13DA" w:rsidRDefault="00A82E6E" w:rsidP="006B772E">
      <w:pPr>
        <w:tabs>
          <w:tab w:val="left" w:pos="567"/>
        </w:tabs>
        <w:spacing w:before="0"/>
        <w:ind w:firstLine="5387"/>
        <w:rPr>
          <w:rFonts w:cs="Times New Roman"/>
          <w:b/>
          <w:sz w:val="28"/>
          <w:szCs w:val="28"/>
          <w:lang w:val="kk-KZ"/>
        </w:rPr>
      </w:pPr>
      <w:r w:rsidRPr="000C13DA">
        <w:rPr>
          <w:rFonts w:cs="Times New Roman"/>
          <w:b/>
          <w:sz w:val="28"/>
          <w:szCs w:val="28"/>
        </w:rPr>
        <w:t>№</w:t>
      </w:r>
      <w:r w:rsidR="00724DE5" w:rsidRPr="000C13DA">
        <w:rPr>
          <w:rFonts w:cs="Times New Roman"/>
          <w:b/>
          <w:sz w:val="28"/>
          <w:szCs w:val="28"/>
        </w:rPr>
        <w:t>3</w:t>
      </w:r>
      <w:r w:rsidR="009A7FD3" w:rsidRPr="000C13DA">
        <w:rPr>
          <w:rFonts w:cs="Times New Roman"/>
          <w:b/>
          <w:sz w:val="28"/>
          <w:szCs w:val="28"/>
          <w:lang w:val="kk-KZ"/>
        </w:rPr>
        <w:t xml:space="preserve"> шешімімен</w:t>
      </w:r>
      <w:r w:rsidR="006B772E" w:rsidRPr="000C13DA">
        <w:rPr>
          <w:rFonts w:cs="Times New Roman"/>
          <w:b/>
          <w:sz w:val="28"/>
          <w:szCs w:val="28"/>
          <w:lang w:val="kk-KZ"/>
        </w:rPr>
        <w:t xml:space="preserve"> бекітілген</w:t>
      </w:r>
    </w:p>
    <w:p w:rsidR="00A82E6E" w:rsidRPr="000C13DA" w:rsidRDefault="00A82E6E" w:rsidP="00974395">
      <w:pPr>
        <w:tabs>
          <w:tab w:val="left" w:pos="567"/>
        </w:tabs>
        <w:spacing w:before="0"/>
        <w:ind w:firstLine="5387"/>
        <w:rPr>
          <w:rFonts w:cs="Times New Roman"/>
          <w:b/>
          <w:sz w:val="28"/>
          <w:szCs w:val="28"/>
          <w:lang w:val="kk-KZ"/>
        </w:rPr>
      </w:pPr>
    </w:p>
    <w:p w:rsidR="00A82E6E" w:rsidRPr="000C13DA" w:rsidRDefault="00A82E6E" w:rsidP="00974395">
      <w:pPr>
        <w:tabs>
          <w:tab w:val="left" w:pos="567"/>
        </w:tabs>
        <w:spacing w:before="0"/>
        <w:ind w:firstLine="6804"/>
        <w:rPr>
          <w:rFonts w:cs="Times New Roman"/>
          <w:b/>
          <w:sz w:val="28"/>
          <w:szCs w:val="28"/>
        </w:rPr>
      </w:pPr>
    </w:p>
    <w:p w:rsidR="006E195C" w:rsidRPr="000C13DA" w:rsidRDefault="00A82E6E" w:rsidP="00974395">
      <w:pPr>
        <w:tabs>
          <w:tab w:val="left" w:pos="567"/>
        </w:tabs>
        <w:spacing w:before="0"/>
        <w:ind w:firstLine="6804"/>
        <w:rPr>
          <w:rFonts w:cs="Times New Roman"/>
          <w:b/>
          <w:sz w:val="28"/>
          <w:szCs w:val="28"/>
        </w:rPr>
      </w:pPr>
      <w:r w:rsidRPr="000C13DA">
        <w:rPr>
          <w:rFonts w:cs="Times New Roman"/>
          <w:b/>
          <w:sz w:val="28"/>
          <w:szCs w:val="28"/>
        </w:rPr>
        <w:t xml:space="preserve"> </w:t>
      </w:r>
    </w:p>
    <w:p w:rsidR="006E195C" w:rsidRPr="000C13DA" w:rsidRDefault="006E195C" w:rsidP="00974395">
      <w:pPr>
        <w:tabs>
          <w:tab w:val="left" w:pos="567"/>
        </w:tabs>
        <w:spacing w:before="0"/>
        <w:ind w:firstLine="709"/>
        <w:rPr>
          <w:rFonts w:cs="Times New Roman"/>
          <w:sz w:val="28"/>
          <w:szCs w:val="28"/>
        </w:rPr>
      </w:pPr>
    </w:p>
    <w:p w:rsidR="006E195C" w:rsidRPr="000C13DA" w:rsidRDefault="00A82E6E" w:rsidP="00974395">
      <w:pPr>
        <w:tabs>
          <w:tab w:val="left" w:pos="567"/>
          <w:tab w:val="left" w:pos="5940"/>
        </w:tabs>
        <w:spacing w:before="0"/>
        <w:ind w:firstLine="709"/>
        <w:rPr>
          <w:rFonts w:cs="Times New Roman"/>
          <w:sz w:val="28"/>
          <w:szCs w:val="28"/>
        </w:rPr>
      </w:pPr>
      <w:r w:rsidRPr="000C13DA">
        <w:rPr>
          <w:rFonts w:cs="Times New Roman"/>
          <w:sz w:val="28"/>
          <w:szCs w:val="28"/>
        </w:rPr>
        <w:tab/>
      </w: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E31776" w:rsidRPr="000C13DA" w:rsidRDefault="00E31776" w:rsidP="00974395">
      <w:pPr>
        <w:tabs>
          <w:tab w:val="left" w:pos="567"/>
        </w:tabs>
        <w:spacing w:before="0"/>
        <w:ind w:firstLine="709"/>
        <w:rPr>
          <w:rFonts w:cs="Times New Roman"/>
          <w:sz w:val="28"/>
          <w:szCs w:val="28"/>
        </w:rPr>
      </w:pPr>
    </w:p>
    <w:p w:rsidR="00E31776" w:rsidRPr="000C13DA" w:rsidRDefault="00E31776" w:rsidP="00974395">
      <w:pPr>
        <w:tabs>
          <w:tab w:val="left" w:pos="567"/>
        </w:tabs>
        <w:spacing w:before="0"/>
        <w:ind w:firstLine="709"/>
        <w:rPr>
          <w:rFonts w:cs="Times New Roman"/>
          <w:sz w:val="28"/>
          <w:szCs w:val="28"/>
        </w:rPr>
      </w:pPr>
    </w:p>
    <w:p w:rsidR="00E31776" w:rsidRPr="000C13DA" w:rsidRDefault="00E31776" w:rsidP="00974395">
      <w:pPr>
        <w:tabs>
          <w:tab w:val="left" w:pos="567"/>
        </w:tabs>
        <w:spacing w:before="0"/>
        <w:ind w:firstLine="709"/>
        <w:rPr>
          <w:rFonts w:cs="Times New Roman"/>
          <w:sz w:val="28"/>
          <w:szCs w:val="28"/>
        </w:rPr>
      </w:pPr>
    </w:p>
    <w:p w:rsidR="00647C6C" w:rsidRPr="000C13DA" w:rsidRDefault="00647C6C" w:rsidP="00974395">
      <w:pPr>
        <w:tabs>
          <w:tab w:val="left" w:pos="567"/>
        </w:tabs>
        <w:spacing w:before="0"/>
        <w:ind w:firstLine="709"/>
        <w:rPr>
          <w:rFonts w:cs="Times New Roman"/>
          <w:sz w:val="28"/>
          <w:szCs w:val="28"/>
        </w:rPr>
      </w:pPr>
    </w:p>
    <w:p w:rsidR="00647C6C" w:rsidRPr="000C13DA" w:rsidRDefault="00647C6C" w:rsidP="00974395">
      <w:pPr>
        <w:tabs>
          <w:tab w:val="left" w:pos="567"/>
        </w:tabs>
        <w:spacing w:before="0"/>
        <w:ind w:firstLine="709"/>
        <w:rPr>
          <w:rFonts w:cs="Times New Roman"/>
          <w:sz w:val="28"/>
          <w:szCs w:val="28"/>
        </w:rPr>
      </w:pPr>
    </w:p>
    <w:p w:rsidR="00E31776" w:rsidRPr="000C13DA" w:rsidRDefault="00E31776"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9A7FD3" w:rsidRPr="000C13DA" w:rsidRDefault="009A7FD3" w:rsidP="00974395">
      <w:pPr>
        <w:tabs>
          <w:tab w:val="left" w:pos="567"/>
        </w:tabs>
        <w:spacing w:before="0"/>
        <w:ind w:firstLine="709"/>
        <w:jc w:val="center"/>
        <w:rPr>
          <w:rFonts w:cs="Times New Roman"/>
          <w:b/>
          <w:sz w:val="28"/>
          <w:szCs w:val="28"/>
          <w:lang w:val="kk-KZ"/>
        </w:rPr>
      </w:pPr>
      <w:r w:rsidRPr="000C13DA">
        <w:rPr>
          <w:rFonts w:cs="Times New Roman"/>
          <w:b/>
          <w:sz w:val="28"/>
          <w:szCs w:val="28"/>
        </w:rPr>
        <w:t>«</w:t>
      </w:r>
      <w:r w:rsidRPr="000C13DA">
        <w:rPr>
          <w:rFonts w:cs="Times New Roman"/>
          <w:b/>
          <w:sz w:val="28"/>
          <w:szCs w:val="28"/>
          <w:lang w:val="kk-KZ"/>
        </w:rPr>
        <w:t>Қ</w:t>
      </w:r>
      <w:r w:rsidR="0073685F" w:rsidRPr="000C13DA">
        <w:rPr>
          <w:rFonts w:cs="Times New Roman"/>
          <w:b/>
          <w:sz w:val="28"/>
          <w:szCs w:val="28"/>
        </w:rPr>
        <w:t>азтелерадио»</w:t>
      </w:r>
      <w:r w:rsidRPr="000C13DA">
        <w:rPr>
          <w:rFonts w:cs="Times New Roman"/>
          <w:b/>
          <w:sz w:val="28"/>
          <w:szCs w:val="28"/>
        </w:rPr>
        <w:t xml:space="preserve"> </w:t>
      </w:r>
      <w:r w:rsidRPr="000C13DA">
        <w:rPr>
          <w:rFonts w:cs="Times New Roman"/>
          <w:b/>
          <w:sz w:val="28"/>
          <w:szCs w:val="28"/>
          <w:lang w:val="kk-KZ"/>
        </w:rPr>
        <w:t>А</w:t>
      </w:r>
      <w:proofErr w:type="gramStart"/>
      <w:r w:rsidRPr="000C13DA">
        <w:rPr>
          <w:rFonts w:cs="Times New Roman"/>
          <w:b/>
          <w:sz w:val="28"/>
          <w:szCs w:val="28"/>
          <w:lang w:val="kk-KZ"/>
        </w:rPr>
        <w:t>Қ-</w:t>
      </w:r>
      <w:proofErr w:type="gramEnd"/>
      <w:r w:rsidRPr="000C13DA">
        <w:rPr>
          <w:rFonts w:cs="Times New Roman"/>
          <w:b/>
          <w:sz w:val="28"/>
          <w:szCs w:val="28"/>
          <w:lang w:val="kk-KZ"/>
        </w:rPr>
        <w:t xml:space="preserve">дағы сыбайлас жемқорлыққа қарсы </w:t>
      </w:r>
    </w:p>
    <w:p w:rsidR="00081B60" w:rsidRPr="000C13DA" w:rsidRDefault="009A7FD3" w:rsidP="00974395">
      <w:pPr>
        <w:tabs>
          <w:tab w:val="left" w:pos="567"/>
        </w:tabs>
        <w:spacing w:before="0"/>
        <w:ind w:firstLine="709"/>
        <w:jc w:val="center"/>
        <w:rPr>
          <w:rFonts w:cs="Times New Roman"/>
          <w:b/>
          <w:sz w:val="28"/>
          <w:szCs w:val="28"/>
          <w:lang w:val="kk-KZ"/>
        </w:rPr>
      </w:pPr>
      <w:r w:rsidRPr="000C13DA">
        <w:rPr>
          <w:rFonts w:cs="Times New Roman"/>
          <w:b/>
          <w:sz w:val="28"/>
          <w:szCs w:val="28"/>
          <w:lang w:val="kk-KZ"/>
        </w:rPr>
        <w:t>іс-қимыл саясаты</w:t>
      </w:r>
    </w:p>
    <w:p w:rsidR="00081B60" w:rsidRPr="000C13DA" w:rsidRDefault="00081B60" w:rsidP="00974395">
      <w:pPr>
        <w:tabs>
          <w:tab w:val="left" w:pos="567"/>
        </w:tabs>
        <w:spacing w:before="0"/>
        <w:ind w:firstLine="709"/>
        <w:rPr>
          <w:rFonts w:cs="Times New Roman"/>
          <w:sz w:val="28"/>
          <w:szCs w:val="28"/>
        </w:rPr>
      </w:pPr>
    </w:p>
    <w:p w:rsidR="00081B60" w:rsidRPr="000C13DA" w:rsidRDefault="00081B60"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DA4D0B" w:rsidRPr="000C13DA" w:rsidRDefault="00DA4D0B" w:rsidP="00974395">
      <w:pPr>
        <w:tabs>
          <w:tab w:val="left" w:pos="567"/>
        </w:tabs>
        <w:spacing w:before="0"/>
        <w:ind w:firstLine="709"/>
        <w:rPr>
          <w:rFonts w:cs="Times New Roman"/>
          <w:sz w:val="28"/>
          <w:szCs w:val="28"/>
        </w:rPr>
      </w:pPr>
    </w:p>
    <w:p w:rsidR="00647C6C" w:rsidRPr="000C13DA" w:rsidRDefault="00647C6C" w:rsidP="00974395">
      <w:pPr>
        <w:tabs>
          <w:tab w:val="left" w:pos="567"/>
        </w:tabs>
        <w:spacing w:before="0"/>
        <w:ind w:firstLine="709"/>
        <w:rPr>
          <w:rFonts w:cs="Times New Roman"/>
          <w:sz w:val="28"/>
          <w:szCs w:val="28"/>
        </w:rPr>
      </w:pPr>
    </w:p>
    <w:p w:rsidR="00647C6C" w:rsidRPr="000C13DA" w:rsidRDefault="00647C6C" w:rsidP="00974395">
      <w:pPr>
        <w:tabs>
          <w:tab w:val="left" w:pos="567"/>
        </w:tabs>
        <w:spacing w:before="0"/>
        <w:ind w:firstLine="709"/>
        <w:rPr>
          <w:rFonts w:cs="Times New Roman"/>
          <w:sz w:val="28"/>
          <w:szCs w:val="28"/>
        </w:rPr>
      </w:pPr>
    </w:p>
    <w:p w:rsidR="00647C6C" w:rsidRPr="000C13DA" w:rsidRDefault="00647C6C" w:rsidP="00974395">
      <w:pPr>
        <w:tabs>
          <w:tab w:val="left" w:pos="567"/>
        </w:tabs>
        <w:spacing w:before="0"/>
        <w:ind w:firstLine="709"/>
        <w:rPr>
          <w:rFonts w:cs="Times New Roman"/>
          <w:sz w:val="28"/>
          <w:szCs w:val="28"/>
        </w:rPr>
      </w:pPr>
    </w:p>
    <w:p w:rsidR="00974395" w:rsidRPr="000C13DA" w:rsidRDefault="00204CD5" w:rsidP="00974395">
      <w:pPr>
        <w:pStyle w:val="1"/>
        <w:tabs>
          <w:tab w:val="left" w:pos="567"/>
        </w:tabs>
        <w:rPr>
          <w:b w:val="0"/>
          <w:szCs w:val="28"/>
          <w:lang w:val="kk-KZ"/>
        </w:rPr>
      </w:pPr>
      <w:r w:rsidRPr="000C13DA">
        <w:rPr>
          <w:szCs w:val="28"/>
          <w:lang w:val="kk-KZ"/>
        </w:rPr>
        <w:t>Мазмұны</w:t>
      </w:r>
    </w:p>
    <w:p w:rsidR="00974395" w:rsidRPr="000C13DA" w:rsidRDefault="00974395" w:rsidP="00974395">
      <w:pPr>
        <w:pStyle w:val="21"/>
        <w:tabs>
          <w:tab w:val="left" w:pos="567"/>
        </w:tabs>
        <w:rPr>
          <w:b/>
          <w:bCs/>
        </w:rPr>
      </w:pPr>
    </w:p>
    <w:tbl>
      <w:tblPr>
        <w:tblW w:w="9840" w:type="dxa"/>
        <w:tblInd w:w="228" w:type="dxa"/>
        <w:tblLook w:val="0000" w:firstRow="0" w:lastRow="0" w:firstColumn="0" w:lastColumn="0" w:noHBand="0" w:noVBand="0"/>
      </w:tblPr>
      <w:tblGrid>
        <w:gridCol w:w="1368"/>
        <w:gridCol w:w="7522"/>
        <w:gridCol w:w="950"/>
      </w:tblGrid>
      <w:tr w:rsidR="000C13DA" w:rsidRPr="000C13DA" w:rsidTr="00102AE3">
        <w:trPr>
          <w:trHeight w:val="560"/>
        </w:trPr>
        <w:tc>
          <w:tcPr>
            <w:tcW w:w="1188" w:type="dxa"/>
          </w:tcPr>
          <w:p w:rsidR="00204CD5" w:rsidRPr="000C13DA" w:rsidRDefault="00204CD5" w:rsidP="00204CD5">
            <w:pPr>
              <w:pStyle w:val="1"/>
              <w:tabs>
                <w:tab w:val="left" w:pos="567"/>
              </w:tabs>
              <w:rPr>
                <w:szCs w:val="28"/>
                <w:lang w:val="kk-KZ"/>
              </w:rPr>
            </w:pPr>
            <w:r w:rsidRPr="000C13DA">
              <w:rPr>
                <w:szCs w:val="28"/>
                <w:lang w:val="kk-KZ"/>
              </w:rPr>
              <w:t>Бөлімнің</w:t>
            </w:r>
          </w:p>
          <w:p w:rsidR="00974395" w:rsidRPr="000C13DA" w:rsidRDefault="00974395" w:rsidP="00204CD5">
            <w:pPr>
              <w:pStyle w:val="1"/>
              <w:tabs>
                <w:tab w:val="left" w:pos="567"/>
              </w:tabs>
              <w:rPr>
                <w:szCs w:val="28"/>
              </w:rPr>
            </w:pPr>
            <w:r w:rsidRPr="000C13DA">
              <w:rPr>
                <w:szCs w:val="28"/>
              </w:rPr>
              <w:t xml:space="preserve">№ </w:t>
            </w:r>
          </w:p>
        </w:tc>
        <w:tc>
          <w:tcPr>
            <w:tcW w:w="7692" w:type="dxa"/>
          </w:tcPr>
          <w:p w:rsidR="00974395" w:rsidRPr="000C13DA" w:rsidRDefault="00204CD5" w:rsidP="00974395">
            <w:pPr>
              <w:pStyle w:val="1"/>
              <w:tabs>
                <w:tab w:val="left" w:pos="567"/>
              </w:tabs>
              <w:rPr>
                <w:szCs w:val="28"/>
                <w:lang w:val="kk-KZ"/>
              </w:rPr>
            </w:pPr>
            <w:r w:rsidRPr="000C13DA">
              <w:rPr>
                <w:szCs w:val="28"/>
                <w:lang w:val="kk-KZ"/>
              </w:rPr>
              <w:t>Бөлімнің атауы</w:t>
            </w:r>
          </w:p>
        </w:tc>
        <w:tc>
          <w:tcPr>
            <w:tcW w:w="960" w:type="dxa"/>
          </w:tcPr>
          <w:p w:rsidR="00974395" w:rsidRPr="000C13DA" w:rsidRDefault="00204CD5" w:rsidP="00974395">
            <w:pPr>
              <w:pStyle w:val="1"/>
              <w:tabs>
                <w:tab w:val="left" w:pos="567"/>
              </w:tabs>
              <w:rPr>
                <w:szCs w:val="28"/>
                <w:lang w:val="kk-KZ"/>
              </w:rPr>
            </w:pPr>
            <w:r w:rsidRPr="000C13DA">
              <w:rPr>
                <w:szCs w:val="28"/>
                <w:lang w:val="kk-KZ"/>
              </w:rPr>
              <w:t>Бет</w:t>
            </w:r>
          </w:p>
        </w:tc>
      </w:tr>
      <w:tr w:rsidR="000C13DA" w:rsidRPr="000C13DA" w:rsidTr="00102AE3">
        <w:trPr>
          <w:trHeight w:val="257"/>
        </w:trPr>
        <w:tc>
          <w:tcPr>
            <w:tcW w:w="1188" w:type="dxa"/>
          </w:tcPr>
          <w:p w:rsidR="00974395" w:rsidRPr="000C13DA" w:rsidRDefault="00974395" w:rsidP="00974395">
            <w:pPr>
              <w:pStyle w:val="1"/>
              <w:tabs>
                <w:tab w:val="left" w:pos="567"/>
              </w:tabs>
              <w:rPr>
                <w:b w:val="0"/>
                <w:szCs w:val="28"/>
              </w:rPr>
            </w:pPr>
            <w:r w:rsidRPr="000C13DA">
              <w:rPr>
                <w:b w:val="0"/>
                <w:szCs w:val="28"/>
              </w:rPr>
              <w:t>1</w:t>
            </w:r>
          </w:p>
        </w:tc>
        <w:tc>
          <w:tcPr>
            <w:tcW w:w="7692" w:type="dxa"/>
          </w:tcPr>
          <w:p w:rsidR="00974395" w:rsidRPr="000C13DA" w:rsidRDefault="00204CD5" w:rsidP="00974395">
            <w:pPr>
              <w:pStyle w:val="1"/>
              <w:tabs>
                <w:tab w:val="left" w:pos="567"/>
              </w:tabs>
              <w:jc w:val="both"/>
              <w:rPr>
                <w:b w:val="0"/>
                <w:szCs w:val="28"/>
              </w:rPr>
            </w:pPr>
            <w:r w:rsidRPr="000C13DA">
              <w:rPr>
                <w:b w:val="0"/>
                <w:szCs w:val="28"/>
                <w:lang w:val="kk-KZ"/>
              </w:rPr>
              <w:t>Жалпы ережелер</w:t>
            </w:r>
            <w:r w:rsidR="00974395" w:rsidRPr="000C13DA">
              <w:rPr>
                <w:b w:val="0"/>
                <w:szCs w:val="28"/>
              </w:rPr>
              <w:t xml:space="preserve"> </w:t>
            </w:r>
          </w:p>
        </w:tc>
        <w:tc>
          <w:tcPr>
            <w:tcW w:w="960" w:type="dxa"/>
          </w:tcPr>
          <w:p w:rsidR="00974395" w:rsidRPr="000C13DA" w:rsidRDefault="00D849EF" w:rsidP="00974395">
            <w:pPr>
              <w:pStyle w:val="1"/>
              <w:tabs>
                <w:tab w:val="left" w:pos="567"/>
              </w:tabs>
              <w:rPr>
                <w:b w:val="0"/>
                <w:szCs w:val="28"/>
              </w:rPr>
            </w:pPr>
            <w:r w:rsidRPr="000C13DA">
              <w:rPr>
                <w:b w:val="0"/>
                <w:szCs w:val="28"/>
              </w:rPr>
              <w:t>3</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2</w:t>
            </w:r>
          </w:p>
        </w:tc>
        <w:tc>
          <w:tcPr>
            <w:tcW w:w="7692" w:type="dxa"/>
          </w:tcPr>
          <w:p w:rsidR="009D2817" w:rsidRPr="000C13DA" w:rsidRDefault="009D2817" w:rsidP="00204CD5">
            <w:pPr>
              <w:pStyle w:val="1"/>
              <w:tabs>
                <w:tab w:val="left" w:pos="567"/>
              </w:tabs>
              <w:jc w:val="both"/>
              <w:rPr>
                <w:b w:val="0"/>
                <w:szCs w:val="28"/>
                <w:lang w:val="kk-KZ"/>
              </w:rPr>
            </w:pPr>
            <w:r w:rsidRPr="000C13DA">
              <w:rPr>
                <w:b w:val="0"/>
                <w:szCs w:val="28"/>
              </w:rPr>
              <w:t>Термин</w:t>
            </w:r>
            <w:r w:rsidR="00204CD5" w:rsidRPr="000C13DA">
              <w:rPr>
                <w:b w:val="0"/>
                <w:szCs w:val="28"/>
                <w:lang w:val="kk-KZ"/>
              </w:rPr>
              <w:t>дер</w:t>
            </w:r>
            <w:r w:rsidRPr="000C13DA">
              <w:rPr>
                <w:b w:val="0"/>
                <w:szCs w:val="28"/>
              </w:rPr>
              <w:t xml:space="preserve"> </w:t>
            </w:r>
            <w:r w:rsidR="00204CD5" w:rsidRPr="000C13DA">
              <w:rPr>
                <w:b w:val="0"/>
                <w:szCs w:val="28"/>
                <w:lang w:val="kk-KZ"/>
              </w:rPr>
              <w:t>мен анықтамалар</w:t>
            </w:r>
          </w:p>
        </w:tc>
        <w:tc>
          <w:tcPr>
            <w:tcW w:w="960" w:type="dxa"/>
          </w:tcPr>
          <w:p w:rsidR="009D2817" w:rsidRPr="000C13DA" w:rsidRDefault="00D849EF" w:rsidP="00974395">
            <w:pPr>
              <w:pStyle w:val="1"/>
              <w:tabs>
                <w:tab w:val="left" w:pos="567"/>
              </w:tabs>
              <w:rPr>
                <w:b w:val="0"/>
                <w:szCs w:val="28"/>
              </w:rPr>
            </w:pPr>
            <w:r w:rsidRPr="000C13DA">
              <w:rPr>
                <w:b w:val="0"/>
                <w:szCs w:val="28"/>
              </w:rPr>
              <w:t>4</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3</w:t>
            </w:r>
          </w:p>
        </w:tc>
        <w:tc>
          <w:tcPr>
            <w:tcW w:w="7692" w:type="dxa"/>
          </w:tcPr>
          <w:p w:rsidR="009D2817" w:rsidRPr="000C13DA" w:rsidRDefault="00FC7AC2" w:rsidP="00974395">
            <w:pPr>
              <w:pStyle w:val="1"/>
              <w:tabs>
                <w:tab w:val="left" w:pos="567"/>
              </w:tabs>
              <w:jc w:val="both"/>
              <w:rPr>
                <w:b w:val="0"/>
                <w:szCs w:val="28"/>
              </w:rPr>
            </w:pPr>
            <w:r w:rsidRPr="000C13DA">
              <w:rPr>
                <w:b w:val="0"/>
                <w:szCs w:val="28"/>
                <w:lang w:val="kk-KZ"/>
              </w:rPr>
              <w:t>Сыбайлас жемқорлыққа қарсы іс-қимыл саласындағы ішкі бақылауды ұйымдастырудың мақсаттары мен міндеттері</w:t>
            </w:r>
          </w:p>
        </w:tc>
        <w:tc>
          <w:tcPr>
            <w:tcW w:w="960" w:type="dxa"/>
          </w:tcPr>
          <w:p w:rsidR="009D2817" w:rsidRPr="000C13DA" w:rsidRDefault="00D849EF" w:rsidP="00974395">
            <w:pPr>
              <w:pStyle w:val="1"/>
              <w:tabs>
                <w:tab w:val="left" w:pos="567"/>
              </w:tabs>
              <w:rPr>
                <w:b w:val="0"/>
                <w:szCs w:val="28"/>
              </w:rPr>
            </w:pPr>
            <w:r w:rsidRPr="000C13DA">
              <w:rPr>
                <w:b w:val="0"/>
                <w:szCs w:val="28"/>
              </w:rPr>
              <w:t>6</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4</w:t>
            </w:r>
          </w:p>
        </w:tc>
        <w:tc>
          <w:tcPr>
            <w:tcW w:w="7692" w:type="dxa"/>
          </w:tcPr>
          <w:p w:rsidR="009D2817" w:rsidRPr="000C13DA" w:rsidRDefault="00FC7AC2" w:rsidP="00FC7AC2">
            <w:pPr>
              <w:pStyle w:val="1"/>
              <w:tabs>
                <w:tab w:val="left" w:pos="567"/>
              </w:tabs>
              <w:jc w:val="both"/>
              <w:rPr>
                <w:b w:val="0"/>
                <w:szCs w:val="28"/>
              </w:rPr>
            </w:pPr>
            <w:r w:rsidRPr="000C13DA">
              <w:rPr>
                <w:b w:val="0"/>
                <w:iCs/>
                <w:szCs w:val="28"/>
                <w:lang w:val="kk-KZ"/>
              </w:rPr>
              <w:t>Қоғамның сыбайлас жемқорлыққа қарсы қызметінің п</w:t>
            </w:r>
            <w:r w:rsidR="009D2817" w:rsidRPr="000C13DA">
              <w:rPr>
                <w:b w:val="0"/>
                <w:iCs/>
                <w:szCs w:val="28"/>
              </w:rPr>
              <w:t>ринцип</w:t>
            </w:r>
            <w:r w:rsidRPr="000C13DA">
              <w:rPr>
                <w:b w:val="0"/>
                <w:iCs/>
                <w:szCs w:val="28"/>
                <w:lang w:val="kk-KZ"/>
              </w:rPr>
              <w:t>тері</w:t>
            </w:r>
            <w:r w:rsidR="009D2817" w:rsidRPr="000C13DA">
              <w:rPr>
                <w:b w:val="0"/>
                <w:iCs/>
                <w:szCs w:val="28"/>
              </w:rPr>
              <w:t xml:space="preserve"> </w:t>
            </w:r>
          </w:p>
        </w:tc>
        <w:tc>
          <w:tcPr>
            <w:tcW w:w="960" w:type="dxa"/>
          </w:tcPr>
          <w:p w:rsidR="009D2817" w:rsidRPr="000C13DA" w:rsidRDefault="00D849EF" w:rsidP="00974395">
            <w:pPr>
              <w:pStyle w:val="1"/>
              <w:tabs>
                <w:tab w:val="left" w:pos="567"/>
              </w:tabs>
              <w:rPr>
                <w:b w:val="0"/>
                <w:szCs w:val="28"/>
              </w:rPr>
            </w:pPr>
            <w:r w:rsidRPr="000C13DA">
              <w:rPr>
                <w:b w:val="0"/>
                <w:szCs w:val="28"/>
              </w:rPr>
              <w:t>6</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5</w:t>
            </w:r>
          </w:p>
        </w:tc>
        <w:tc>
          <w:tcPr>
            <w:tcW w:w="7692" w:type="dxa"/>
          </w:tcPr>
          <w:p w:rsidR="009D2817" w:rsidRPr="000C13DA" w:rsidRDefault="00FC7AC2" w:rsidP="00FC7AC2">
            <w:pPr>
              <w:pStyle w:val="1"/>
              <w:tabs>
                <w:tab w:val="left" w:pos="567"/>
              </w:tabs>
              <w:jc w:val="both"/>
              <w:rPr>
                <w:b w:val="0"/>
                <w:szCs w:val="28"/>
                <w:lang w:val="kk-KZ"/>
              </w:rPr>
            </w:pPr>
            <w:r w:rsidRPr="000C13DA">
              <w:rPr>
                <w:b w:val="0"/>
                <w:szCs w:val="28"/>
                <w:lang w:val="kk-KZ"/>
              </w:rPr>
              <w:t>Жұмыскерлердің сыбайлас жемқорлықтың алдын алу және оған қарсы іс-қимылмен байланысты міндеттері</w:t>
            </w:r>
          </w:p>
        </w:tc>
        <w:tc>
          <w:tcPr>
            <w:tcW w:w="960" w:type="dxa"/>
          </w:tcPr>
          <w:p w:rsidR="009D2817" w:rsidRPr="000C13DA" w:rsidRDefault="00D849EF" w:rsidP="00974395">
            <w:pPr>
              <w:pStyle w:val="1"/>
              <w:tabs>
                <w:tab w:val="left" w:pos="567"/>
              </w:tabs>
              <w:rPr>
                <w:b w:val="0"/>
                <w:szCs w:val="28"/>
              </w:rPr>
            </w:pPr>
            <w:r w:rsidRPr="000C13DA">
              <w:rPr>
                <w:b w:val="0"/>
                <w:szCs w:val="28"/>
              </w:rPr>
              <w:t>8</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6</w:t>
            </w:r>
          </w:p>
        </w:tc>
        <w:tc>
          <w:tcPr>
            <w:tcW w:w="7692" w:type="dxa"/>
          </w:tcPr>
          <w:p w:rsidR="009D2817" w:rsidRPr="000C13DA" w:rsidRDefault="00FC7AC2" w:rsidP="00974395">
            <w:pPr>
              <w:pStyle w:val="1"/>
              <w:tabs>
                <w:tab w:val="left" w:pos="567"/>
              </w:tabs>
              <w:jc w:val="both"/>
              <w:rPr>
                <w:b w:val="0"/>
                <w:szCs w:val="28"/>
                <w:lang w:val="kk-KZ"/>
              </w:rPr>
            </w:pPr>
            <w:r w:rsidRPr="000C13DA">
              <w:rPr>
                <w:b w:val="0"/>
                <w:iCs/>
                <w:szCs w:val="28"/>
                <w:lang w:val="kk-KZ"/>
              </w:rPr>
              <w:t>Сыйлықтар мен өкілдік шығыстар</w:t>
            </w:r>
          </w:p>
        </w:tc>
        <w:tc>
          <w:tcPr>
            <w:tcW w:w="960" w:type="dxa"/>
          </w:tcPr>
          <w:p w:rsidR="009D2817" w:rsidRPr="000C13DA" w:rsidRDefault="00D849EF" w:rsidP="00974395">
            <w:pPr>
              <w:pStyle w:val="1"/>
              <w:tabs>
                <w:tab w:val="left" w:pos="567"/>
              </w:tabs>
              <w:rPr>
                <w:b w:val="0"/>
                <w:szCs w:val="28"/>
              </w:rPr>
            </w:pPr>
            <w:r w:rsidRPr="000C13DA">
              <w:rPr>
                <w:b w:val="0"/>
                <w:szCs w:val="28"/>
              </w:rPr>
              <w:t>10</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7</w:t>
            </w:r>
          </w:p>
        </w:tc>
        <w:tc>
          <w:tcPr>
            <w:tcW w:w="7692" w:type="dxa"/>
          </w:tcPr>
          <w:p w:rsidR="009D2817" w:rsidRPr="000C13DA" w:rsidRDefault="00225A89" w:rsidP="00225A89">
            <w:pPr>
              <w:spacing w:before="0"/>
              <w:rPr>
                <w:rFonts w:cs="Times New Roman"/>
                <w:sz w:val="28"/>
                <w:szCs w:val="28"/>
              </w:rPr>
            </w:pPr>
            <w:r w:rsidRPr="000C13DA">
              <w:rPr>
                <w:rFonts w:cs="Times New Roman"/>
                <w:sz w:val="28"/>
                <w:szCs w:val="28"/>
              </w:rPr>
              <w:t>Қоғам жұмыскерін сыбайлас жемқ</w:t>
            </w:r>
            <w:proofErr w:type="gramStart"/>
            <w:r w:rsidRPr="000C13DA">
              <w:rPr>
                <w:rFonts w:cs="Times New Roman"/>
                <w:sz w:val="28"/>
                <w:szCs w:val="28"/>
              </w:rPr>
              <w:t>орлы</w:t>
            </w:r>
            <w:proofErr w:type="gramEnd"/>
            <w:r w:rsidRPr="000C13DA">
              <w:rPr>
                <w:rFonts w:cs="Times New Roman"/>
                <w:sz w:val="28"/>
                <w:szCs w:val="28"/>
              </w:rPr>
              <w:t xml:space="preserve">ққа қатысты құқық бұзушылықтар жасауға </w:t>
            </w:r>
            <w:r w:rsidRPr="000C13DA">
              <w:rPr>
                <w:rFonts w:cs="Times New Roman"/>
                <w:sz w:val="28"/>
                <w:szCs w:val="28"/>
                <w:lang w:val="kk-KZ"/>
              </w:rPr>
              <w:t>итермелеу</w:t>
            </w:r>
            <w:r w:rsidRPr="000C13DA">
              <w:rPr>
                <w:rFonts w:cs="Times New Roman"/>
                <w:sz w:val="28"/>
                <w:szCs w:val="28"/>
              </w:rPr>
              <w:t xml:space="preserve"> мақсатында жүгіну фактілері туралы хабарлау тәртібі</w:t>
            </w:r>
          </w:p>
        </w:tc>
        <w:tc>
          <w:tcPr>
            <w:tcW w:w="960" w:type="dxa"/>
          </w:tcPr>
          <w:p w:rsidR="009D2817" w:rsidRPr="000C13DA" w:rsidRDefault="00D849EF" w:rsidP="00974395">
            <w:pPr>
              <w:pStyle w:val="1"/>
              <w:tabs>
                <w:tab w:val="left" w:pos="567"/>
              </w:tabs>
              <w:rPr>
                <w:b w:val="0"/>
                <w:szCs w:val="28"/>
              </w:rPr>
            </w:pPr>
            <w:r w:rsidRPr="000C13DA">
              <w:rPr>
                <w:b w:val="0"/>
                <w:szCs w:val="28"/>
              </w:rPr>
              <w:t>11</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8</w:t>
            </w:r>
          </w:p>
        </w:tc>
        <w:tc>
          <w:tcPr>
            <w:tcW w:w="7692" w:type="dxa"/>
          </w:tcPr>
          <w:p w:rsidR="009D2817" w:rsidRPr="000C13DA" w:rsidRDefault="00FC7AC2" w:rsidP="00974395">
            <w:pPr>
              <w:spacing w:before="0"/>
              <w:rPr>
                <w:rFonts w:cs="Times New Roman"/>
                <w:sz w:val="28"/>
                <w:szCs w:val="28"/>
                <w:lang w:val="kk-KZ"/>
              </w:rPr>
            </w:pPr>
            <w:r w:rsidRPr="000C13DA">
              <w:rPr>
                <w:rFonts w:cs="Times New Roman"/>
                <w:sz w:val="28"/>
                <w:szCs w:val="28"/>
              </w:rPr>
              <w:t>Қоғамның сыбайлас жемқ</w:t>
            </w:r>
            <w:proofErr w:type="gramStart"/>
            <w:r w:rsidRPr="000C13DA">
              <w:rPr>
                <w:rFonts w:cs="Times New Roman"/>
                <w:sz w:val="28"/>
                <w:szCs w:val="28"/>
              </w:rPr>
              <w:t>орлы</w:t>
            </w:r>
            <w:proofErr w:type="gramEnd"/>
            <w:r w:rsidRPr="000C13DA">
              <w:rPr>
                <w:rFonts w:cs="Times New Roman"/>
                <w:sz w:val="28"/>
                <w:szCs w:val="28"/>
              </w:rPr>
              <w:t>ққа қарсы</w:t>
            </w:r>
            <w:r w:rsidRPr="000C13DA">
              <w:rPr>
                <w:rFonts w:cs="Times New Roman"/>
                <w:sz w:val="28"/>
                <w:szCs w:val="28"/>
                <w:lang w:val="kk-KZ"/>
              </w:rPr>
              <w:t xml:space="preserve"> іс-шараларының негізгі бағыттары</w:t>
            </w:r>
          </w:p>
        </w:tc>
        <w:tc>
          <w:tcPr>
            <w:tcW w:w="960" w:type="dxa"/>
          </w:tcPr>
          <w:p w:rsidR="009D2817" w:rsidRPr="000C13DA" w:rsidRDefault="00D849EF" w:rsidP="00974395">
            <w:pPr>
              <w:pStyle w:val="1"/>
              <w:tabs>
                <w:tab w:val="left" w:pos="567"/>
              </w:tabs>
              <w:rPr>
                <w:b w:val="0"/>
                <w:szCs w:val="28"/>
              </w:rPr>
            </w:pPr>
            <w:r w:rsidRPr="000C13DA">
              <w:rPr>
                <w:b w:val="0"/>
                <w:szCs w:val="28"/>
              </w:rPr>
              <w:t>11</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9</w:t>
            </w:r>
          </w:p>
        </w:tc>
        <w:tc>
          <w:tcPr>
            <w:tcW w:w="7692" w:type="dxa"/>
          </w:tcPr>
          <w:p w:rsidR="009D2817" w:rsidRPr="000C13DA" w:rsidRDefault="00225A89" w:rsidP="00974395">
            <w:pPr>
              <w:spacing w:before="0"/>
              <w:rPr>
                <w:rFonts w:cs="Times New Roman"/>
                <w:sz w:val="28"/>
                <w:szCs w:val="28"/>
                <w:lang w:val="kk-KZ"/>
              </w:rPr>
            </w:pPr>
            <w:r w:rsidRPr="000C13DA">
              <w:rPr>
                <w:rFonts w:cs="Times New Roman"/>
                <w:sz w:val="28"/>
                <w:szCs w:val="28"/>
                <w:lang w:val="kk-KZ"/>
              </w:rPr>
              <w:t>Сыбайлас жемқорлық тәуекелдерін бағалау</w:t>
            </w:r>
          </w:p>
        </w:tc>
        <w:tc>
          <w:tcPr>
            <w:tcW w:w="960" w:type="dxa"/>
          </w:tcPr>
          <w:p w:rsidR="009D2817" w:rsidRPr="000C13DA" w:rsidRDefault="00D849EF" w:rsidP="00974395">
            <w:pPr>
              <w:pStyle w:val="1"/>
              <w:tabs>
                <w:tab w:val="left" w:pos="567"/>
              </w:tabs>
              <w:rPr>
                <w:b w:val="0"/>
                <w:szCs w:val="28"/>
              </w:rPr>
            </w:pPr>
            <w:r w:rsidRPr="000C13DA">
              <w:rPr>
                <w:b w:val="0"/>
                <w:szCs w:val="28"/>
              </w:rPr>
              <w:t>12</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10</w:t>
            </w:r>
          </w:p>
        </w:tc>
        <w:tc>
          <w:tcPr>
            <w:tcW w:w="7692" w:type="dxa"/>
          </w:tcPr>
          <w:p w:rsidR="009D2817" w:rsidRPr="000C13DA" w:rsidRDefault="00225A89" w:rsidP="00225A89">
            <w:pPr>
              <w:spacing w:before="0"/>
              <w:rPr>
                <w:rFonts w:cs="Times New Roman"/>
                <w:sz w:val="28"/>
                <w:szCs w:val="28"/>
              </w:rPr>
            </w:pPr>
            <w:r w:rsidRPr="000C13DA">
              <w:rPr>
                <w:rFonts w:cs="Times New Roman"/>
                <w:sz w:val="28"/>
                <w:szCs w:val="28"/>
                <w:lang w:val="kk-KZ"/>
              </w:rPr>
              <w:t>Қоғам жұмыскерлеріне кеңес беру және оқыту</w:t>
            </w:r>
          </w:p>
        </w:tc>
        <w:tc>
          <w:tcPr>
            <w:tcW w:w="960" w:type="dxa"/>
          </w:tcPr>
          <w:p w:rsidR="009D2817" w:rsidRPr="000C13DA" w:rsidRDefault="00D849EF" w:rsidP="00974395">
            <w:pPr>
              <w:pStyle w:val="1"/>
              <w:tabs>
                <w:tab w:val="left" w:pos="567"/>
              </w:tabs>
              <w:rPr>
                <w:b w:val="0"/>
                <w:szCs w:val="28"/>
              </w:rPr>
            </w:pPr>
            <w:r w:rsidRPr="000C13DA">
              <w:rPr>
                <w:b w:val="0"/>
                <w:szCs w:val="28"/>
              </w:rPr>
              <w:t>12</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11</w:t>
            </w:r>
          </w:p>
        </w:tc>
        <w:tc>
          <w:tcPr>
            <w:tcW w:w="7692" w:type="dxa"/>
          </w:tcPr>
          <w:p w:rsidR="009D2817" w:rsidRPr="000C13DA" w:rsidRDefault="00225A89" w:rsidP="00974395">
            <w:pPr>
              <w:spacing w:before="0"/>
              <w:rPr>
                <w:rFonts w:cs="Times New Roman"/>
                <w:sz w:val="28"/>
                <w:szCs w:val="28"/>
                <w:lang w:val="kk-KZ"/>
              </w:rPr>
            </w:pPr>
            <w:r w:rsidRPr="000C13DA">
              <w:rPr>
                <w:rFonts w:cs="Times New Roman"/>
                <w:sz w:val="28"/>
                <w:szCs w:val="28"/>
                <w:lang w:val="kk-KZ"/>
              </w:rPr>
              <w:t>Ішкі бақылау</w:t>
            </w:r>
          </w:p>
        </w:tc>
        <w:tc>
          <w:tcPr>
            <w:tcW w:w="960" w:type="dxa"/>
          </w:tcPr>
          <w:p w:rsidR="009D2817" w:rsidRPr="000C13DA" w:rsidRDefault="00D849EF" w:rsidP="00974395">
            <w:pPr>
              <w:pStyle w:val="1"/>
              <w:tabs>
                <w:tab w:val="left" w:pos="567"/>
              </w:tabs>
              <w:rPr>
                <w:b w:val="0"/>
                <w:szCs w:val="28"/>
              </w:rPr>
            </w:pPr>
            <w:r w:rsidRPr="000C13DA">
              <w:rPr>
                <w:b w:val="0"/>
                <w:szCs w:val="28"/>
              </w:rPr>
              <w:t>13</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12</w:t>
            </w:r>
          </w:p>
        </w:tc>
        <w:tc>
          <w:tcPr>
            <w:tcW w:w="7692" w:type="dxa"/>
          </w:tcPr>
          <w:p w:rsidR="009D2817" w:rsidRPr="000C13DA" w:rsidRDefault="00225A89" w:rsidP="00225A89">
            <w:pPr>
              <w:spacing w:before="0"/>
              <w:rPr>
                <w:rFonts w:cs="Times New Roman"/>
                <w:sz w:val="28"/>
                <w:szCs w:val="28"/>
                <w:lang w:val="kk-KZ"/>
              </w:rPr>
            </w:pPr>
            <w:r w:rsidRPr="000C13DA">
              <w:rPr>
                <w:rFonts w:cs="Times New Roman"/>
                <w:sz w:val="28"/>
                <w:szCs w:val="28"/>
                <w:lang w:val="kk-KZ"/>
              </w:rPr>
              <w:t>К</w:t>
            </w:r>
            <w:r w:rsidR="009D2817" w:rsidRPr="000C13DA">
              <w:rPr>
                <w:rFonts w:cs="Times New Roman"/>
                <w:sz w:val="28"/>
                <w:szCs w:val="28"/>
              </w:rPr>
              <w:t>онтрагент</w:t>
            </w:r>
            <w:r w:rsidRPr="000C13DA">
              <w:rPr>
                <w:rFonts w:cs="Times New Roman"/>
                <w:sz w:val="28"/>
                <w:szCs w:val="28"/>
                <w:lang w:val="kk-KZ"/>
              </w:rPr>
              <w:t>ермен және өзге де тұлғалармен өзара іс-қимыл</w:t>
            </w:r>
          </w:p>
        </w:tc>
        <w:tc>
          <w:tcPr>
            <w:tcW w:w="960" w:type="dxa"/>
          </w:tcPr>
          <w:p w:rsidR="009D2817" w:rsidRPr="000C13DA" w:rsidRDefault="00D849EF" w:rsidP="00974395">
            <w:pPr>
              <w:pStyle w:val="1"/>
              <w:tabs>
                <w:tab w:val="left" w:pos="567"/>
              </w:tabs>
              <w:rPr>
                <w:b w:val="0"/>
                <w:szCs w:val="28"/>
              </w:rPr>
            </w:pPr>
            <w:r w:rsidRPr="000C13DA">
              <w:rPr>
                <w:b w:val="0"/>
                <w:szCs w:val="28"/>
              </w:rPr>
              <w:t>13</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13</w:t>
            </w:r>
          </w:p>
        </w:tc>
        <w:tc>
          <w:tcPr>
            <w:tcW w:w="7692" w:type="dxa"/>
          </w:tcPr>
          <w:p w:rsidR="009D2817" w:rsidRPr="000C13DA" w:rsidRDefault="00225A89" w:rsidP="00974395">
            <w:pPr>
              <w:spacing w:before="0"/>
              <w:rPr>
                <w:rFonts w:cs="Times New Roman"/>
                <w:sz w:val="28"/>
                <w:szCs w:val="28"/>
                <w:lang w:val="kk-KZ"/>
              </w:rPr>
            </w:pPr>
            <w:r w:rsidRPr="000C13DA">
              <w:rPr>
                <w:rFonts w:cs="Times New Roman"/>
                <w:sz w:val="28"/>
                <w:szCs w:val="28"/>
                <w:lang w:val="kk-KZ"/>
              </w:rPr>
              <w:t>Жауап шаралардан бас тарату</w:t>
            </w:r>
          </w:p>
        </w:tc>
        <w:tc>
          <w:tcPr>
            <w:tcW w:w="960" w:type="dxa"/>
          </w:tcPr>
          <w:p w:rsidR="009D2817" w:rsidRPr="000C13DA" w:rsidRDefault="00D849EF" w:rsidP="00974395">
            <w:pPr>
              <w:pStyle w:val="1"/>
              <w:tabs>
                <w:tab w:val="left" w:pos="567"/>
              </w:tabs>
              <w:rPr>
                <w:b w:val="0"/>
                <w:szCs w:val="28"/>
              </w:rPr>
            </w:pPr>
            <w:r w:rsidRPr="000C13DA">
              <w:rPr>
                <w:b w:val="0"/>
                <w:szCs w:val="28"/>
              </w:rPr>
              <w:t>14</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14</w:t>
            </w:r>
          </w:p>
        </w:tc>
        <w:tc>
          <w:tcPr>
            <w:tcW w:w="7692" w:type="dxa"/>
          </w:tcPr>
          <w:p w:rsidR="009D2817" w:rsidRPr="000C13DA" w:rsidRDefault="00225A89" w:rsidP="00225A89">
            <w:pPr>
              <w:spacing w:before="0"/>
              <w:rPr>
                <w:rFonts w:cs="Times New Roman"/>
                <w:sz w:val="28"/>
                <w:szCs w:val="28"/>
              </w:rPr>
            </w:pPr>
            <w:r w:rsidRPr="000C13DA">
              <w:rPr>
                <w:rFonts w:cs="Times New Roman"/>
                <w:sz w:val="28"/>
                <w:szCs w:val="28"/>
                <w:lang w:val="kk-KZ"/>
              </w:rPr>
              <w:t>Жедел желі</w:t>
            </w:r>
            <w:r w:rsidR="009D2817" w:rsidRPr="000C13DA">
              <w:rPr>
                <w:rFonts w:cs="Times New Roman"/>
                <w:sz w:val="28"/>
                <w:szCs w:val="28"/>
              </w:rPr>
              <w:t xml:space="preserve"> </w:t>
            </w:r>
            <w:r w:rsidRPr="000C13DA">
              <w:rPr>
                <w:rFonts w:cs="Times New Roman"/>
                <w:sz w:val="28"/>
                <w:szCs w:val="28"/>
                <w:lang w:val="kk-KZ"/>
              </w:rPr>
              <w:t xml:space="preserve">(сенім </w:t>
            </w:r>
            <w:r w:rsidR="009D2817" w:rsidRPr="000C13DA">
              <w:rPr>
                <w:rFonts w:cs="Times New Roman"/>
                <w:sz w:val="28"/>
                <w:szCs w:val="28"/>
              </w:rPr>
              <w:t>телефон</w:t>
            </w:r>
            <w:r w:rsidRPr="000C13DA">
              <w:rPr>
                <w:rFonts w:cs="Times New Roman"/>
                <w:sz w:val="28"/>
                <w:szCs w:val="28"/>
                <w:lang w:val="kk-KZ"/>
              </w:rPr>
              <w:t>ы</w:t>
            </w:r>
            <w:r w:rsidR="009D2817" w:rsidRPr="000C13DA">
              <w:rPr>
                <w:rFonts w:cs="Times New Roman"/>
                <w:sz w:val="28"/>
                <w:szCs w:val="28"/>
              </w:rPr>
              <w:t>)</w:t>
            </w:r>
          </w:p>
        </w:tc>
        <w:tc>
          <w:tcPr>
            <w:tcW w:w="960" w:type="dxa"/>
          </w:tcPr>
          <w:p w:rsidR="009D2817" w:rsidRPr="000C13DA" w:rsidRDefault="00D849EF" w:rsidP="00974395">
            <w:pPr>
              <w:pStyle w:val="1"/>
              <w:tabs>
                <w:tab w:val="left" w:pos="567"/>
              </w:tabs>
              <w:rPr>
                <w:b w:val="0"/>
                <w:szCs w:val="28"/>
              </w:rPr>
            </w:pPr>
            <w:r w:rsidRPr="000C13DA">
              <w:rPr>
                <w:b w:val="0"/>
                <w:szCs w:val="28"/>
              </w:rPr>
              <w:t>14</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15</w:t>
            </w:r>
          </w:p>
        </w:tc>
        <w:tc>
          <w:tcPr>
            <w:tcW w:w="7692" w:type="dxa"/>
          </w:tcPr>
          <w:p w:rsidR="009D2817" w:rsidRPr="000C13DA" w:rsidRDefault="00225A89" w:rsidP="00974395">
            <w:pPr>
              <w:spacing w:before="0"/>
              <w:rPr>
                <w:rFonts w:cs="Times New Roman"/>
                <w:sz w:val="28"/>
                <w:szCs w:val="28"/>
                <w:lang w:val="kk-KZ"/>
              </w:rPr>
            </w:pPr>
            <w:r w:rsidRPr="000C13DA">
              <w:rPr>
                <w:rFonts w:cs="Times New Roman"/>
                <w:sz w:val="28"/>
                <w:szCs w:val="28"/>
                <w:lang w:val="kk-KZ"/>
              </w:rPr>
              <w:t>Мемлекеттік және құқық қорғау органдарымен өзара іс-қимыл</w:t>
            </w:r>
          </w:p>
        </w:tc>
        <w:tc>
          <w:tcPr>
            <w:tcW w:w="960" w:type="dxa"/>
          </w:tcPr>
          <w:p w:rsidR="009D2817" w:rsidRPr="000C13DA" w:rsidRDefault="00D849EF" w:rsidP="00974395">
            <w:pPr>
              <w:pStyle w:val="1"/>
              <w:tabs>
                <w:tab w:val="left" w:pos="567"/>
              </w:tabs>
              <w:rPr>
                <w:b w:val="0"/>
                <w:szCs w:val="28"/>
              </w:rPr>
            </w:pPr>
            <w:r w:rsidRPr="000C13DA">
              <w:rPr>
                <w:b w:val="0"/>
                <w:szCs w:val="28"/>
              </w:rPr>
              <w:t>15</w:t>
            </w:r>
          </w:p>
        </w:tc>
      </w:tr>
      <w:tr w:rsidR="000C13DA" w:rsidRPr="000C13DA" w:rsidTr="00102AE3">
        <w:trPr>
          <w:trHeight w:val="257"/>
        </w:trPr>
        <w:tc>
          <w:tcPr>
            <w:tcW w:w="1188" w:type="dxa"/>
          </w:tcPr>
          <w:p w:rsidR="009D2817" w:rsidRPr="000C13DA" w:rsidRDefault="009D2817" w:rsidP="007C54C0">
            <w:pPr>
              <w:pStyle w:val="1"/>
              <w:tabs>
                <w:tab w:val="left" w:pos="567"/>
              </w:tabs>
              <w:rPr>
                <w:b w:val="0"/>
                <w:szCs w:val="28"/>
              </w:rPr>
            </w:pPr>
            <w:r w:rsidRPr="000C13DA">
              <w:rPr>
                <w:b w:val="0"/>
                <w:szCs w:val="28"/>
              </w:rPr>
              <w:t>16</w:t>
            </w:r>
          </w:p>
        </w:tc>
        <w:tc>
          <w:tcPr>
            <w:tcW w:w="7692" w:type="dxa"/>
          </w:tcPr>
          <w:p w:rsidR="009D2817" w:rsidRPr="000C13DA" w:rsidRDefault="00225A89" w:rsidP="00225A89">
            <w:pPr>
              <w:spacing w:before="0"/>
              <w:rPr>
                <w:rFonts w:cs="Times New Roman"/>
                <w:sz w:val="28"/>
                <w:szCs w:val="28"/>
              </w:rPr>
            </w:pPr>
            <w:r w:rsidRPr="000C13DA">
              <w:rPr>
                <w:rFonts w:cs="Times New Roman"/>
                <w:sz w:val="28"/>
                <w:szCs w:val="28"/>
                <w:lang w:val="kk-KZ"/>
              </w:rPr>
              <w:t>Қоғам жұмыскерлерінің Саясатты іске асыру бойынша жауапкершіліктері</w:t>
            </w:r>
            <w:r w:rsidR="009D2817" w:rsidRPr="000C13DA">
              <w:rPr>
                <w:rFonts w:cs="Times New Roman"/>
                <w:sz w:val="28"/>
                <w:szCs w:val="28"/>
              </w:rPr>
              <w:t xml:space="preserve"> </w:t>
            </w:r>
          </w:p>
        </w:tc>
        <w:tc>
          <w:tcPr>
            <w:tcW w:w="960" w:type="dxa"/>
          </w:tcPr>
          <w:p w:rsidR="009D2817" w:rsidRPr="000C13DA" w:rsidRDefault="00D849EF" w:rsidP="00974395">
            <w:pPr>
              <w:pStyle w:val="1"/>
              <w:tabs>
                <w:tab w:val="left" w:pos="567"/>
              </w:tabs>
              <w:rPr>
                <w:b w:val="0"/>
                <w:szCs w:val="28"/>
              </w:rPr>
            </w:pPr>
            <w:r w:rsidRPr="000C13DA">
              <w:rPr>
                <w:b w:val="0"/>
                <w:szCs w:val="28"/>
              </w:rPr>
              <w:t>15</w:t>
            </w:r>
          </w:p>
        </w:tc>
      </w:tr>
      <w:tr w:rsidR="000C13DA" w:rsidRPr="000C13DA" w:rsidTr="00102AE3">
        <w:trPr>
          <w:trHeight w:val="257"/>
        </w:trPr>
        <w:tc>
          <w:tcPr>
            <w:tcW w:w="1188" w:type="dxa"/>
          </w:tcPr>
          <w:p w:rsidR="009D2817" w:rsidRPr="000C13DA" w:rsidRDefault="003F6702" w:rsidP="00974395">
            <w:pPr>
              <w:pStyle w:val="1"/>
              <w:tabs>
                <w:tab w:val="left" w:pos="567"/>
              </w:tabs>
              <w:rPr>
                <w:b w:val="0"/>
                <w:szCs w:val="28"/>
              </w:rPr>
            </w:pPr>
            <w:r w:rsidRPr="000C13DA">
              <w:rPr>
                <w:b w:val="0"/>
                <w:szCs w:val="28"/>
              </w:rPr>
              <w:t>17</w:t>
            </w:r>
          </w:p>
        </w:tc>
        <w:tc>
          <w:tcPr>
            <w:tcW w:w="7692" w:type="dxa"/>
          </w:tcPr>
          <w:p w:rsidR="009D2817" w:rsidRPr="000C13DA" w:rsidRDefault="008D76EF" w:rsidP="00974395">
            <w:pPr>
              <w:spacing w:before="0"/>
              <w:rPr>
                <w:rFonts w:cs="Times New Roman"/>
                <w:sz w:val="28"/>
                <w:szCs w:val="28"/>
                <w:lang w:val="kk-KZ"/>
              </w:rPr>
            </w:pPr>
            <w:r w:rsidRPr="000C13DA">
              <w:rPr>
                <w:rFonts w:cs="Times New Roman"/>
                <w:sz w:val="28"/>
                <w:szCs w:val="28"/>
                <w:lang w:val="kk-KZ"/>
              </w:rPr>
              <w:t>Қорытынды ережелер</w:t>
            </w:r>
          </w:p>
        </w:tc>
        <w:tc>
          <w:tcPr>
            <w:tcW w:w="960" w:type="dxa"/>
          </w:tcPr>
          <w:p w:rsidR="009D2817" w:rsidRPr="000C13DA" w:rsidRDefault="00D849EF" w:rsidP="00C76D2D">
            <w:pPr>
              <w:pStyle w:val="1"/>
              <w:tabs>
                <w:tab w:val="left" w:pos="567"/>
              </w:tabs>
              <w:rPr>
                <w:b w:val="0"/>
                <w:szCs w:val="28"/>
                <w:lang w:val="en-US"/>
              </w:rPr>
            </w:pPr>
            <w:r w:rsidRPr="000C13DA">
              <w:rPr>
                <w:b w:val="0"/>
                <w:szCs w:val="28"/>
              </w:rPr>
              <w:t>1</w:t>
            </w:r>
            <w:r w:rsidR="00C76D2D" w:rsidRPr="000C13DA">
              <w:rPr>
                <w:b w:val="0"/>
                <w:szCs w:val="28"/>
                <w:lang w:val="en-US"/>
              </w:rPr>
              <w:t>6</w:t>
            </w:r>
          </w:p>
        </w:tc>
      </w:tr>
      <w:tr w:rsidR="009D2817" w:rsidRPr="000C13DA" w:rsidTr="00102AE3">
        <w:trPr>
          <w:trHeight w:val="257"/>
        </w:trPr>
        <w:tc>
          <w:tcPr>
            <w:tcW w:w="1188" w:type="dxa"/>
          </w:tcPr>
          <w:p w:rsidR="009D2817" w:rsidRPr="000C13DA" w:rsidRDefault="009D2817" w:rsidP="00974395">
            <w:pPr>
              <w:pStyle w:val="1"/>
              <w:tabs>
                <w:tab w:val="left" w:pos="567"/>
              </w:tabs>
              <w:rPr>
                <w:b w:val="0"/>
                <w:szCs w:val="28"/>
              </w:rPr>
            </w:pPr>
          </w:p>
        </w:tc>
        <w:tc>
          <w:tcPr>
            <w:tcW w:w="7692" w:type="dxa"/>
          </w:tcPr>
          <w:p w:rsidR="009D2817" w:rsidRPr="000C13DA" w:rsidRDefault="008D76EF" w:rsidP="00974395">
            <w:pPr>
              <w:spacing w:before="0"/>
              <w:rPr>
                <w:rFonts w:cs="Times New Roman"/>
                <w:sz w:val="28"/>
                <w:szCs w:val="28"/>
                <w:lang w:val="kk-KZ"/>
              </w:rPr>
            </w:pPr>
            <w:r w:rsidRPr="000C13DA">
              <w:rPr>
                <w:rFonts w:cs="Times New Roman"/>
                <w:sz w:val="28"/>
                <w:szCs w:val="28"/>
                <w:lang w:val="kk-KZ"/>
              </w:rPr>
              <w:t>Өзгерістерді тіркеу парағы</w:t>
            </w:r>
          </w:p>
        </w:tc>
        <w:tc>
          <w:tcPr>
            <w:tcW w:w="960" w:type="dxa"/>
          </w:tcPr>
          <w:p w:rsidR="009D2817" w:rsidRPr="000C13DA" w:rsidRDefault="00D849EF" w:rsidP="00974395">
            <w:pPr>
              <w:pStyle w:val="1"/>
              <w:tabs>
                <w:tab w:val="left" w:pos="567"/>
              </w:tabs>
              <w:rPr>
                <w:b w:val="0"/>
                <w:szCs w:val="28"/>
              </w:rPr>
            </w:pPr>
            <w:r w:rsidRPr="000C13DA">
              <w:rPr>
                <w:b w:val="0"/>
                <w:szCs w:val="28"/>
              </w:rPr>
              <w:t>17</w:t>
            </w:r>
          </w:p>
        </w:tc>
      </w:tr>
    </w:tbl>
    <w:p w:rsidR="00974395" w:rsidRPr="000C13DA" w:rsidRDefault="00974395" w:rsidP="00974395">
      <w:pPr>
        <w:pStyle w:val="1"/>
        <w:tabs>
          <w:tab w:val="left" w:pos="567"/>
        </w:tabs>
        <w:rPr>
          <w:szCs w:val="28"/>
        </w:rPr>
      </w:pPr>
    </w:p>
    <w:p w:rsidR="0073685F" w:rsidRPr="000C13DA" w:rsidRDefault="0073685F"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rPr>
          <w:rFonts w:cs="Times New Roman"/>
          <w:sz w:val="28"/>
          <w:szCs w:val="28"/>
        </w:rPr>
      </w:pPr>
    </w:p>
    <w:p w:rsidR="00974395" w:rsidRPr="000C13DA" w:rsidRDefault="00974395" w:rsidP="00974395">
      <w:pPr>
        <w:tabs>
          <w:tab w:val="left" w:pos="1418"/>
        </w:tabs>
        <w:spacing w:before="0"/>
        <w:jc w:val="center"/>
        <w:rPr>
          <w:rFonts w:cs="Times New Roman"/>
          <w:b/>
          <w:sz w:val="28"/>
          <w:szCs w:val="28"/>
          <w:lang w:val="kk-KZ"/>
        </w:rPr>
      </w:pPr>
      <w:r w:rsidRPr="000C13DA">
        <w:rPr>
          <w:rFonts w:cs="Times New Roman"/>
          <w:b/>
          <w:sz w:val="28"/>
          <w:szCs w:val="28"/>
        </w:rPr>
        <w:lastRenderedPageBreak/>
        <w:t xml:space="preserve">1. </w:t>
      </w:r>
      <w:r w:rsidR="00CC184D" w:rsidRPr="000C13DA">
        <w:rPr>
          <w:rFonts w:cs="Times New Roman"/>
          <w:b/>
          <w:sz w:val="28"/>
          <w:szCs w:val="28"/>
          <w:lang w:val="kk-KZ"/>
        </w:rPr>
        <w:t>Жалпы ережелер</w:t>
      </w:r>
    </w:p>
    <w:p w:rsidR="00974395" w:rsidRPr="000C13DA" w:rsidRDefault="00974395" w:rsidP="00974395">
      <w:pPr>
        <w:tabs>
          <w:tab w:val="left" w:pos="1418"/>
        </w:tabs>
        <w:spacing w:before="0"/>
        <w:rPr>
          <w:rFonts w:cs="Times New Roman"/>
          <w:sz w:val="28"/>
          <w:szCs w:val="28"/>
        </w:rPr>
      </w:pPr>
    </w:p>
    <w:p w:rsidR="0073685F" w:rsidRPr="000C13DA" w:rsidRDefault="007E5C50" w:rsidP="007E5C50">
      <w:pPr>
        <w:pStyle w:val="af5"/>
        <w:numPr>
          <w:ilvl w:val="0"/>
          <w:numId w:val="2"/>
        </w:numPr>
        <w:tabs>
          <w:tab w:val="left" w:pos="0"/>
          <w:tab w:val="left" w:pos="284"/>
          <w:tab w:val="left" w:pos="993"/>
        </w:tabs>
        <w:suppressAutoHyphens/>
        <w:spacing w:before="0" w:beforeAutospacing="0" w:after="0" w:afterAutospacing="0"/>
        <w:ind w:left="0" w:firstLine="710"/>
        <w:rPr>
          <w:rFonts w:ascii="Times New Roman" w:hAnsi="Times New Roman"/>
          <w:sz w:val="28"/>
          <w:szCs w:val="28"/>
        </w:rPr>
      </w:pPr>
      <w:r w:rsidRPr="000C13DA">
        <w:rPr>
          <w:rFonts w:ascii="Times New Roman" w:hAnsi="Times New Roman"/>
          <w:sz w:val="28"/>
          <w:szCs w:val="28"/>
          <w:lang w:val="kk-KZ"/>
        </w:rPr>
        <w:t>«</w:t>
      </w:r>
      <w:r w:rsidRPr="000C13DA">
        <w:rPr>
          <w:rFonts w:ascii="Times New Roman" w:hAnsi="Times New Roman"/>
          <w:sz w:val="28"/>
          <w:szCs w:val="28"/>
        </w:rPr>
        <w:t>Қазтелерадио</w:t>
      </w:r>
      <w:r w:rsidRPr="000C13DA">
        <w:rPr>
          <w:rFonts w:ascii="Times New Roman" w:hAnsi="Times New Roman"/>
          <w:sz w:val="28"/>
          <w:szCs w:val="28"/>
          <w:lang w:val="kk-KZ"/>
        </w:rPr>
        <w:t>»</w:t>
      </w:r>
      <w:r w:rsidRPr="000C13DA">
        <w:rPr>
          <w:rFonts w:ascii="Times New Roman" w:hAnsi="Times New Roman"/>
          <w:sz w:val="28"/>
          <w:szCs w:val="28"/>
        </w:rPr>
        <w:t xml:space="preserve"> АҚ</w:t>
      </w:r>
      <w:r w:rsidRPr="000C13DA">
        <w:rPr>
          <w:rFonts w:ascii="Times New Roman" w:hAnsi="Times New Roman"/>
          <w:sz w:val="28"/>
          <w:szCs w:val="28"/>
          <w:lang w:val="kk-KZ"/>
        </w:rPr>
        <w:t>-</w:t>
      </w:r>
      <w:r w:rsidRPr="000C13DA">
        <w:rPr>
          <w:rFonts w:ascii="Times New Roman" w:hAnsi="Times New Roman"/>
          <w:sz w:val="28"/>
          <w:szCs w:val="28"/>
        </w:rPr>
        <w:t>дағы сыбайлас жемқорлыққа қарсы іс</w:t>
      </w:r>
      <w:r w:rsidRPr="000C13DA">
        <w:rPr>
          <w:rFonts w:ascii="Times New Roman" w:hAnsi="Times New Roman"/>
          <w:sz w:val="28"/>
          <w:szCs w:val="28"/>
          <w:lang w:val="kk-KZ"/>
        </w:rPr>
        <w:t>-</w:t>
      </w:r>
      <w:r w:rsidRPr="000C13DA">
        <w:rPr>
          <w:rFonts w:ascii="Times New Roman" w:hAnsi="Times New Roman"/>
          <w:sz w:val="28"/>
          <w:szCs w:val="28"/>
        </w:rPr>
        <w:t xml:space="preserve"> қимыл саясаты (бұдан әрі</w:t>
      </w:r>
      <w:r w:rsidRPr="000C13DA">
        <w:rPr>
          <w:rFonts w:ascii="Times New Roman" w:hAnsi="Times New Roman"/>
          <w:sz w:val="28"/>
          <w:szCs w:val="28"/>
          <w:lang w:val="kk-KZ"/>
        </w:rPr>
        <w:t xml:space="preserve"> </w:t>
      </w:r>
      <w:r w:rsidRPr="000C13DA">
        <w:rPr>
          <w:rFonts w:ascii="Times New Roman" w:hAnsi="Times New Roman"/>
          <w:sz w:val="28"/>
          <w:szCs w:val="28"/>
        </w:rPr>
        <w:t>–</w:t>
      </w:r>
      <w:r w:rsidRPr="000C13DA">
        <w:rPr>
          <w:rFonts w:ascii="Times New Roman" w:hAnsi="Times New Roman"/>
          <w:sz w:val="28"/>
          <w:szCs w:val="28"/>
          <w:lang w:val="kk-KZ"/>
        </w:rPr>
        <w:t xml:space="preserve"> Саясат) «Қазтелерадио» АҚ-ның (бұдан әрі – Қоғам) негізгі ішкі нормативтік құжаты болып табылады, ол сыбайлас жемқорлықтың алдын алуға және Қоғам жұмыскерлерінің сыбайлас жемқорлыққа қарсы іс-қимыл саласындағы Қазақстан Республикасының заңнамасын сақтауға бағытталған негізгі принциптер мен талаптарды анықтайды.</w:t>
      </w:r>
    </w:p>
    <w:p w:rsidR="0073685F" w:rsidRPr="000C13DA" w:rsidRDefault="00BD710A" w:rsidP="00BD710A">
      <w:pPr>
        <w:pStyle w:val="af2"/>
        <w:numPr>
          <w:ilvl w:val="0"/>
          <w:numId w:val="2"/>
        </w:numPr>
        <w:tabs>
          <w:tab w:val="left" w:pos="0"/>
          <w:tab w:val="left" w:pos="1134"/>
          <w:tab w:val="left" w:pos="1276"/>
        </w:tabs>
        <w:spacing w:before="0"/>
        <w:ind w:left="0" w:right="100" w:firstLine="709"/>
        <w:contextualSpacing w:val="0"/>
        <w:rPr>
          <w:rFonts w:cs="Times New Roman"/>
          <w:sz w:val="28"/>
          <w:szCs w:val="28"/>
        </w:rPr>
      </w:pPr>
      <w:r w:rsidRPr="000C13DA">
        <w:rPr>
          <w:rFonts w:cs="Times New Roman"/>
          <w:sz w:val="28"/>
          <w:szCs w:val="28"/>
        </w:rPr>
        <w:t>Саясат халықаралық құқық</w:t>
      </w:r>
      <w:r w:rsidR="00BF4987" w:rsidRPr="000C13DA">
        <w:rPr>
          <w:rFonts w:cs="Times New Roman"/>
          <w:sz w:val="28"/>
          <w:szCs w:val="28"/>
          <w:lang w:val="kk-KZ"/>
        </w:rPr>
        <w:t>,</w:t>
      </w:r>
      <w:r w:rsidRPr="000C13DA">
        <w:rPr>
          <w:rFonts w:cs="Times New Roman"/>
          <w:sz w:val="28"/>
          <w:szCs w:val="28"/>
        </w:rPr>
        <w:t xml:space="preserve"> Бі</w:t>
      </w:r>
      <w:proofErr w:type="gramStart"/>
      <w:r w:rsidRPr="000C13DA">
        <w:rPr>
          <w:rFonts w:cs="Times New Roman"/>
          <w:sz w:val="28"/>
          <w:szCs w:val="28"/>
        </w:rPr>
        <w:t>р</w:t>
      </w:r>
      <w:proofErr w:type="gramEnd"/>
      <w:r w:rsidRPr="000C13DA">
        <w:rPr>
          <w:rFonts w:cs="Times New Roman"/>
          <w:sz w:val="28"/>
          <w:szCs w:val="28"/>
        </w:rPr>
        <w:t xml:space="preserve">іккен Ұлттар Ұйымының Сыбайлас жемқорлыққа қарсы халықаралық </w:t>
      </w:r>
      <w:r w:rsidRPr="000C13DA">
        <w:rPr>
          <w:rFonts w:cs="Times New Roman"/>
          <w:sz w:val="28"/>
          <w:szCs w:val="28"/>
          <w:lang w:val="kk-KZ"/>
        </w:rPr>
        <w:t>к</w:t>
      </w:r>
      <w:r w:rsidR="00BF4987" w:rsidRPr="000C13DA">
        <w:rPr>
          <w:rFonts w:cs="Times New Roman"/>
          <w:sz w:val="28"/>
          <w:szCs w:val="28"/>
        </w:rPr>
        <w:t>онвенциясы</w:t>
      </w:r>
      <w:r w:rsidRPr="000C13DA">
        <w:rPr>
          <w:rFonts w:cs="Times New Roman"/>
          <w:sz w:val="28"/>
          <w:szCs w:val="28"/>
        </w:rPr>
        <w:t xml:space="preserve"> (Нью-Йорк қаласында (АҚШ) 2003 жылғы 31 қаза</w:t>
      </w:r>
      <w:r w:rsidR="00BF4987" w:rsidRPr="000C13DA">
        <w:rPr>
          <w:rFonts w:cs="Times New Roman"/>
          <w:sz w:val="28"/>
          <w:szCs w:val="28"/>
        </w:rPr>
        <w:t>нда БҰҰ Бас Ассамблеясының 58</w:t>
      </w:r>
      <w:r w:rsidR="00BF4987" w:rsidRPr="000C13DA">
        <w:rPr>
          <w:rFonts w:cs="Times New Roman"/>
          <w:sz w:val="28"/>
          <w:szCs w:val="28"/>
          <w:lang w:val="kk-KZ"/>
        </w:rPr>
        <w:t xml:space="preserve"> </w:t>
      </w:r>
      <w:r w:rsidRPr="000C13DA">
        <w:rPr>
          <w:rFonts w:cs="Times New Roman"/>
          <w:sz w:val="28"/>
          <w:szCs w:val="28"/>
        </w:rPr>
        <w:t xml:space="preserve">сессиясының пленарлық отырысында қабылданған, </w:t>
      </w:r>
      <w:r w:rsidR="00213D86" w:rsidRPr="000C13DA">
        <w:rPr>
          <w:rFonts w:cs="Times New Roman"/>
          <w:sz w:val="28"/>
          <w:szCs w:val="28"/>
        </w:rPr>
        <w:t xml:space="preserve">Қазақстан Республикасының </w:t>
      </w:r>
      <w:r w:rsidRPr="000C13DA">
        <w:rPr>
          <w:rFonts w:cs="Times New Roman"/>
          <w:sz w:val="28"/>
          <w:szCs w:val="28"/>
        </w:rPr>
        <w:t xml:space="preserve">2008 жылғы 4 мамырдағы </w:t>
      </w:r>
      <w:r w:rsidR="00213D86" w:rsidRPr="000C13DA">
        <w:rPr>
          <w:rFonts w:cs="Times New Roman"/>
          <w:sz w:val="28"/>
          <w:szCs w:val="28"/>
        </w:rPr>
        <w:t xml:space="preserve">31-IV </w:t>
      </w:r>
      <w:r w:rsidRPr="000C13DA">
        <w:rPr>
          <w:rFonts w:cs="Times New Roman"/>
          <w:sz w:val="28"/>
          <w:szCs w:val="28"/>
          <w:lang w:val="kk-KZ"/>
        </w:rPr>
        <w:t>з</w:t>
      </w:r>
      <w:r w:rsidRPr="000C13DA">
        <w:rPr>
          <w:rFonts w:cs="Times New Roman"/>
          <w:sz w:val="28"/>
          <w:szCs w:val="28"/>
        </w:rPr>
        <w:t>аңымен ратификацияланған)</w:t>
      </w:r>
      <w:r w:rsidR="00213D86" w:rsidRPr="000C13DA">
        <w:rPr>
          <w:rFonts w:cs="Times New Roman"/>
          <w:sz w:val="28"/>
          <w:szCs w:val="28"/>
        </w:rPr>
        <w:t>,</w:t>
      </w:r>
      <w:r w:rsidR="00213D86" w:rsidRPr="000C13DA">
        <w:rPr>
          <w:rFonts w:cs="Times New Roman"/>
          <w:sz w:val="28"/>
          <w:szCs w:val="28"/>
          <w:lang w:val="kk-KZ"/>
        </w:rPr>
        <w:t xml:space="preserve"> </w:t>
      </w:r>
      <w:r w:rsidRPr="000C13DA">
        <w:rPr>
          <w:rFonts w:cs="Times New Roman"/>
          <w:sz w:val="28"/>
          <w:szCs w:val="28"/>
        </w:rPr>
        <w:t xml:space="preserve">Қазақстан Республикасының </w:t>
      </w:r>
      <w:r w:rsidR="00213D86" w:rsidRPr="000C13DA">
        <w:rPr>
          <w:rFonts w:cs="Times New Roman"/>
          <w:sz w:val="28"/>
          <w:szCs w:val="28"/>
          <w:lang w:val="kk-KZ"/>
        </w:rPr>
        <w:t>«</w:t>
      </w:r>
      <w:r w:rsidRPr="000C13DA">
        <w:rPr>
          <w:rFonts w:cs="Times New Roman"/>
          <w:sz w:val="28"/>
          <w:szCs w:val="28"/>
        </w:rPr>
        <w:t>Сыбайлас жемқорлыққа қарсы іс-қимыл туралы</w:t>
      </w:r>
      <w:r w:rsidR="00213D86" w:rsidRPr="000C13DA">
        <w:rPr>
          <w:rFonts w:cs="Times New Roman"/>
          <w:sz w:val="28"/>
          <w:szCs w:val="28"/>
          <w:lang w:val="kk-KZ"/>
        </w:rPr>
        <w:t>»</w:t>
      </w:r>
      <w:r w:rsidRPr="000C13DA">
        <w:rPr>
          <w:rFonts w:cs="Times New Roman"/>
          <w:sz w:val="28"/>
          <w:szCs w:val="28"/>
        </w:rPr>
        <w:t xml:space="preserve"> </w:t>
      </w:r>
      <w:r w:rsidR="00213D86" w:rsidRPr="000C13DA">
        <w:rPr>
          <w:rFonts w:cs="Times New Roman"/>
          <w:sz w:val="28"/>
          <w:szCs w:val="28"/>
          <w:lang w:val="kk-KZ"/>
        </w:rPr>
        <w:t>з</w:t>
      </w:r>
      <w:r w:rsidR="00BF4987" w:rsidRPr="000C13DA">
        <w:rPr>
          <w:rFonts w:cs="Times New Roman"/>
          <w:sz w:val="28"/>
          <w:szCs w:val="28"/>
        </w:rPr>
        <w:t>аңы</w:t>
      </w:r>
      <w:r w:rsidRPr="000C13DA">
        <w:rPr>
          <w:rFonts w:cs="Times New Roman"/>
          <w:sz w:val="28"/>
          <w:szCs w:val="28"/>
        </w:rPr>
        <w:t xml:space="preserve"> (19.12.2020 ж.</w:t>
      </w:r>
      <w:r w:rsidR="007072B3" w:rsidRPr="000C13DA">
        <w:rPr>
          <w:rFonts w:cs="Times New Roman"/>
          <w:sz w:val="28"/>
          <w:szCs w:val="28"/>
          <w:lang w:val="kk-KZ"/>
        </w:rPr>
        <w:t xml:space="preserve"> </w:t>
      </w:r>
      <w:r w:rsidRPr="000C13DA">
        <w:rPr>
          <w:rFonts w:cs="Times New Roman"/>
          <w:sz w:val="28"/>
          <w:szCs w:val="28"/>
        </w:rPr>
        <w:t xml:space="preserve">өзгерістер </w:t>
      </w:r>
      <w:r w:rsidR="007072B3" w:rsidRPr="000C13DA">
        <w:rPr>
          <w:rFonts w:cs="Times New Roman"/>
          <w:sz w:val="28"/>
          <w:szCs w:val="28"/>
          <w:lang w:val="kk-KZ"/>
        </w:rPr>
        <w:t>және</w:t>
      </w:r>
      <w:r w:rsidRPr="000C13DA">
        <w:rPr>
          <w:rFonts w:cs="Times New Roman"/>
          <w:sz w:val="28"/>
          <w:szCs w:val="28"/>
        </w:rPr>
        <w:t xml:space="preserve"> толықтырула</w:t>
      </w:r>
      <w:r w:rsidR="00BF4987" w:rsidRPr="000C13DA">
        <w:rPr>
          <w:rFonts w:cs="Times New Roman"/>
          <w:sz w:val="28"/>
          <w:szCs w:val="28"/>
        </w:rPr>
        <w:t>рмен), Қазақстан Республикасы</w:t>
      </w:r>
      <w:r w:rsidRPr="000C13DA">
        <w:rPr>
          <w:rFonts w:cs="Times New Roman"/>
          <w:sz w:val="28"/>
          <w:szCs w:val="28"/>
        </w:rPr>
        <w:t xml:space="preserve"> Сыбайлас жемқорлыққа қарсы і</w:t>
      </w:r>
      <w:proofErr w:type="gramStart"/>
      <w:r w:rsidRPr="000C13DA">
        <w:rPr>
          <w:rFonts w:cs="Times New Roman"/>
          <w:sz w:val="28"/>
          <w:szCs w:val="28"/>
        </w:rPr>
        <w:t>с-</w:t>
      </w:r>
      <w:proofErr w:type="gramEnd"/>
      <w:r w:rsidRPr="000C13DA">
        <w:rPr>
          <w:rFonts w:cs="Times New Roman"/>
          <w:sz w:val="28"/>
          <w:szCs w:val="28"/>
        </w:rPr>
        <w:t xml:space="preserve">қимыл агенттігі </w:t>
      </w:r>
      <w:r w:rsidR="00BF4987" w:rsidRPr="000C13DA">
        <w:rPr>
          <w:rFonts w:cs="Times New Roman"/>
          <w:sz w:val="28"/>
          <w:szCs w:val="28"/>
          <w:lang w:val="kk-KZ"/>
        </w:rPr>
        <w:t xml:space="preserve">(Сыбайлас жемқорлыққа қарсы қызмет) </w:t>
      </w:r>
      <w:r w:rsidR="007072B3" w:rsidRPr="000C13DA">
        <w:rPr>
          <w:rFonts w:cs="Times New Roman"/>
          <w:sz w:val="28"/>
          <w:szCs w:val="28"/>
          <w:lang w:val="kk-KZ"/>
        </w:rPr>
        <w:t>т</w:t>
      </w:r>
      <w:r w:rsidRPr="000C13DA">
        <w:rPr>
          <w:rFonts w:cs="Times New Roman"/>
          <w:sz w:val="28"/>
          <w:szCs w:val="28"/>
        </w:rPr>
        <w:t xml:space="preserve">өрағасының </w:t>
      </w:r>
      <w:r w:rsidR="007072B3" w:rsidRPr="000C13DA">
        <w:rPr>
          <w:rFonts w:cs="Times New Roman"/>
          <w:sz w:val="28"/>
          <w:szCs w:val="28"/>
          <w:lang w:val="kk-KZ"/>
        </w:rPr>
        <w:t>«С</w:t>
      </w:r>
      <w:r w:rsidRPr="000C13DA">
        <w:rPr>
          <w:rFonts w:cs="Times New Roman"/>
          <w:sz w:val="28"/>
          <w:szCs w:val="28"/>
        </w:rPr>
        <w:t>ыбайлас жемқорлыққа қарсы мониторинг жүргізу қағидаларын бекіту туралы</w:t>
      </w:r>
      <w:r w:rsidR="007072B3" w:rsidRPr="000C13DA">
        <w:rPr>
          <w:rFonts w:cs="Times New Roman"/>
          <w:sz w:val="28"/>
          <w:szCs w:val="28"/>
          <w:lang w:val="kk-KZ"/>
        </w:rPr>
        <w:t>»</w:t>
      </w:r>
      <w:r w:rsidRPr="000C13DA">
        <w:rPr>
          <w:rFonts w:cs="Times New Roman"/>
          <w:sz w:val="28"/>
          <w:szCs w:val="28"/>
        </w:rPr>
        <w:t xml:space="preserve"> 2020 ж</w:t>
      </w:r>
      <w:r w:rsidR="00BF4987" w:rsidRPr="000C13DA">
        <w:rPr>
          <w:rFonts w:cs="Times New Roman"/>
          <w:sz w:val="28"/>
          <w:szCs w:val="28"/>
        </w:rPr>
        <w:t>ылғы 28 қаңтардағы № 22 бұйрығы, Қазақстан Республикасы</w:t>
      </w:r>
      <w:r w:rsidRPr="000C13DA">
        <w:rPr>
          <w:rFonts w:cs="Times New Roman"/>
          <w:sz w:val="28"/>
          <w:szCs w:val="28"/>
        </w:rPr>
        <w:t xml:space="preserve"> Мемлекеттік қызмет істері және сыбайлас жемқорлыққа қарсы і</w:t>
      </w:r>
      <w:proofErr w:type="gramStart"/>
      <w:r w:rsidRPr="000C13DA">
        <w:rPr>
          <w:rFonts w:cs="Times New Roman"/>
          <w:sz w:val="28"/>
          <w:szCs w:val="28"/>
        </w:rPr>
        <w:t>с-</w:t>
      </w:r>
      <w:proofErr w:type="gramEnd"/>
      <w:r w:rsidRPr="000C13DA">
        <w:rPr>
          <w:rFonts w:cs="Times New Roman"/>
          <w:sz w:val="28"/>
          <w:szCs w:val="28"/>
        </w:rPr>
        <w:t xml:space="preserve">қимыл агенттігі </w:t>
      </w:r>
      <w:r w:rsidR="007072B3" w:rsidRPr="000C13DA">
        <w:rPr>
          <w:rFonts w:cs="Times New Roman"/>
          <w:sz w:val="28"/>
          <w:szCs w:val="28"/>
          <w:lang w:val="kk-KZ"/>
        </w:rPr>
        <w:t>т</w:t>
      </w:r>
      <w:r w:rsidRPr="000C13DA">
        <w:rPr>
          <w:rFonts w:cs="Times New Roman"/>
          <w:sz w:val="28"/>
          <w:szCs w:val="28"/>
        </w:rPr>
        <w:t xml:space="preserve">өрағасының </w:t>
      </w:r>
      <w:r w:rsidR="00BF4987" w:rsidRPr="000C13DA">
        <w:rPr>
          <w:rFonts w:cs="Times New Roman"/>
          <w:sz w:val="28"/>
          <w:szCs w:val="28"/>
          <w:lang w:val="kk-KZ"/>
        </w:rPr>
        <w:t xml:space="preserve">«Сыбайлас жемқорлық тәуекелдеріне ішкі талдау жүргізудің типтік қағидаларын бекіту туралы» </w:t>
      </w:r>
      <w:r w:rsidRPr="000C13DA">
        <w:rPr>
          <w:rFonts w:cs="Times New Roman"/>
          <w:sz w:val="28"/>
          <w:szCs w:val="28"/>
        </w:rPr>
        <w:t xml:space="preserve">2016 </w:t>
      </w:r>
      <w:r w:rsidR="00BF4987" w:rsidRPr="000C13DA">
        <w:rPr>
          <w:rFonts w:cs="Times New Roman"/>
          <w:sz w:val="28"/>
          <w:szCs w:val="28"/>
        </w:rPr>
        <w:t>жылғы 19 қазандағы № 12 бұйрығы</w:t>
      </w:r>
      <w:r w:rsidRPr="000C13DA">
        <w:rPr>
          <w:rFonts w:cs="Times New Roman"/>
          <w:sz w:val="28"/>
          <w:szCs w:val="28"/>
        </w:rPr>
        <w:t xml:space="preserve"> </w:t>
      </w:r>
      <w:r w:rsidR="00BF4987" w:rsidRPr="000C13DA">
        <w:rPr>
          <w:rFonts w:cs="Times New Roman"/>
          <w:sz w:val="28"/>
          <w:szCs w:val="28"/>
          <w:lang w:val="kk-KZ"/>
        </w:rPr>
        <w:t>принциптері</w:t>
      </w:r>
      <w:r w:rsidR="00BF4987" w:rsidRPr="000C13DA">
        <w:rPr>
          <w:rFonts w:cs="Times New Roman"/>
          <w:sz w:val="28"/>
          <w:szCs w:val="28"/>
        </w:rPr>
        <w:t xml:space="preserve"> мен нормаларының талаптарын ескере отырып</w:t>
      </w:r>
      <w:r w:rsidR="00BF4987" w:rsidRPr="000C13DA">
        <w:rPr>
          <w:rFonts w:cs="Times New Roman"/>
          <w:sz w:val="28"/>
          <w:szCs w:val="28"/>
          <w:lang w:val="kk-KZ"/>
        </w:rPr>
        <w:t>, Қазақстан Республикасының қолданыстағы заңнамасына, Қ</w:t>
      </w:r>
      <w:r w:rsidR="00BF4987" w:rsidRPr="000C13DA">
        <w:rPr>
          <w:rFonts w:cs="Times New Roman"/>
          <w:sz w:val="28"/>
          <w:szCs w:val="28"/>
        </w:rPr>
        <w:t xml:space="preserve">оғам </w:t>
      </w:r>
      <w:r w:rsidR="00BF4987" w:rsidRPr="000C13DA">
        <w:rPr>
          <w:rFonts w:cs="Times New Roman"/>
          <w:sz w:val="28"/>
          <w:szCs w:val="28"/>
          <w:lang w:val="kk-KZ"/>
        </w:rPr>
        <w:t>Ж</w:t>
      </w:r>
      <w:r w:rsidR="00BF4987" w:rsidRPr="000C13DA">
        <w:rPr>
          <w:rFonts w:cs="Times New Roman"/>
          <w:sz w:val="28"/>
          <w:szCs w:val="28"/>
        </w:rPr>
        <w:t xml:space="preserve">арғысына және </w:t>
      </w:r>
      <w:proofErr w:type="gramStart"/>
      <w:r w:rsidR="00BF4987" w:rsidRPr="000C13DA">
        <w:rPr>
          <w:rFonts w:cs="Times New Roman"/>
          <w:sz w:val="28"/>
          <w:szCs w:val="28"/>
        </w:rPr>
        <w:t>бас</w:t>
      </w:r>
      <w:proofErr w:type="gramEnd"/>
      <w:r w:rsidR="00BF4987" w:rsidRPr="000C13DA">
        <w:rPr>
          <w:rFonts w:cs="Times New Roman"/>
          <w:sz w:val="28"/>
          <w:szCs w:val="28"/>
        </w:rPr>
        <w:t>қа да ішкі нормативтік құжаттар</w:t>
      </w:r>
      <w:r w:rsidR="00BF4987" w:rsidRPr="000C13DA">
        <w:rPr>
          <w:rFonts w:cs="Times New Roman"/>
          <w:sz w:val="28"/>
          <w:szCs w:val="28"/>
          <w:lang w:val="kk-KZ"/>
        </w:rPr>
        <w:t>ғ</w:t>
      </w:r>
      <w:r w:rsidR="00BF4987" w:rsidRPr="000C13DA">
        <w:rPr>
          <w:rFonts w:cs="Times New Roman"/>
          <w:sz w:val="28"/>
          <w:szCs w:val="28"/>
        </w:rPr>
        <w:t xml:space="preserve">а </w:t>
      </w:r>
      <w:r w:rsidR="00213D86" w:rsidRPr="000C13DA">
        <w:rPr>
          <w:rFonts w:cs="Times New Roman"/>
          <w:sz w:val="28"/>
          <w:szCs w:val="28"/>
        </w:rPr>
        <w:t>сәйкес әзірленді.</w:t>
      </w:r>
      <w:r w:rsidR="00BF4987" w:rsidRPr="000C13DA">
        <w:rPr>
          <w:rFonts w:cs="Times New Roman"/>
          <w:sz w:val="28"/>
          <w:szCs w:val="28"/>
          <w:lang w:val="kk-KZ"/>
        </w:rPr>
        <w:t xml:space="preserve"> </w:t>
      </w:r>
    </w:p>
    <w:p w:rsidR="0073685F" w:rsidRPr="000C13DA" w:rsidRDefault="003B0C22" w:rsidP="003B0C22">
      <w:pPr>
        <w:pStyle w:val="ac"/>
        <w:numPr>
          <w:ilvl w:val="0"/>
          <w:numId w:val="2"/>
        </w:numPr>
        <w:tabs>
          <w:tab w:val="left" w:pos="284"/>
          <w:tab w:val="left" w:pos="993"/>
        </w:tabs>
        <w:ind w:left="0" w:right="121" w:firstLine="710"/>
        <w:rPr>
          <w:color w:val="auto"/>
          <w:szCs w:val="28"/>
        </w:rPr>
      </w:pPr>
      <w:r w:rsidRPr="000C13DA">
        <w:rPr>
          <w:color w:val="auto"/>
          <w:szCs w:val="28"/>
        </w:rPr>
        <w:t xml:space="preserve">Саясат </w:t>
      </w:r>
      <w:r w:rsidRPr="000C13DA">
        <w:rPr>
          <w:color w:val="auto"/>
          <w:szCs w:val="28"/>
          <w:lang w:val="kk-KZ"/>
        </w:rPr>
        <w:t>Қ</w:t>
      </w:r>
      <w:r w:rsidR="007E5C50" w:rsidRPr="000C13DA">
        <w:rPr>
          <w:color w:val="auto"/>
          <w:szCs w:val="28"/>
        </w:rPr>
        <w:t>оғамда</w:t>
      </w:r>
      <w:r w:rsidRPr="000C13DA">
        <w:rPr>
          <w:color w:val="auto"/>
          <w:szCs w:val="28"/>
          <w:lang w:val="kk-KZ"/>
        </w:rPr>
        <w:t>ғы</w:t>
      </w:r>
      <w:r w:rsidR="007E5C50" w:rsidRPr="000C13DA">
        <w:rPr>
          <w:color w:val="auto"/>
          <w:szCs w:val="28"/>
        </w:rPr>
        <w:t xml:space="preserve"> сыбайлас жемқорлыққа қарсы і</w:t>
      </w:r>
      <w:proofErr w:type="gramStart"/>
      <w:r w:rsidR="007E5C50" w:rsidRPr="000C13DA">
        <w:rPr>
          <w:color w:val="auto"/>
          <w:szCs w:val="28"/>
        </w:rPr>
        <w:t>с-</w:t>
      </w:r>
      <w:proofErr w:type="gramEnd"/>
      <w:r w:rsidR="007E5C50" w:rsidRPr="000C13DA">
        <w:rPr>
          <w:color w:val="auto"/>
          <w:szCs w:val="28"/>
        </w:rPr>
        <w:t>қимылдың</w:t>
      </w:r>
      <w:r w:rsidRPr="000C13DA">
        <w:rPr>
          <w:color w:val="auto"/>
          <w:szCs w:val="28"/>
        </w:rPr>
        <w:t xml:space="preserve"> негізгі мақсаттары мен міндеттерін, процеске қатысушыларды</w:t>
      </w:r>
      <w:r w:rsidR="007E5C50" w:rsidRPr="000C13DA">
        <w:rPr>
          <w:color w:val="auto"/>
          <w:szCs w:val="28"/>
        </w:rPr>
        <w:t>, олардың міндеттерін, функцияларын, өкілеттіктері мен жауапкершілігін, сондай-ақ</w:t>
      </w:r>
      <w:r w:rsidRPr="000C13DA">
        <w:rPr>
          <w:color w:val="auto"/>
          <w:szCs w:val="28"/>
          <w:lang w:val="kk-KZ"/>
        </w:rPr>
        <w:t>,</w:t>
      </w:r>
      <w:r w:rsidRPr="000C13DA">
        <w:rPr>
          <w:color w:val="auto"/>
          <w:szCs w:val="28"/>
        </w:rPr>
        <w:t xml:space="preserve"> </w:t>
      </w:r>
      <w:r w:rsidRPr="000C13DA">
        <w:rPr>
          <w:color w:val="auto"/>
          <w:szCs w:val="28"/>
          <w:lang w:val="kk-KZ"/>
        </w:rPr>
        <w:t>Қ</w:t>
      </w:r>
      <w:r w:rsidR="007E5C50" w:rsidRPr="000C13DA">
        <w:rPr>
          <w:color w:val="auto"/>
          <w:szCs w:val="28"/>
        </w:rPr>
        <w:t xml:space="preserve">оғамда, оның ішінде үшінші тұлғалармен </w:t>
      </w:r>
      <w:r w:rsidRPr="000C13DA">
        <w:rPr>
          <w:color w:val="auto"/>
          <w:szCs w:val="28"/>
          <w:lang w:val="kk-KZ"/>
        </w:rPr>
        <w:t>қарым-</w:t>
      </w:r>
      <w:r w:rsidR="007E5C50" w:rsidRPr="000C13DA">
        <w:rPr>
          <w:color w:val="auto"/>
          <w:szCs w:val="28"/>
        </w:rPr>
        <w:t xml:space="preserve">қатынастарда сыбайлас жемқорлыққа қарсы іс-қимыл жүйесінің жұмыс істеу </w:t>
      </w:r>
      <w:r w:rsidRPr="000C13DA">
        <w:rPr>
          <w:color w:val="auto"/>
          <w:szCs w:val="28"/>
          <w:lang w:val="kk-KZ"/>
        </w:rPr>
        <w:t>принциптерін</w:t>
      </w:r>
      <w:r w:rsidR="007E5C50" w:rsidRPr="000C13DA">
        <w:rPr>
          <w:color w:val="auto"/>
          <w:szCs w:val="28"/>
        </w:rPr>
        <w:t xml:space="preserve"> айқындайды.</w:t>
      </w:r>
    </w:p>
    <w:p w:rsidR="0073685F" w:rsidRPr="000C13DA" w:rsidRDefault="007E5C50" w:rsidP="007E5C50">
      <w:pPr>
        <w:pStyle w:val="ac"/>
        <w:numPr>
          <w:ilvl w:val="0"/>
          <w:numId w:val="2"/>
        </w:numPr>
        <w:tabs>
          <w:tab w:val="left" w:pos="142"/>
          <w:tab w:val="left" w:pos="284"/>
          <w:tab w:val="left" w:pos="851"/>
          <w:tab w:val="left" w:pos="993"/>
        </w:tabs>
        <w:ind w:left="0" w:right="130" w:firstLine="710"/>
        <w:rPr>
          <w:color w:val="auto"/>
          <w:szCs w:val="28"/>
          <w:lang w:val="kk-KZ"/>
        </w:rPr>
      </w:pPr>
      <w:r w:rsidRPr="000C13DA">
        <w:rPr>
          <w:color w:val="auto"/>
          <w:szCs w:val="28"/>
          <w:lang w:val="kk-KZ"/>
        </w:rPr>
        <w:t>Саясат сыбайлас жемқорлықтың (сыбайлас жемқорлық іс-әрекеттер</w:t>
      </w:r>
      <w:r w:rsidR="003B0C22" w:rsidRPr="000C13DA">
        <w:rPr>
          <w:color w:val="auto"/>
          <w:szCs w:val="28"/>
          <w:lang w:val="kk-KZ"/>
        </w:rPr>
        <w:t>д</w:t>
      </w:r>
      <w:r w:rsidRPr="000C13DA">
        <w:rPr>
          <w:color w:val="auto"/>
          <w:szCs w:val="28"/>
          <w:lang w:val="kk-KZ"/>
        </w:rPr>
        <w:t>ің) алдын алудың, сондай-ақ</w:t>
      </w:r>
      <w:r w:rsidR="003B0C22" w:rsidRPr="000C13DA">
        <w:rPr>
          <w:color w:val="auto"/>
          <w:szCs w:val="28"/>
          <w:lang w:val="kk-KZ"/>
        </w:rPr>
        <w:t>,</w:t>
      </w:r>
      <w:r w:rsidRPr="000C13DA">
        <w:rPr>
          <w:color w:val="auto"/>
          <w:szCs w:val="28"/>
          <w:lang w:val="kk-KZ"/>
        </w:rPr>
        <w:t xml:space="preserve"> сыбайлас жемқорлық құқық бұзушылықтардың салдарларын барынша азайтудың және/немесе жоюдың басқарушылық және ұйымдастырушылық негіздерін белгілейді.</w:t>
      </w:r>
    </w:p>
    <w:p w:rsidR="0073685F" w:rsidRPr="000C13DA" w:rsidRDefault="007E5C50" w:rsidP="007E5C50">
      <w:pPr>
        <w:pStyle w:val="ac"/>
        <w:numPr>
          <w:ilvl w:val="0"/>
          <w:numId w:val="2"/>
        </w:numPr>
        <w:tabs>
          <w:tab w:val="left" w:pos="142"/>
          <w:tab w:val="left" w:pos="284"/>
          <w:tab w:val="left" w:pos="993"/>
        </w:tabs>
        <w:ind w:left="0" w:right="130" w:firstLine="710"/>
        <w:rPr>
          <w:color w:val="auto"/>
          <w:szCs w:val="28"/>
          <w:lang w:val="kk-KZ"/>
        </w:rPr>
      </w:pPr>
      <w:r w:rsidRPr="000C13DA">
        <w:rPr>
          <w:color w:val="auto"/>
          <w:szCs w:val="28"/>
          <w:lang w:val="kk-KZ"/>
        </w:rPr>
        <w:t>Саясат ең төме</w:t>
      </w:r>
      <w:r w:rsidR="003B0C22" w:rsidRPr="000C13DA">
        <w:rPr>
          <w:color w:val="auto"/>
          <w:szCs w:val="28"/>
          <w:lang w:val="kk-KZ"/>
        </w:rPr>
        <w:t>нгі талаптарды белгілейді және Қ</w:t>
      </w:r>
      <w:r w:rsidRPr="000C13DA">
        <w:rPr>
          <w:color w:val="auto"/>
          <w:szCs w:val="28"/>
          <w:lang w:val="kk-KZ"/>
        </w:rPr>
        <w:t>оғамның басқару органдарына сыбайлас жемқорлық тәуекелінің негізгі салаларын тиімді басқаруға көмектесу үшін құрылған басқа да тиісті құжаттар</w:t>
      </w:r>
      <w:r w:rsidR="003B0C22" w:rsidRPr="000C13DA">
        <w:rPr>
          <w:color w:val="auto"/>
          <w:szCs w:val="28"/>
          <w:lang w:val="kk-KZ"/>
        </w:rPr>
        <w:t>мен және рәсімдермен бірлесіп, Қ</w:t>
      </w:r>
      <w:r w:rsidRPr="000C13DA">
        <w:rPr>
          <w:color w:val="auto"/>
          <w:szCs w:val="28"/>
          <w:lang w:val="kk-KZ"/>
        </w:rPr>
        <w:t xml:space="preserve">оғамда сыбайлас жемқорлыққа қарсы іс-қимыл бағдарламасының </w:t>
      </w:r>
      <w:r w:rsidR="003B0C22" w:rsidRPr="000C13DA">
        <w:rPr>
          <w:color w:val="auto"/>
          <w:szCs w:val="28"/>
          <w:lang w:val="kk-KZ"/>
        </w:rPr>
        <w:t>шешуші</w:t>
      </w:r>
      <w:r w:rsidRPr="000C13DA">
        <w:rPr>
          <w:color w:val="auto"/>
          <w:szCs w:val="28"/>
          <w:lang w:val="kk-KZ"/>
        </w:rPr>
        <w:t xml:space="preserve"> элементі болып табылады.</w:t>
      </w:r>
    </w:p>
    <w:p w:rsidR="0073685F" w:rsidRPr="000C13DA" w:rsidRDefault="007E5C50" w:rsidP="003B0C22">
      <w:pPr>
        <w:pStyle w:val="ac"/>
        <w:numPr>
          <w:ilvl w:val="0"/>
          <w:numId w:val="2"/>
        </w:numPr>
        <w:tabs>
          <w:tab w:val="left" w:pos="0"/>
          <w:tab w:val="left" w:pos="284"/>
          <w:tab w:val="left" w:pos="1134"/>
        </w:tabs>
        <w:ind w:left="0" w:right="130" w:firstLine="710"/>
        <w:rPr>
          <w:color w:val="auto"/>
          <w:szCs w:val="28"/>
          <w:lang w:val="kk-KZ"/>
        </w:rPr>
      </w:pPr>
      <w:r w:rsidRPr="000C13DA">
        <w:rPr>
          <w:color w:val="auto"/>
          <w:szCs w:val="28"/>
          <w:lang w:val="kk-KZ"/>
        </w:rPr>
        <w:t>Осы Саясаттың талаптары а</w:t>
      </w:r>
      <w:r w:rsidR="003B0C22" w:rsidRPr="000C13DA">
        <w:rPr>
          <w:color w:val="auto"/>
          <w:szCs w:val="28"/>
          <w:lang w:val="kk-KZ"/>
        </w:rPr>
        <w:t>тқаратын лауазымына қарамастан Қ</w:t>
      </w:r>
      <w:r w:rsidRPr="000C13DA">
        <w:rPr>
          <w:color w:val="auto"/>
          <w:szCs w:val="28"/>
          <w:lang w:val="kk-KZ"/>
        </w:rPr>
        <w:t xml:space="preserve">оғамның барлық </w:t>
      </w:r>
      <w:r w:rsidR="003B0C22" w:rsidRPr="000C13DA">
        <w:rPr>
          <w:color w:val="auto"/>
          <w:szCs w:val="28"/>
          <w:lang w:val="kk-KZ"/>
        </w:rPr>
        <w:t>жұмыс</w:t>
      </w:r>
      <w:r w:rsidRPr="000C13DA">
        <w:rPr>
          <w:color w:val="auto"/>
          <w:szCs w:val="28"/>
          <w:lang w:val="kk-KZ"/>
        </w:rPr>
        <w:t>керлеріне қолданылады.</w:t>
      </w:r>
    </w:p>
    <w:p w:rsidR="0073685F" w:rsidRPr="000C13DA" w:rsidRDefault="007E5C50" w:rsidP="003B0C22">
      <w:pPr>
        <w:pStyle w:val="ac"/>
        <w:numPr>
          <w:ilvl w:val="0"/>
          <w:numId w:val="2"/>
        </w:numPr>
        <w:tabs>
          <w:tab w:val="left" w:pos="0"/>
          <w:tab w:val="left" w:pos="284"/>
          <w:tab w:val="left" w:pos="993"/>
        </w:tabs>
        <w:ind w:left="0" w:right="130" w:firstLine="710"/>
        <w:rPr>
          <w:color w:val="auto"/>
          <w:szCs w:val="28"/>
          <w:lang w:val="kk-KZ"/>
        </w:rPr>
      </w:pPr>
      <w:r w:rsidRPr="000C13DA">
        <w:rPr>
          <w:color w:val="auto"/>
          <w:szCs w:val="28"/>
          <w:lang w:val="kk-KZ"/>
        </w:rPr>
        <w:t xml:space="preserve">Осы Саясаттың принциптері </w:t>
      </w:r>
      <w:r w:rsidR="0047204C" w:rsidRPr="000C13DA">
        <w:rPr>
          <w:color w:val="auto"/>
          <w:szCs w:val="28"/>
          <w:lang w:val="kk-KZ"/>
        </w:rPr>
        <w:t xml:space="preserve">мен талаптары Қоғамның контрагенттеріне және өкілдеріне, Қоғамның басқару органдарының мүшелеріне және жұмыскерлеріне, сондай-ақ, өзге де </w:t>
      </w:r>
      <w:r w:rsidR="00157C1E" w:rsidRPr="000C13DA">
        <w:rPr>
          <w:color w:val="auto"/>
          <w:szCs w:val="28"/>
          <w:lang w:val="kk-KZ"/>
        </w:rPr>
        <w:t>тұлғал</w:t>
      </w:r>
      <w:r w:rsidR="0047204C" w:rsidRPr="000C13DA">
        <w:rPr>
          <w:color w:val="auto"/>
          <w:szCs w:val="28"/>
          <w:lang w:val="kk-KZ"/>
        </w:rPr>
        <w:t>арға тиісті міндеттер олар</w:t>
      </w:r>
      <w:r w:rsidRPr="000C13DA">
        <w:rPr>
          <w:color w:val="auto"/>
          <w:szCs w:val="28"/>
          <w:lang w:val="kk-KZ"/>
        </w:rPr>
        <w:t>мен жасалған шарттарда, олардың ішкі құжаттарында бекітілген не заңнан тікелей туындайтын жағдайларда қолданылады.</w:t>
      </w:r>
    </w:p>
    <w:p w:rsidR="0073685F" w:rsidRPr="000C13DA" w:rsidRDefault="007E5C50" w:rsidP="001C248F">
      <w:pPr>
        <w:pStyle w:val="ac"/>
        <w:numPr>
          <w:ilvl w:val="0"/>
          <w:numId w:val="2"/>
        </w:numPr>
        <w:tabs>
          <w:tab w:val="left" w:pos="284"/>
          <w:tab w:val="left" w:pos="1134"/>
        </w:tabs>
        <w:ind w:left="0" w:right="130" w:firstLine="710"/>
        <w:rPr>
          <w:color w:val="auto"/>
          <w:szCs w:val="28"/>
          <w:lang w:val="kk-KZ"/>
        </w:rPr>
      </w:pPr>
      <w:r w:rsidRPr="000C13DA">
        <w:rPr>
          <w:color w:val="auto"/>
          <w:szCs w:val="28"/>
          <w:lang w:val="kk-KZ"/>
        </w:rPr>
        <w:lastRenderedPageBreak/>
        <w:t xml:space="preserve">Сыбайлас жемқорлыққа қарсы рәсімдерді әзірлеуге, оларды енгізуге және бақылауға жауапты </w:t>
      </w:r>
      <w:r w:rsidR="00157C1E" w:rsidRPr="000C13DA">
        <w:rPr>
          <w:color w:val="auto"/>
          <w:szCs w:val="28"/>
          <w:lang w:val="kk-KZ"/>
        </w:rPr>
        <w:t>тұлғал</w:t>
      </w:r>
      <w:r w:rsidRPr="000C13DA">
        <w:rPr>
          <w:color w:val="auto"/>
          <w:szCs w:val="28"/>
          <w:lang w:val="kk-KZ"/>
        </w:rPr>
        <w:t>арды тағайындауды</w:t>
      </w:r>
      <w:r w:rsidR="001C248F" w:rsidRPr="000C13DA">
        <w:rPr>
          <w:color w:val="auto"/>
          <w:szCs w:val="28"/>
          <w:lang w:val="kk-KZ"/>
        </w:rPr>
        <w:t xml:space="preserve"> қоса алғанда, осы С</w:t>
      </w:r>
      <w:r w:rsidRPr="000C13DA">
        <w:rPr>
          <w:color w:val="auto"/>
          <w:szCs w:val="28"/>
          <w:lang w:val="kk-KZ"/>
        </w:rPr>
        <w:t xml:space="preserve">аясаттың </w:t>
      </w:r>
      <w:r w:rsidR="001C248F" w:rsidRPr="000C13DA">
        <w:rPr>
          <w:color w:val="auto"/>
          <w:szCs w:val="28"/>
          <w:lang w:val="kk-KZ"/>
        </w:rPr>
        <w:t>принциптері</w:t>
      </w:r>
      <w:r w:rsidRPr="000C13DA">
        <w:rPr>
          <w:color w:val="auto"/>
          <w:szCs w:val="28"/>
          <w:lang w:val="kk-KZ"/>
        </w:rPr>
        <w:t xml:space="preserve"> мен талаптарын іске асыруға бағытталған іс-шараларды ұйымдастыруға жауапкершілік Қоғамның Қауіпсіздік бөліміне (бұдан әрі – ҚБ) жүктеледі.</w:t>
      </w:r>
    </w:p>
    <w:p w:rsidR="0073685F" w:rsidRPr="000C13DA" w:rsidRDefault="007E5C50" w:rsidP="007E5C50">
      <w:pPr>
        <w:pStyle w:val="ac"/>
        <w:numPr>
          <w:ilvl w:val="0"/>
          <w:numId w:val="2"/>
        </w:numPr>
        <w:tabs>
          <w:tab w:val="left" w:pos="0"/>
          <w:tab w:val="left" w:pos="284"/>
          <w:tab w:val="left" w:pos="1134"/>
        </w:tabs>
        <w:ind w:left="0" w:right="130" w:firstLine="710"/>
        <w:rPr>
          <w:color w:val="auto"/>
          <w:szCs w:val="28"/>
          <w:lang w:val="kk-KZ"/>
        </w:rPr>
      </w:pPr>
      <w:r w:rsidRPr="000C13DA">
        <w:rPr>
          <w:color w:val="auto"/>
          <w:szCs w:val="28"/>
          <w:lang w:val="kk-KZ"/>
        </w:rPr>
        <w:t>Егер Қазақстан Республикасының заңнамалық және нормативтік құқықтық актілерін</w:t>
      </w:r>
      <w:r w:rsidR="001C248F" w:rsidRPr="000C13DA">
        <w:rPr>
          <w:color w:val="auto"/>
          <w:szCs w:val="28"/>
          <w:lang w:val="kk-KZ"/>
        </w:rPr>
        <w:t>ің өзгеруі нәтижесінде С</w:t>
      </w:r>
      <w:r w:rsidRPr="000C13DA">
        <w:rPr>
          <w:color w:val="auto"/>
          <w:szCs w:val="28"/>
          <w:lang w:val="kk-KZ"/>
        </w:rPr>
        <w:t xml:space="preserve">аясаттың жекелеген тармақтары оларға қайшы келетін болса, бұл тармақтарды Қоғам </w:t>
      </w:r>
      <w:r w:rsidR="001C248F" w:rsidRPr="000C13DA">
        <w:rPr>
          <w:color w:val="auto"/>
          <w:szCs w:val="28"/>
          <w:lang w:val="kk-KZ"/>
        </w:rPr>
        <w:t>жұмыс</w:t>
      </w:r>
      <w:r w:rsidRPr="000C13DA">
        <w:rPr>
          <w:color w:val="auto"/>
          <w:szCs w:val="28"/>
          <w:lang w:val="kk-KZ"/>
        </w:rPr>
        <w:t>керлері қолданбайды.</w:t>
      </w:r>
    </w:p>
    <w:p w:rsidR="0073685F" w:rsidRPr="000C13DA" w:rsidRDefault="007E5C50" w:rsidP="007E5C50">
      <w:pPr>
        <w:pStyle w:val="ac"/>
        <w:numPr>
          <w:ilvl w:val="0"/>
          <w:numId w:val="2"/>
        </w:numPr>
        <w:tabs>
          <w:tab w:val="left" w:pos="0"/>
          <w:tab w:val="left" w:pos="284"/>
          <w:tab w:val="left" w:pos="1134"/>
        </w:tabs>
        <w:ind w:left="0" w:right="130" w:firstLine="710"/>
        <w:rPr>
          <w:color w:val="auto"/>
          <w:szCs w:val="28"/>
          <w:lang w:val="kk-KZ"/>
        </w:rPr>
      </w:pPr>
      <w:r w:rsidRPr="000C13DA">
        <w:rPr>
          <w:color w:val="auto"/>
          <w:szCs w:val="28"/>
          <w:lang w:val="kk-KZ"/>
        </w:rPr>
        <w:t xml:space="preserve">Осы Саясат Қоғамның өз қызметінде және іскерлік беделін сақтауда жоғары этикалық стандарттарға бейілділігін көрсетеді. Қоғам сыбайлас жемқорлық оның қызметі мен құндылықтарына қауіп төндіреді деп есептей отырып, өзінің адал және </w:t>
      </w:r>
      <w:r w:rsidR="001C248F" w:rsidRPr="000C13DA">
        <w:rPr>
          <w:color w:val="auto"/>
          <w:szCs w:val="28"/>
          <w:lang w:val="kk-KZ"/>
        </w:rPr>
        <w:t>әділ</w:t>
      </w:r>
      <w:r w:rsidRPr="000C13DA">
        <w:rPr>
          <w:color w:val="auto"/>
          <w:szCs w:val="28"/>
          <w:lang w:val="kk-KZ"/>
        </w:rPr>
        <w:t xml:space="preserve"> ұйым ретіндегі беделі оның ең құнды активтерінің бірі екенін мойындайды.</w:t>
      </w:r>
    </w:p>
    <w:p w:rsidR="00355065" w:rsidRPr="000C13DA" w:rsidRDefault="00355065" w:rsidP="00355065">
      <w:pPr>
        <w:pStyle w:val="ac"/>
        <w:tabs>
          <w:tab w:val="left" w:pos="284"/>
          <w:tab w:val="left" w:pos="993"/>
        </w:tabs>
        <w:ind w:left="709" w:right="130"/>
        <w:rPr>
          <w:color w:val="auto"/>
          <w:szCs w:val="28"/>
          <w:lang w:val="kk-KZ"/>
        </w:rPr>
      </w:pPr>
    </w:p>
    <w:p w:rsidR="00355065" w:rsidRPr="000C13DA" w:rsidRDefault="00355065" w:rsidP="00355065">
      <w:pPr>
        <w:pStyle w:val="ac"/>
        <w:tabs>
          <w:tab w:val="left" w:pos="284"/>
          <w:tab w:val="left" w:pos="993"/>
        </w:tabs>
        <w:ind w:right="130"/>
        <w:jc w:val="center"/>
        <w:rPr>
          <w:b/>
          <w:color w:val="auto"/>
          <w:szCs w:val="28"/>
          <w:lang w:val="kk-KZ"/>
        </w:rPr>
      </w:pPr>
      <w:r w:rsidRPr="000C13DA">
        <w:rPr>
          <w:b/>
          <w:color w:val="auto"/>
          <w:szCs w:val="28"/>
        </w:rPr>
        <w:t>2. Термин</w:t>
      </w:r>
      <w:r w:rsidR="007E5C50" w:rsidRPr="000C13DA">
        <w:rPr>
          <w:b/>
          <w:color w:val="auto"/>
          <w:szCs w:val="28"/>
          <w:lang w:val="kk-KZ"/>
        </w:rPr>
        <w:t>дер мен анықтамалар</w:t>
      </w:r>
    </w:p>
    <w:p w:rsidR="00355065" w:rsidRPr="000C13DA" w:rsidRDefault="00355065" w:rsidP="00355065">
      <w:pPr>
        <w:pStyle w:val="ac"/>
        <w:tabs>
          <w:tab w:val="left" w:pos="284"/>
          <w:tab w:val="left" w:pos="993"/>
        </w:tabs>
        <w:ind w:left="709" w:right="130"/>
        <w:rPr>
          <w:color w:val="auto"/>
          <w:szCs w:val="28"/>
        </w:rPr>
      </w:pPr>
    </w:p>
    <w:p w:rsidR="0073685F" w:rsidRPr="000C13DA" w:rsidRDefault="005574FF" w:rsidP="005574FF">
      <w:pPr>
        <w:pStyle w:val="ac"/>
        <w:numPr>
          <w:ilvl w:val="0"/>
          <w:numId w:val="2"/>
        </w:numPr>
        <w:tabs>
          <w:tab w:val="left" w:pos="0"/>
          <w:tab w:val="left" w:pos="142"/>
          <w:tab w:val="left" w:pos="284"/>
          <w:tab w:val="left" w:pos="426"/>
        </w:tabs>
        <w:ind w:left="0" w:right="130" w:firstLine="710"/>
        <w:rPr>
          <w:color w:val="auto"/>
          <w:szCs w:val="28"/>
        </w:rPr>
      </w:pPr>
      <w:r w:rsidRPr="000C13DA">
        <w:rPr>
          <w:color w:val="auto"/>
          <w:szCs w:val="28"/>
        </w:rPr>
        <w:t xml:space="preserve">Саясатта Қазақстан Республикасының заңнамасында </w:t>
      </w:r>
      <w:r w:rsidR="00A302E6" w:rsidRPr="000C13DA">
        <w:rPr>
          <w:color w:val="auto"/>
          <w:szCs w:val="28"/>
          <w:lang w:val="kk-KZ"/>
        </w:rPr>
        <w:t>қарастырылған</w:t>
      </w:r>
      <w:r w:rsidRPr="000C13DA">
        <w:rPr>
          <w:color w:val="auto"/>
          <w:szCs w:val="28"/>
        </w:rPr>
        <w:t xml:space="preserve"> негізгі ұғымдар, сондай-ақ</w:t>
      </w:r>
      <w:r w:rsidR="00A302E6" w:rsidRPr="000C13DA">
        <w:rPr>
          <w:color w:val="auto"/>
          <w:szCs w:val="28"/>
          <w:lang w:val="kk-KZ"/>
        </w:rPr>
        <w:t>,</w:t>
      </w:r>
      <w:r w:rsidRPr="000C13DA">
        <w:rPr>
          <w:color w:val="auto"/>
          <w:szCs w:val="28"/>
        </w:rPr>
        <w:t xml:space="preserve"> тиі</w:t>
      </w:r>
      <w:proofErr w:type="gramStart"/>
      <w:r w:rsidRPr="000C13DA">
        <w:rPr>
          <w:color w:val="auto"/>
          <w:szCs w:val="28"/>
        </w:rPr>
        <w:t>ст</w:t>
      </w:r>
      <w:proofErr w:type="gramEnd"/>
      <w:r w:rsidRPr="000C13DA">
        <w:rPr>
          <w:color w:val="auto"/>
          <w:szCs w:val="28"/>
        </w:rPr>
        <w:t>і анықтамалары бар мынадай терминдер пайдаланылады:</w:t>
      </w:r>
    </w:p>
    <w:p w:rsidR="0073685F" w:rsidRPr="000C13DA" w:rsidRDefault="00A302E6" w:rsidP="00113EE0">
      <w:pPr>
        <w:pStyle w:val="TableParagraph"/>
        <w:numPr>
          <w:ilvl w:val="1"/>
          <w:numId w:val="1"/>
        </w:numPr>
        <w:tabs>
          <w:tab w:val="left" w:pos="993"/>
        </w:tabs>
        <w:ind w:left="0" w:firstLine="567"/>
        <w:jc w:val="both"/>
        <w:rPr>
          <w:sz w:val="28"/>
          <w:szCs w:val="28"/>
          <w:lang w:eastAsia="ru-RU"/>
        </w:rPr>
      </w:pPr>
      <w:r w:rsidRPr="000C13DA">
        <w:rPr>
          <w:sz w:val="28"/>
          <w:szCs w:val="28"/>
          <w:lang w:eastAsia="ru-RU"/>
        </w:rPr>
        <w:t>сыбайлас жемқорлық</w:t>
      </w:r>
      <w:r w:rsidR="00113EE0" w:rsidRPr="000C13DA">
        <w:rPr>
          <w:sz w:val="28"/>
          <w:szCs w:val="28"/>
          <w:lang w:val="kk-KZ" w:eastAsia="ru-RU"/>
        </w:rPr>
        <w:t xml:space="preserve"> </w:t>
      </w:r>
      <w:r w:rsidR="00113EE0" w:rsidRPr="000C13DA">
        <w:rPr>
          <w:sz w:val="28"/>
          <w:szCs w:val="28"/>
          <w:lang w:eastAsia="ru-RU"/>
        </w:rPr>
        <w:t>–</w:t>
      </w:r>
      <w:r w:rsidR="00113EE0" w:rsidRPr="000C13DA">
        <w:rPr>
          <w:sz w:val="28"/>
          <w:szCs w:val="28"/>
          <w:lang w:val="kk-KZ" w:eastAsia="ru-RU"/>
        </w:rPr>
        <w:t xml:space="preserve"> Қ</w:t>
      </w:r>
      <w:r w:rsidRPr="000C13DA">
        <w:rPr>
          <w:sz w:val="28"/>
          <w:szCs w:val="28"/>
          <w:lang w:val="kk-KZ" w:eastAsia="ru-RU"/>
        </w:rPr>
        <w:t xml:space="preserve">оғам </w:t>
      </w:r>
      <w:r w:rsidR="00113EE0" w:rsidRPr="000C13DA">
        <w:rPr>
          <w:sz w:val="28"/>
          <w:szCs w:val="28"/>
          <w:lang w:val="kk-KZ" w:eastAsia="ru-RU"/>
        </w:rPr>
        <w:t>жұмыскер</w:t>
      </w:r>
      <w:r w:rsidRPr="000C13DA">
        <w:rPr>
          <w:sz w:val="28"/>
          <w:szCs w:val="28"/>
          <w:lang w:val="kk-KZ" w:eastAsia="ru-RU"/>
        </w:rPr>
        <w:t xml:space="preserve">лерінің өзінің лауазымдық өкілеттіктерін және соған байланысты мүмкіндіктерін жеке өзі немесе делдалдар арқылы жеке өзіне </w:t>
      </w:r>
      <w:proofErr w:type="gramStart"/>
      <w:r w:rsidRPr="000C13DA">
        <w:rPr>
          <w:sz w:val="28"/>
          <w:szCs w:val="28"/>
          <w:lang w:val="kk-KZ" w:eastAsia="ru-RU"/>
        </w:rPr>
        <w:t>не</w:t>
      </w:r>
      <w:proofErr w:type="gramEnd"/>
      <w:r w:rsidRPr="000C13DA">
        <w:rPr>
          <w:sz w:val="28"/>
          <w:szCs w:val="28"/>
          <w:lang w:val="kk-KZ" w:eastAsia="ru-RU"/>
        </w:rPr>
        <w:t xml:space="preserve"> үшінші тұлғаларға мүліктік (мүліктік емес) игіліктер мен артықшылықтар алу немесе табу мақсатында заңсыз пайдалануы, сол сияқты игіліктер мен артықшылықтарды беру арқылы осы </w:t>
      </w:r>
      <w:r w:rsidR="00157C1E" w:rsidRPr="000C13DA">
        <w:rPr>
          <w:sz w:val="28"/>
          <w:szCs w:val="28"/>
          <w:lang w:val="kk-KZ" w:eastAsia="ru-RU"/>
        </w:rPr>
        <w:t>тұлғал</w:t>
      </w:r>
      <w:r w:rsidRPr="000C13DA">
        <w:rPr>
          <w:sz w:val="28"/>
          <w:szCs w:val="28"/>
          <w:lang w:val="kk-KZ" w:eastAsia="ru-RU"/>
        </w:rPr>
        <w:t>арды параға сатып алуы;</w:t>
      </w:r>
    </w:p>
    <w:p w:rsidR="0073685F" w:rsidRPr="000C13DA" w:rsidRDefault="00A302E6" w:rsidP="00113EE0">
      <w:pPr>
        <w:pStyle w:val="TableParagraph"/>
        <w:numPr>
          <w:ilvl w:val="1"/>
          <w:numId w:val="1"/>
        </w:numPr>
        <w:tabs>
          <w:tab w:val="clear" w:pos="1429"/>
          <w:tab w:val="num" w:pos="1134"/>
        </w:tabs>
        <w:ind w:left="0" w:firstLine="567"/>
        <w:jc w:val="both"/>
        <w:rPr>
          <w:sz w:val="28"/>
          <w:szCs w:val="28"/>
          <w:lang w:eastAsia="ru-RU"/>
        </w:rPr>
      </w:pPr>
      <w:r w:rsidRPr="000C13DA">
        <w:rPr>
          <w:sz w:val="28"/>
          <w:szCs w:val="28"/>
          <w:lang w:eastAsia="ru-RU"/>
        </w:rPr>
        <w:t>сыбайлас жемқ</w:t>
      </w:r>
      <w:proofErr w:type="gramStart"/>
      <w:r w:rsidRPr="000C13DA">
        <w:rPr>
          <w:sz w:val="28"/>
          <w:szCs w:val="28"/>
          <w:lang w:eastAsia="ru-RU"/>
        </w:rPr>
        <w:t>орлы</w:t>
      </w:r>
      <w:proofErr w:type="gramEnd"/>
      <w:r w:rsidRPr="000C13DA">
        <w:rPr>
          <w:sz w:val="28"/>
          <w:szCs w:val="28"/>
          <w:lang w:eastAsia="ru-RU"/>
        </w:rPr>
        <w:t>ққа қарсы саясат</w:t>
      </w:r>
      <w:r w:rsidR="00113EE0" w:rsidRPr="000C13DA">
        <w:rPr>
          <w:sz w:val="28"/>
          <w:szCs w:val="28"/>
          <w:lang w:val="kk-KZ" w:eastAsia="ru-RU"/>
        </w:rPr>
        <w:t xml:space="preserve"> </w:t>
      </w:r>
      <w:r w:rsidR="00113EE0" w:rsidRPr="000C13DA">
        <w:rPr>
          <w:sz w:val="28"/>
          <w:szCs w:val="28"/>
          <w:lang w:eastAsia="ru-RU"/>
        </w:rPr>
        <w:t>–</w:t>
      </w:r>
      <w:r w:rsidR="00113EE0" w:rsidRPr="000C13DA">
        <w:rPr>
          <w:sz w:val="28"/>
          <w:szCs w:val="28"/>
          <w:lang w:val="kk-KZ" w:eastAsia="ru-RU"/>
        </w:rPr>
        <w:t xml:space="preserve"> </w:t>
      </w:r>
      <w:r w:rsidRPr="000C13DA">
        <w:rPr>
          <w:sz w:val="28"/>
          <w:szCs w:val="28"/>
          <w:lang w:val="kk-KZ" w:eastAsia="ru-RU"/>
        </w:rPr>
        <w:t>сыбайлас же</w:t>
      </w:r>
      <w:r w:rsidR="00113EE0" w:rsidRPr="000C13DA">
        <w:rPr>
          <w:sz w:val="28"/>
          <w:szCs w:val="28"/>
          <w:lang w:val="kk-KZ" w:eastAsia="ru-RU"/>
        </w:rPr>
        <w:t>мқорлық тәуекелдерін азайтуға, қоғамның Қ</w:t>
      </w:r>
      <w:r w:rsidRPr="000C13DA">
        <w:rPr>
          <w:sz w:val="28"/>
          <w:szCs w:val="28"/>
          <w:lang w:val="kk-KZ" w:eastAsia="ru-RU"/>
        </w:rPr>
        <w:t>оғам қызметіне сенімін арттыруға бағытталған құқықтық, әкімшілік және ұйымдастырушылық шаралар;</w:t>
      </w:r>
    </w:p>
    <w:p w:rsidR="0073685F" w:rsidRPr="000C13DA" w:rsidRDefault="00A302E6" w:rsidP="00113EE0">
      <w:pPr>
        <w:pStyle w:val="TableParagraph"/>
        <w:numPr>
          <w:ilvl w:val="1"/>
          <w:numId w:val="1"/>
        </w:numPr>
        <w:tabs>
          <w:tab w:val="left" w:pos="993"/>
        </w:tabs>
        <w:ind w:left="0" w:firstLine="567"/>
        <w:jc w:val="both"/>
        <w:rPr>
          <w:sz w:val="28"/>
          <w:szCs w:val="28"/>
          <w:lang w:eastAsia="ru-RU"/>
        </w:rPr>
      </w:pPr>
      <w:bookmarkStart w:id="0" w:name="SUB10009"/>
      <w:bookmarkEnd w:id="0"/>
      <w:r w:rsidRPr="000C13DA">
        <w:rPr>
          <w:sz w:val="28"/>
          <w:szCs w:val="28"/>
          <w:lang w:eastAsia="ru-RU"/>
        </w:rPr>
        <w:t>сыбайлас жемқ</w:t>
      </w:r>
      <w:proofErr w:type="gramStart"/>
      <w:r w:rsidRPr="000C13DA">
        <w:rPr>
          <w:sz w:val="28"/>
          <w:szCs w:val="28"/>
          <w:lang w:eastAsia="ru-RU"/>
        </w:rPr>
        <w:t>орлы</w:t>
      </w:r>
      <w:proofErr w:type="gramEnd"/>
      <w:r w:rsidRPr="000C13DA">
        <w:rPr>
          <w:sz w:val="28"/>
          <w:szCs w:val="28"/>
          <w:lang w:eastAsia="ru-RU"/>
        </w:rPr>
        <w:t>ққа қарсы шектеулер</w:t>
      </w:r>
      <w:r w:rsidR="00113EE0" w:rsidRPr="000C13DA">
        <w:rPr>
          <w:sz w:val="28"/>
          <w:szCs w:val="28"/>
          <w:lang w:val="kk-KZ" w:eastAsia="ru-RU"/>
        </w:rPr>
        <w:t xml:space="preserve"> </w:t>
      </w:r>
      <w:r w:rsidR="00113EE0" w:rsidRPr="000C13DA">
        <w:rPr>
          <w:sz w:val="28"/>
          <w:szCs w:val="28"/>
          <w:lang w:eastAsia="ru-RU"/>
        </w:rPr>
        <w:t>–</w:t>
      </w:r>
      <w:r w:rsidR="00113EE0" w:rsidRPr="000C13DA">
        <w:rPr>
          <w:sz w:val="28"/>
          <w:szCs w:val="28"/>
          <w:lang w:val="kk-KZ" w:eastAsia="ru-RU"/>
        </w:rPr>
        <w:t xml:space="preserve"> осы С</w:t>
      </w:r>
      <w:r w:rsidRPr="000C13DA">
        <w:rPr>
          <w:sz w:val="28"/>
          <w:szCs w:val="28"/>
          <w:lang w:val="kk-KZ" w:eastAsia="ru-RU"/>
        </w:rPr>
        <w:t>аясатта белгіленген және сыбайлас жемқорлық</w:t>
      </w:r>
      <w:r w:rsidR="00113EE0" w:rsidRPr="000C13DA">
        <w:rPr>
          <w:sz w:val="28"/>
          <w:szCs w:val="28"/>
          <w:lang w:val="kk-KZ" w:eastAsia="ru-RU"/>
        </w:rPr>
        <w:t xml:space="preserve">қа қатысты </w:t>
      </w:r>
      <w:r w:rsidRPr="000C13DA">
        <w:rPr>
          <w:sz w:val="28"/>
          <w:szCs w:val="28"/>
          <w:lang w:val="kk-KZ" w:eastAsia="ru-RU"/>
        </w:rPr>
        <w:t>құқық бұзушылықтардың алдын алуға бағытталған шектеулер;</w:t>
      </w:r>
    </w:p>
    <w:p w:rsidR="0073685F" w:rsidRPr="000C13DA" w:rsidRDefault="00A302E6" w:rsidP="00113EE0">
      <w:pPr>
        <w:pStyle w:val="TableParagraph"/>
        <w:numPr>
          <w:ilvl w:val="1"/>
          <w:numId w:val="1"/>
        </w:numPr>
        <w:tabs>
          <w:tab w:val="left" w:pos="1134"/>
        </w:tabs>
        <w:ind w:left="0" w:firstLine="567"/>
        <w:jc w:val="both"/>
        <w:rPr>
          <w:sz w:val="28"/>
          <w:szCs w:val="28"/>
          <w:lang w:eastAsia="ru-RU"/>
        </w:rPr>
      </w:pPr>
      <w:r w:rsidRPr="000C13DA">
        <w:rPr>
          <w:sz w:val="28"/>
          <w:szCs w:val="28"/>
        </w:rPr>
        <w:t>сыбайлас жемқорлықтың алдын алу</w:t>
      </w:r>
      <w:r w:rsidR="00113EE0" w:rsidRPr="000C13DA">
        <w:rPr>
          <w:sz w:val="28"/>
          <w:szCs w:val="28"/>
          <w:lang w:val="kk-KZ"/>
        </w:rPr>
        <w:t xml:space="preserve"> </w:t>
      </w:r>
      <w:r w:rsidR="00113EE0" w:rsidRPr="000C13DA">
        <w:rPr>
          <w:sz w:val="28"/>
          <w:szCs w:val="28"/>
        </w:rPr>
        <w:t>–</w:t>
      </w:r>
      <w:r w:rsidR="00113EE0" w:rsidRPr="000C13DA">
        <w:rPr>
          <w:sz w:val="28"/>
          <w:szCs w:val="28"/>
          <w:lang w:val="kk-KZ"/>
        </w:rPr>
        <w:t xml:space="preserve"> Қ</w:t>
      </w:r>
      <w:r w:rsidRPr="000C13DA">
        <w:rPr>
          <w:sz w:val="28"/>
          <w:szCs w:val="28"/>
          <w:lang w:val="kk-KZ"/>
        </w:rPr>
        <w:t>оғамның сыбайлас жемқорлық</w:t>
      </w:r>
      <w:r w:rsidR="00113EE0" w:rsidRPr="000C13DA">
        <w:rPr>
          <w:sz w:val="28"/>
          <w:szCs w:val="28"/>
          <w:lang w:val="kk-KZ"/>
        </w:rPr>
        <w:t>қа қатысты</w:t>
      </w:r>
      <w:r w:rsidRPr="000C13DA">
        <w:rPr>
          <w:sz w:val="28"/>
          <w:szCs w:val="28"/>
          <w:lang w:val="kk-KZ"/>
        </w:rPr>
        <w:t xml:space="preserve"> құқық бұзушылықтарға жол бермеуді қамтамасыз ететін ішкі құжаттармен регламенттелген корпоративтік мәдениет, </w:t>
      </w:r>
      <w:r w:rsidR="00113EE0" w:rsidRPr="000C13DA">
        <w:rPr>
          <w:sz w:val="28"/>
          <w:szCs w:val="28"/>
          <w:lang w:val="kk-KZ"/>
        </w:rPr>
        <w:t>ұ</w:t>
      </w:r>
      <w:r w:rsidRPr="000C13DA">
        <w:rPr>
          <w:sz w:val="28"/>
          <w:szCs w:val="28"/>
          <w:lang w:val="kk-KZ"/>
        </w:rPr>
        <w:t xml:space="preserve">йымдық құрылым элементтерін, қағидалар мен </w:t>
      </w:r>
      <w:proofErr w:type="gramStart"/>
      <w:r w:rsidRPr="000C13DA">
        <w:rPr>
          <w:sz w:val="28"/>
          <w:szCs w:val="28"/>
          <w:lang w:val="kk-KZ"/>
        </w:rPr>
        <w:t>р</w:t>
      </w:r>
      <w:proofErr w:type="gramEnd"/>
      <w:r w:rsidRPr="000C13DA">
        <w:rPr>
          <w:sz w:val="28"/>
          <w:szCs w:val="28"/>
          <w:lang w:val="kk-KZ"/>
        </w:rPr>
        <w:t>әсімдерді енгізуге бағытталған қызметі;</w:t>
      </w:r>
    </w:p>
    <w:p w:rsidR="0073685F" w:rsidRPr="000C13DA" w:rsidRDefault="001561A3" w:rsidP="001561A3">
      <w:pPr>
        <w:pStyle w:val="TableParagraph"/>
        <w:numPr>
          <w:ilvl w:val="1"/>
          <w:numId w:val="1"/>
        </w:numPr>
        <w:tabs>
          <w:tab w:val="left" w:pos="1134"/>
        </w:tabs>
        <w:ind w:left="0" w:firstLine="567"/>
        <w:jc w:val="both"/>
        <w:rPr>
          <w:sz w:val="28"/>
          <w:szCs w:val="28"/>
          <w:lang w:val="kk-KZ" w:eastAsia="ru-RU"/>
        </w:rPr>
      </w:pPr>
      <w:r w:rsidRPr="000C13DA">
        <w:rPr>
          <w:sz w:val="28"/>
          <w:szCs w:val="28"/>
        </w:rPr>
        <w:t>Сыбайлас жемқорлыққа қарсы і</w:t>
      </w:r>
      <w:proofErr w:type="gramStart"/>
      <w:r w:rsidRPr="000C13DA">
        <w:rPr>
          <w:sz w:val="28"/>
          <w:szCs w:val="28"/>
        </w:rPr>
        <w:t>с-</w:t>
      </w:r>
      <w:proofErr w:type="gramEnd"/>
      <w:r w:rsidR="002E4AFB" w:rsidRPr="000C13DA">
        <w:rPr>
          <w:sz w:val="28"/>
          <w:szCs w:val="28"/>
        </w:rPr>
        <w:t>қимыл</w:t>
      </w:r>
      <w:r w:rsidRPr="000C13DA">
        <w:rPr>
          <w:sz w:val="28"/>
          <w:szCs w:val="28"/>
          <w:lang w:val="kk-KZ"/>
        </w:rPr>
        <w:t xml:space="preserve"> </w:t>
      </w:r>
      <w:r w:rsidRPr="000C13DA">
        <w:rPr>
          <w:sz w:val="28"/>
          <w:szCs w:val="28"/>
        </w:rPr>
        <w:t>–</w:t>
      </w:r>
      <w:r w:rsidRPr="000C13DA">
        <w:rPr>
          <w:sz w:val="28"/>
          <w:szCs w:val="28"/>
          <w:lang w:val="kk-KZ"/>
        </w:rPr>
        <w:t xml:space="preserve"> Қ</w:t>
      </w:r>
      <w:r w:rsidR="002E4AFB" w:rsidRPr="000C13DA">
        <w:rPr>
          <w:sz w:val="28"/>
          <w:szCs w:val="28"/>
          <w:lang w:val="kk-KZ"/>
        </w:rPr>
        <w:t>оғам</w:t>
      </w:r>
      <w:r w:rsidRPr="000C13DA">
        <w:rPr>
          <w:sz w:val="28"/>
          <w:szCs w:val="28"/>
          <w:lang w:val="kk-KZ"/>
        </w:rPr>
        <w:t xml:space="preserve"> жұмыскерлерінің</w:t>
      </w:r>
      <w:r w:rsidR="002E4AFB" w:rsidRPr="000C13DA">
        <w:rPr>
          <w:sz w:val="28"/>
          <w:szCs w:val="28"/>
          <w:lang w:val="kk-KZ"/>
        </w:rPr>
        <w:t xml:space="preserve">, оның басқару органдары </w:t>
      </w:r>
      <w:r w:rsidR="00113EE0" w:rsidRPr="000C13DA">
        <w:rPr>
          <w:sz w:val="28"/>
          <w:szCs w:val="28"/>
          <w:lang w:val="kk-KZ"/>
        </w:rPr>
        <w:t>жұмыскер</w:t>
      </w:r>
      <w:r w:rsidR="002E4AFB" w:rsidRPr="000C13DA">
        <w:rPr>
          <w:sz w:val="28"/>
          <w:szCs w:val="28"/>
          <w:lang w:val="kk-KZ"/>
        </w:rPr>
        <w:t>лерінің</w:t>
      </w:r>
      <w:r w:rsidRPr="000C13DA">
        <w:rPr>
          <w:sz w:val="28"/>
          <w:szCs w:val="28"/>
          <w:lang w:val="kk-KZ"/>
        </w:rPr>
        <w:t xml:space="preserve"> өз өкілеттіктері шегінде</w:t>
      </w:r>
      <w:r w:rsidR="002E4AFB" w:rsidRPr="000C13DA">
        <w:rPr>
          <w:sz w:val="28"/>
          <w:szCs w:val="28"/>
          <w:lang w:val="kk-KZ"/>
        </w:rPr>
        <w:t xml:space="preserve"> сыбайлас жемқорлықтың алдын алу, оның ішінде сыбайлас жемқорлықтың себептерін анықтау және </w:t>
      </w:r>
      <w:r w:rsidRPr="000C13DA">
        <w:rPr>
          <w:sz w:val="28"/>
          <w:szCs w:val="28"/>
          <w:lang w:val="kk-KZ"/>
        </w:rPr>
        <w:t>артынша</w:t>
      </w:r>
      <w:r w:rsidR="002E4AFB" w:rsidRPr="000C13DA">
        <w:rPr>
          <w:sz w:val="28"/>
          <w:szCs w:val="28"/>
          <w:lang w:val="kk-KZ"/>
        </w:rPr>
        <w:t xml:space="preserve"> жою (сыбайлас жемқорлықтың алдын алу) жөніндегі; сыбайлас жемқорлық</w:t>
      </w:r>
      <w:r w:rsidRPr="000C13DA">
        <w:rPr>
          <w:sz w:val="28"/>
          <w:szCs w:val="28"/>
          <w:lang w:val="kk-KZ"/>
        </w:rPr>
        <w:t>қа қатысты</w:t>
      </w:r>
      <w:r w:rsidR="002E4AFB" w:rsidRPr="000C13DA">
        <w:rPr>
          <w:sz w:val="28"/>
          <w:szCs w:val="28"/>
          <w:lang w:val="kk-KZ"/>
        </w:rPr>
        <w:t xml:space="preserve"> құқық бұзушылықтарды анықтау, алдын алу, жолын кесу, ашу және тергеп-тексеру (сыбайлас жемқорлыққа қарсы күрес) жөніндегі; сыбайлас жемқорлық құқық бұзушылықтардың салдарларын барынша </w:t>
      </w:r>
      <w:r w:rsidRPr="000C13DA">
        <w:rPr>
          <w:sz w:val="28"/>
          <w:szCs w:val="28"/>
          <w:lang w:val="kk-KZ"/>
        </w:rPr>
        <w:t>азайту және/</w:t>
      </w:r>
      <w:r w:rsidR="002E4AFB" w:rsidRPr="000C13DA">
        <w:rPr>
          <w:sz w:val="28"/>
          <w:szCs w:val="28"/>
          <w:lang w:val="kk-KZ"/>
        </w:rPr>
        <w:t>немесе жою</w:t>
      </w:r>
      <w:r w:rsidRPr="000C13DA">
        <w:rPr>
          <w:sz w:val="28"/>
          <w:szCs w:val="28"/>
          <w:lang w:val="kk-KZ"/>
        </w:rPr>
        <w:t xml:space="preserve"> жөніндегі қызметі</w:t>
      </w:r>
      <w:r w:rsidR="002E4AFB" w:rsidRPr="000C13DA">
        <w:rPr>
          <w:sz w:val="28"/>
          <w:szCs w:val="28"/>
          <w:lang w:val="kk-KZ"/>
        </w:rPr>
        <w:t>;</w:t>
      </w:r>
    </w:p>
    <w:p w:rsidR="0073685F" w:rsidRPr="000C13DA" w:rsidRDefault="002E4AFB" w:rsidP="001561A3">
      <w:pPr>
        <w:pStyle w:val="TableParagraph"/>
        <w:numPr>
          <w:ilvl w:val="1"/>
          <w:numId w:val="1"/>
        </w:numPr>
        <w:tabs>
          <w:tab w:val="left" w:pos="1134"/>
        </w:tabs>
        <w:ind w:left="0" w:firstLine="567"/>
        <w:jc w:val="both"/>
        <w:rPr>
          <w:sz w:val="28"/>
          <w:szCs w:val="28"/>
          <w:lang w:val="kk-KZ" w:eastAsia="ru-RU"/>
        </w:rPr>
      </w:pPr>
      <w:r w:rsidRPr="000C13DA">
        <w:rPr>
          <w:sz w:val="28"/>
          <w:szCs w:val="28"/>
          <w:lang w:val="kk-KZ" w:eastAsia="ru-RU"/>
        </w:rPr>
        <w:t>мүдделер қақтығысы</w:t>
      </w:r>
      <w:r w:rsidR="001561A3" w:rsidRPr="000C13DA">
        <w:rPr>
          <w:sz w:val="28"/>
          <w:szCs w:val="28"/>
          <w:lang w:val="kk-KZ" w:eastAsia="ru-RU"/>
        </w:rPr>
        <w:t xml:space="preserve"> – </w:t>
      </w:r>
      <w:r w:rsidRPr="000C13DA">
        <w:rPr>
          <w:sz w:val="28"/>
          <w:szCs w:val="28"/>
          <w:lang w:val="kk-KZ" w:eastAsia="ru-RU"/>
        </w:rPr>
        <w:t xml:space="preserve">Қоғамның лауазымды </w:t>
      </w:r>
      <w:r w:rsidR="00157C1E" w:rsidRPr="000C13DA">
        <w:rPr>
          <w:sz w:val="28"/>
          <w:szCs w:val="28"/>
          <w:lang w:val="kk-KZ" w:eastAsia="ru-RU"/>
        </w:rPr>
        <w:t>тұлғал</w:t>
      </w:r>
      <w:r w:rsidRPr="000C13DA">
        <w:rPr>
          <w:sz w:val="28"/>
          <w:szCs w:val="28"/>
          <w:lang w:val="kk-KZ" w:eastAsia="ru-RU"/>
        </w:rPr>
        <w:t xml:space="preserve">арының, оның </w:t>
      </w:r>
      <w:r w:rsidR="00113EE0" w:rsidRPr="000C13DA">
        <w:rPr>
          <w:sz w:val="28"/>
          <w:szCs w:val="28"/>
          <w:lang w:val="kk-KZ" w:eastAsia="ru-RU"/>
        </w:rPr>
        <w:t>жұмыскер</w:t>
      </w:r>
      <w:r w:rsidRPr="000C13DA">
        <w:rPr>
          <w:sz w:val="28"/>
          <w:szCs w:val="28"/>
          <w:lang w:val="kk-KZ" w:eastAsia="ru-RU"/>
        </w:rPr>
        <w:t>лерінің жеке мүдделілігі мен олардың лауазымдық өкілеттіктерін тиісінше орындауы</w:t>
      </w:r>
      <w:r w:rsidR="001561A3" w:rsidRPr="000C13DA">
        <w:rPr>
          <w:sz w:val="28"/>
          <w:szCs w:val="28"/>
          <w:lang w:val="kk-KZ" w:eastAsia="ru-RU"/>
        </w:rPr>
        <w:t xml:space="preserve"> арасында қайшылық туындайтын, Қ</w:t>
      </w:r>
      <w:r w:rsidRPr="000C13DA">
        <w:rPr>
          <w:sz w:val="28"/>
          <w:szCs w:val="28"/>
          <w:lang w:val="kk-KZ" w:eastAsia="ru-RU"/>
        </w:rPr>
        <w:t xml:space="preserve">оғам және (немесе) оның клиенттері </w:t>
      </w:r>
      <w:r w:rsidRPr="000C13DA">
        <w:rPr>
          <w:sz w:val="28"/>
          <w:szCs w:val="28"/>
          <w:lang w:val="kk-KZ" w:eastAsia="ru-RU"/>
        </w:rPr>
        <w:lastRenderedPageBreak/>
        <w:t>үшін қолайсыз салдарларға әкеп соғатын жағдай;</w:t>
      </w:r>
    </w:p>
    <w:p w:rsidR="0073685F" w:rsidRPr="000C13DA" w:rsidRDefault="002E4AFB" w:rsidP="001561A3">
      <w:pPr>
        <w:pStyle w:val="TableParagraph"/>
        <w:numPr>
          <w:ilvl w:val="1"/>
          <w:numId w:val="1"/>
        </w:numPr>
        <w:tabs>
          <w:tab w:val="left" w:pos="1134"/>
        </w:tabs>
        <w:ind w:left="0" w:firstLine="567"/>
        <w:jc w:val="both"/>
        <w:rPr>
          <w:sz w:val="28"/>
          <w:szCs w:val="28"/>
          <w:lang w:val="kk-KZ" w:eastAsia="ru-RU"/>
        </w:rPr>
      </w:pPr>
      <w:r w:rsidRPr="000C13DA">
        <w:rPr>
          <w:sz w:val="28"/>
          <w:szCs w:val="28"/>
          <w:lang w:val="kk-KZ" w:eastAsia="ru-RU"/>
        </w:rPr>
        <w:t>сыбайлас жемқорлық тәуекелі</w:t>
      </w:r>
      <w:r w:rsidR="001561A3" w:rsidRPr="000C13DA">
        <w:rPr>
          <w:sz w:val="28"/>
          <w:szCs w:val="28"/>
          <w:lang w:val="kk-KZ" w:eastAsia="ru-RU"/>
        </w:rPr>
        <w:t xml:space="preserve"> – </w:t>
      </w:r>
      <w:r w:rsidRPr="000C13DA">
        <w:rPr>
          <w:sz w:val="28"/>
          <w:szCs w:val="28"/>
          <w:lang w:val="kk-KZ" w:eastAsia="ru-RU"/>
        </w:rPr>
        <w:t>сыбайлас жемқорлық</w:t>
      </w:r>
      <w:r w:rsidR="001561A3" w:rsidRPr="000C13DA">
        <w:rPr>
          <w:sz w:val="28"/>
          <w:szCs w:val="28"/>
          <w:lang w:val="kk-KZ" w:eastAsia="ru-RU"/>
        </w:rPr>
        <w:t>қа қатысты</w:t>
      </w:r>
      <w:r w:rsidRPr="000C13DA">
        <w:rPr>
          <w:sz w:val="28"/>
          <w:szCs w:val="28"/>
          <w:lang w:val="kk-KZ" w:eastAsia="ru-RU"/>
        </w:rPr>
        <w:t xml:space="preserve"> құқық бұзушылықтарды жасауға ықпал ететін себептер мен жағдайлардың туындау мүмкіндігі;</w:t>
      </w:r>
    </w:p>
    <w:p w:rsidR="0073685F" w:rsidRPr="000C13DA" w:rsidRDefault="002E4AFB" w:rsidP="00DD1299">
      <w:pPr>
        <w:pStyle w:val="TableParagraph"/>
        <w:numPr>
          <w:ilvl w:val="1"/>
          <w:numId w:val="1"/>
        </w:numPr>
        <w:tabs>
          <w:tab w:val="left" w:pos="1134"/>
        </w:tabs>
        <w:ind w:left="0" w:firstLine="567"/>
        <w:jc w:val="both"/>
        <w:rPr>
          <w:sz w:val="28"/>
          <w:szCs w:val="28"/>
          <w:lang w:val="kk-KZ" w:eastAsia="ru-RU"/>
        </w:rPr>
      </w:pPr>
      <w:r w:rsidRPr="000C13DA">
        <w:rPr>
          <w:sz w:val="28"/>
          <w:szCs w:val="28"/>
          <w:lang w:val="kk-KZ" w:eastAsia="ru-RU"/>
        </w:rPr>
        <w:t>пара беру</w:t>
      </w:r>
      <w:r w:rsidR="00DD1299" w:rsidRPr="000C13DA">
        <w:rPr>
          <w:sz w:val="28"/>
          <w:szCs w:val="28"/>
          <w:lang w:val="kk-KZ" w:eastAsia="ru-RU"/>
        </w:rPr>
        <w:t xml:space="preserve"> – </w:t>
      </w:r>
      <w:r w:rsidRPr="000C13DA">
        <w:rPr>
          <w:sz w:val="28"/>
          <w:szCs w:val="28"/>
          <w:lang w:val="kk-KZ" w:eastAsia="ru-RU"/>
        </w:rPr>
        <w:t xml:space="preserve">қандай да бір </w:t>
      </w:r>
      <w:r w:rsidR="00157C1E" w:rsidRPr="000C13DA">
        <w:rPr>
          <w:sz w:val="28"/>
          <w:szCs w:val="28"/>
          <w:lang w:val="kk-KZ" w:eastAsia="ru-RU"/>
        </w:rPr>
        <w:t>тұлған</w:t>
      </w:r>
      <w:r w:rsidRPr="000C13DA">
        <w:rPr>
          <w:sz w:val="28"/>
          <w:szCs w:val="28"/>
          <w:lang w:val="kk-KZ" w:eastAsia="ru-RU"/>
        </w:rPr>
        <w:t>ы оны</w:t>
      </w:r>
      <w:r w:rsidR="00DD1299" w:rsidRPr="000C13DA">
        <w:rPr>
          <w:sz w:val="28"/>
          <w:szCs w:val="28"/>
          <w:lang w:val="kk-KZ" w:eastAsia="ru-RU"/>
        </w:rPr>
        <w:t xml:space="preserve">ң лауазымдық міндеттерін тиісті </w:t>
      </w:r>
      <w:r w:rsidRPr="000C13DA">
        <w:rPr>
          <w:sz w:val="28"/>
          <w:szCs w:val="28"/>
          <w:lang w:val="kk-KZ" w:eastAsia="ru-RU"/>
        </w:rPr>
        <w:t>түрде</w:t>
      </w:r>
      <w:r w:rsidR="00DD1299" w:rsidRPr="000C13DA">
        <w:rPr>
          <w:sz w:val="28"/>
          <w:szCs w:val="28"/>
          <w:lang w:val="kk-KZ" w:eastAsia="ru-RU"/>
        </w:rPr>
        <w:t xml:space="preserve"> орындамауға</w:t>
      </w:r>
      <w:r w:rsidRPr="000C13DA">
        <w:rPr>
          <w:sz w:val="28"/>
          <w:szCs w:val="28"/>
          <w:lang w:val="kk-KZ" w:eastAsia="ru-RU"/>
        </w:rPr>
        <w:t>, яғни беруші үшін неғұрлым тиімді шарттарда және/немесе Қазақстан Республикасының заңнамасында және/немесе Қоғамның ішкі нормативтік құжаттарында белгіленген тәртіптер мен рәсімдерді бұза отырып орындауға итермелеу ниетімен кез келген қаржылық немесе өзге де мүліктік пайда/артықшылық беру немесе беруге уәде беру;</w:t>
      </w:r>
    </w:p>
    <w:p w:rsidR="0073685F" w:rsidRPr="000C13DA" w:rsidRDefault="00DD1299" w:rsidP="00DD1299">
      <w:pPr>
        <w:pStyle w:val="TableParagraph"/>
        <w:numPr>
          <w:ilvl w:val="1"/>
          <w:numId w:val="1"/>
        </w:numPr>
        <w:tabs>
          <w:tab w:val="left" w:pos="1134"/>
        </w:tabs>
        <w:ind w:left="0" w:firstLine="567"/>
        <w:jc w:val="both"/>
        <w:rPr>
          <w:sz w:val="28"/>
          <w:szCs w:val="28"/>
          <w:lang w:val="kk-KZ"/>
        </w:rPr>
      </w:pPr>
      <w:r w:rsidRPr="000C13DA">
        <w:rPr>
          <w:sz w:val="28"/>
          <w:szCs w:val="28"/>
          <w:lang w:val="kk-KZ"/>
        </w:rPr>
        <w:t>пара алу – өзінің лауазымдық міндеттерін тиісінше орындамағаны үшін, яғни беруші үшін неғұрлым тиімді шарттарда және/немесе Қазақстан Республикасының заңнамасында және/немесе Қоғамның ішкі нормативтік құжаттарында белгіленген тәртіптер мен рәсімдерді бұза отырып, кез келген қаржылық немесе өзге материалдық пайданы/артықшылықты алу немесе алуға келісім беру;</w:t>
      </w:r>
    </w:p>
    <w:p w:rsidR="0073685F" w:rsidRPr="000C13DA" w:rsidRDefault="00DD1299" w:rsidP="00DD1299">
      <w:pPr>
        <w:pStyle w:val="TableParagraph"/>
        <w:numPr>
          <w:ilvl w:val="1"/>
          <w:numId w:val="1"/>
        </w:numPr>
        <w:tabs>
          <w:tab w:val="left" w:pos="1134"/>
        </w:tabs>
        <w:ind w:left="0" w:firstLine="567"/>
        <w:jc w:val="both"/>
        <w:rPr>
          <w:sz w:val="28"/>
          <w:szCs w:val="28"/>
          <w:lang w:val="kk-KZ" w:eastAsia="ru-RU"/>
        </w:rPr>
      </w:pPr>
      <w:r w:rsidRPr="000C13DA">
        <w:rPr>
          <w:sz w:val="28"/>
          <w:szCs w:val="28"/>
          <w:lang w:val="kk-KZ" w:eastAsia="ru-RU"/>
        </w:rPr>
        <w:t xml:space="preserve">парақорлыққа делдал болу – параны пара берушінің немесе пара алушының тапсырмасы бойынша тікелей беру не пара берушіге және (немесе) пара алушыға олардың арасындағы келісімге қол жеткізуге не оны іске асыруға және пара алуға және беруге өзге де ықпал ету, қызмет бабын және/немесе өкілеттігін теріс пайдалану – Қоғам жұмыскерлерінің Қазақстан Республикасының заңнамасында және/немесе Қоғамның ішкі нормативтік құжаттарында қарастырылмаған қаржылық немесе өзге де </w:t>
      </w:r>
      <w:r w:rsidR="00AB5C6F" w:rsidRPr="000C13DA">
        <w:rPr>
          <w:sz w:val="28"/>
          <w:szCs w:val="28"/>
          <w:lang w:val="kk-KZ" w:eastAsia="ru-RU"/>
        </w:rPr>
        <w:t xml:space="preserve">пайдалар/артықшылықтар алу үшін қызмет бабын және/немесе лауазымдық өкілеттіктерімен байланысты мүмкіндіктерді өзінің немесе үшінші тұлғалардың пайдасына не </w:t>
      </w:r>
      <w:r w:rsidRPr="000C13DA">
        <w:rPr>
          <w:sz w:val="28"/>
          <w:szCs w:val="28"/>
          <w:lang w:val="kk-KZ" w:eastAsia="ru-RU"/>
        </w:rPr>
        <w:t>басқа</w:t>
      </w:r>
      <w:r w:rsidR="00AB5C6F" w:rsidRPr="000C13DA">
        <w:rPr>
          <w:sz w:val="28"/>
          <w:szCs w:val="28"/>
          <w:lang w:val="kk-KZ" w:eastAsia="ru-RU"/>
        </w:rPr>
        <w:t xml:space="preserve"> тұлғаларға зиян тигізу мақсатында, Қоғамның заңды мүдделеріне қарамастан, пайдалануы</w:t>
      </w:r>
      <w:r w:rsidRPr="000C13DA">
        <w:rPr>
          <w:sz w:val="28"/>
          <w:szCs w:val="28"/>
          <w:lang w:val="kk-KZ" w:eastAsia="ru-RU"/>
        </w:rPr>
        <w:t>;</w:t>
      </w:r>
    </w:p>
    <w:p w:rsidR="0073685F" w:rsidRPr="000C13DA" w:rsidRDefault="00DD1299" w:rsidP="00F652BE">
      <w:pPr>
        <w:pStyle w:val="TableParagraph"/>
        <w:numPr>
          <w:ilvl w:val="1"/>
          <w:numId w:val="1"/>
        </w:numPr>
        <w:tabs>
          <w:tab w:val="left" w:pos="1134"/>
        </w:tabs>
        <w:ind w:left="0" w:firstLine="567"/>
        <w:jc w:val="both"/>
        <w:rPr>
          <w:sz w:val="28"/>
          <w:szCs w:val="28"/>
          <w:lang w:val="kk-KZ"/>
        </w:rPr>
      </w:pPr>
      <w:r w:rsidRPr="000C13DA">
        <w:rPr>
          <w:sz w:val="28"/>
          <w:szCs w:val="28"/>
          <w:lang w:val="kk-KZ"/>
        </w:rPr>
        <w:t xml:space="preserve">коммерциялық параға сатып алу </w:t>
      </w:r>
      <w:r w:rsidR="00F652BE" w:rsidRPr="000C13DA">
        <w:rPr>
          <w:sz w:val="28"/>
          <w:szCs w:val="28"/>
          <w:lang w:val="kk-KZ"/>
        </w:rPr>
        <w:t>–</w:t>
      </w:r>
      <w:r w:rsidRPr="000C13DA">
        <w:rPr>
          <w:sz w:val="28"/>
          <w:szCs w:val="28"/>
          <w:lang w:val="kk-KZ"/>
        </w:rPr>
        <w:t xml:space="preserve"> басқару функцияларын орындайтын </w:t>
      </w:r>
      <w:r w:rsidR="00157C1E" w:rsidRPr="000C13DA">
        <w:rPr>
          <w:sz w:val="28"/>
          <w:szCs w:val="28"/>
          <w:lang w:val="kk-KZ"/>
        </w:rPr>
        <w:t>тұлға</w:t>
      </w:r>
      <w:r w:rsidRPr="000C13DA">
        <w:rPr>
          <w:sz w:val="28"/>
          <w:szCs w:val="28"/>
          <w:lang w:val="kk-KZ"/>
        </w:rPr>
        <w:t>ның өтеусіз не берілетін мүліктің немесе көрсетілген қызметтің құнын төмендетіп көрсететін ақшалай қаражатты, бағалы қағаздарды,</w:t>
      </w:r>
      <w:r w:rsidR="00F652BE" w:rsidRPr="000C13DA">
        <w:rPr>
          <w:sz w:val="28"/>
          <w:szCs w:val="28"/>
          <w:lang w:val="kk-KZ"/>
        </w:rPr>
        <w:t xml:space="preserve"> өзге де мүлікті, пайданы және</w:t>
      </w:r>
      <w:r w:rsidRPr="000C13DA">
        <w:rPr>
          <w:sz w:val="28"/>
          <w:szCs w:val="28"/>
          <w:lang w:val="kk-KZ"/>
        </w:rPr>
        <w:t xml:space="preserve">/немесе мүліктік сипаттағы қызметтерді осы </w:t>
      </w:r>
      <w:r w:rsidR="00157C1E" w:rsidRPr="000C13DA">
        <w:rPr>
          <w:sz w:val="28"/>
          <w:szCs w:val="28"/>
          <w:lang w:val="kk-KZ"/>
        </w:rPr>
        <w:t>тұлға</w:t>
      </w:r>
      <w:r w:rsidRPr="000C13DA">
        <w:rPr>
          <w:sz w:val="28"/>
          <w:szCs w:val="28"/>
          <w:lang w:val="kk-KZ"/>
        </w:rPr>
        <w:t xml:space="preserve"> атқаратын қызмет жағдайына байланысты берушінің мүддесі</w:t>
      </w:r>
      <w:r w:rsidR="00F652BE" w:rsidRPr="000C13DA">
        <w:rPr>
          <w:sz w:val="28"/>
          <w:szCs w:val="28"/>
          <w:lang w:val="kk-KZ"/>
        </w:rPr>
        <w:t>не</w:t>
      </w:r>
      <w:r w:rsidRPr="000C13DA">
        <w:rPr>
          <w:sz w:val="28"/>
          <w:szCs w:val="28"/>
          <w:lang w:val="kk-KZ"/>
        </w:rPr>
        <w:t xml:space="preserve"> әрекеттер (әрекетсіздік) жасағаны үшін заңсыз беруі/алуы;</w:t>
      </w:r>
    </w:p>
    <w:p w:rsidR="0073685F" w:rsidRPr="000C13DA" w:rsidRDefault="00DD1299" w:rsidP="00F652BE">
      <w:pPr>
        <w:pStyle w:val="TableParagraph"/>
        <w:numPr>
          <w:ilvl w:val="1"/>
          <w:numId w:val="1"/>
        </w:numPr>
        <w:tabs>
          <w:tab w:val="left" w:pos="1134"/>
        </w:tabs>
        <w:ind w:left="0" w:firstLine="567"/>
        <w:jc w:val="both"/>
        <w:rPr>
          <w:sz w:val="28"/>
          <w:szCs w:val="28"/>
          <w:lang w:val="kk-KZ"/>
        </w:rPr>
      </w:pPr>
      <w:r w:rsidRPr="000C13DA">
        <w:rPr>
          <w:sz w:val="28"/>
          <w:szCs w:val="28"/>
          <w:lang w:val="kk-KZ"/>
        </w:rPr>
        <w:t xml:space="preserve">сыбайлас жемқорлыққа қарсы </w:t>
      </w:r>
      <w:r w:rsidR="00F652BE" w:rsidRPr="000C13DA">
        <w:rPr>
          <w:sz w:val="28"/>
          <w:szCs w:val="28"/>
          <w:lang w:val="kk-KZ"/>
        </w:rPr>
        <w:t>комплаенс – Қ</w:t>
      </w:r>
      <w:r w:rsidRPr="000C13DA">
        <w:rPr>
          <w:sz w:val="28"/>
          <w:szCs w:val="28"/>
          <w:lang w:val="kk-KZ"/>
        </w:rPr>
        <w:t>оғам қызметінің оған сыбайлас жемқорлыққа қарсы іс-қимыл саласындағы қазақстандық заңнамада қолданылатын талаптарға сәйкестігін қамтамасыз ету, ұйымда сыбайлас жемқорлық</w:t>
      </w:r>
      <w:r w:rsidR="00F652BE" w:rsidRPr="000C13DA">
        <w:rPr>
          <w:sz w:val="28"/>
          <w:szCs w:val="28"/>
          <w:lang w:val="kk-KZ"/>
        </w:rPr>
        <w:t>қа қатысты</w:t>
      </w:r>
      <w:r w:rsidRPr="000C13DA">
        <w:rPr>
          <w:sz w:val="28"/>
          <w:szCs w:val="28"/>
          <w:lang w:val="kk-KZ"/>
        </w:rPr>
        <w:t xml:space="preserve"> қауіпті қызмет салаларындағы тәуекелдерді талдау, анықтау жән</w:t>
      </w:r>
      <w:r w:rsidR="00F652BE" w:rsidRPr="000C13DA">
        <w:rPr>
          <w:sz w:val="28"/>
          <w:szCs w:val="28"/>
          <w:lang w:val="kk-KZ"/>
        </w:rPr>
        <w:t>е бағалау тетіктерін құру және Қ</w:t>
      </w:r>
      <w:r w:rsidRPr="000C13DA">
        <w:rPr>
          <w:sz w:val="28"/>
          <w:szCs w:val="28"/>
          <w:lang w:val="kk-KZ"/>
        </w:rPr>
        <w:t>оғамды кешенді қорғауды қамтамасыз ету;</w:t>
      </w:r>
    </w:p>
    <w:p w:rsidR="0073685F" w:rsidRPr="000C13DA" w:rsidRDefault="00DD1299" w:rsidP="00C636DC">
      <w:pPr>
        <w:pStyle w:val="TableParagraph"/>
        <w:numPr>
          <w:ilvl w:val="1"/>
          <w:numId w:val="1"/>
        </w:numPr>
        <w:tabs>
          <w:tab w:val="left" w:pos="1134"/>
        </w:tabs>
        <w:ind w:left="0" w:firstLine="567"/>
        <w:jc w:val="both"/>
        <w:rPr>
          <w:sz w:val="28"/>
          <w:szCs w:val="28"/>
          <w:lang w:val="kk-KZ"/>
        </w:rPr>
      </w:pPr>
      <w:r w:rsidRPr="000C13DA">
        <w:rPr>
          <w:sz w:val="28"/>
          <w:szCs w:val="28"/>
          <w:lang w:val="kk-KZ"/>
        </w:rPr>
        <w:t xml:space="preserve">сыйлық </w:t>
      </w:r>
      <w:r w:rsidR="00C636DC" w:rsidRPr="000C13DA">
        <w:rPr>
          <w:sz w:val="28"/>
          <w:szCs w:val="28"/>
          <w:lang w:val="kk-KZ"/>
        </w:rPr>
        <w:t>–</w:t>
      </w:r>
      <w:r w:rsidRPr="000C13DA">
        <w:rPr>
          <w:sz w:val="28"/>
          <w:szCs w:val="28"/>
          <w:lang w:val="kk-KZ"/>
        </w:rPr>
        <w:t xml:space="preserve"> төлеу міндеті жоқ материалдық немесе материалдық емес нысандағы кез келген құндылық, яғни тегін берілген, оның ішінде </w:t>
      </w:r>
      <w:r w:rsidR="00C636DC" w:rsidRPr="000C13DA">
        <w:rPr>
          <w:sz w:val="28"/>
          <w:szCs w:val="28"/>
          <w:lang w:val="kk-KZ"/>
        </w:rPr>
        <w:t>құралдар</w:t>
      </w:r>
      <w:r w:rsidRPr="000C13DA">
        <w:rPr>
          <w:sz w:val="28"/>
          <w:szCs w:val="28"/>
          <w:lang w:val="kk-KZ"/>
        </w:rPr>
        <w:t xml:space="preserve">, заттар, тауарлар мен көрсетілетін қызметтердің кез келген түріне сыйлық сертификаттары, іс-шараларға шақырулар (концерттік, экскурсиялық, спорттық және т. б.), ақша қаражаты, бағалы қағаздар және өзге де мүлік, мүліктік сипаттағы көрсетілетін </w:t>
      </w:r>
      <w:r w:rsidR="00C636DC" w:rsidRPr="000C13DA">
        <w:rPr>
          <w:sz w:val="28"/>
          <w:szCs w:val="28"/>
          <w:lang w:val="kk-KZ"/>
        </w:rPr>
        <w:t xml:space="preserve">пайдалар және </w:t>
      </w:r>
      <w:r w:rsidRPr="000C13DA">
        <w:rPr>
          <w:sz w:val="28"/>
          <w:szCs w:val="28"/>
          <w:lang w:val="kk-KZ"/>
        </w:rPr>
        <w:t xml:space="preserve">қызметтер, оның ішінде жұмыстар, көрсетілетін қызметтер, ойын-сауыққа, көлік шығыстарына ақы төлеу, </w:t>
      </w:r>
      <w:r w:rsidR="00C636DC" w:rsidRPr="000C13DA">
        <w:rPr>
          <w:sz w:val="28"/>
          <w:szCs w:val="28"/>
          <w:lang w:val="kk-KZ"/>
        </w:rPr>
        <w:t>ссудалар</w:t>
      </w:r>
      <w:r w:rsidRPr="000C13DA">
        <w:rPr>
          <w:sz w:val="28"/>
          <w:szCs w:val="28"/>
          <w:lang w:val="kk-KZ"/>
        </w:rPr>
        <w:t>, жеңілдіктер, мүлікті, оның ішінде тұрғын үйді</w:t>
      </w:r>
      <w:r w:rsidR="00C636DC" w:rsidRPr="000C13DA">
        <w:rPr>
          <w:sz w:val="28"/>
          <w:szCs w:val="28"/>
          <w:lang w:val="kk-KZ"/>
        </w:rPr>
        <w:t xml:space="preserve"> және т.т. пайдалануға беру</w:t>
      </w:r>
      <w:r w:rsidRPr="000C13DA">
        <w:rPr>
          <w:sz w:val="28"/>
          <w:szCs w:val="28"/>
          <w:lang w:val="kk-KZ"/>
        </w:rPr>
        <w:t>;</w:t>
      </w:r>
    </w:p>
    <w:p w:rsidR="0073685F" w:rsidRPr="000C13DA" w:rsidRDefault="00C636DC" w:rsidP="00DD1299">
      <w:pPr>
        <w:pStyle w:val="TableParagraph"/>
        <w:numPr>
          <w:ilvl w:val="1"/>
          <w:numId w:val="1"/>
        </w:numPr>
        <w:tabs>
          <w:tab w:val="left" w:pos="1134"/>
        </w:tabs>
        <w:ind w:left="0" w:firstLine="567"/>
        <w:jc w:val="both"/>
        <w:rPr>
          <w:sz w:val="28"/>
          <w:szCs w:val="28"/>
          <w:lang w:val="kk-KZ"/>
        </w:rPr>
      </w:pPr>
      <w:r w:rsidRPr="000C13DA">
        <w:rPr>
          <w:sz w:val="28"/>
          <w:szCs w:val="28"/>
          <w:lang w:val="kk-KZ"/>
        </w:rPr>
        <w:lastRenderedPageBreak/>
        <w:t>Қ</w:t>
      </w:r>
      <w:r w:rsidR="00DD1299" w:rsidRPr="000C13DA">
        <w:rPr>
          <w:sz w:val="28"/>
          <w:szCs w:val="28"/>
          <w:lang w:val="kk-KZ"/>
        </w:rPr>
        <w:t xml:space="preserve">оғам </w:t>
      </w:r>
      <w:r w:rsidRPr="000C13DA">
        <w:rPr>
          <w:sz w:val="28"/>
          <w:szCs w:val="28"/>
          <w:lang w:val="kk-KZ"/>
        </w:rPr>
        <w:t>жұмыс</w:t>
      </w:r>
      <w:r w:rsidR="00DD1299" w:rsidRPr="000C13DA">
        <w:rPr>
          <w:sz w:val="28"/>
          <w:szCs w:val="28"/>
          <w:lang w:val="kk-KZ"/>
        </w:rPr>
        <w:t>керлері – еңбек шарты немесе аза</w:t>
      </w:r>
      <w:r w:rsidRPr="000C13DA">
        <w:rPr>
          <w:sz w:val="28"/>
          <w:szCs w:val="28"/>
          <w:lang w:val="kk-KZ"/>
        </w:rPr>
        <w:t>маттық-құқықтық шарт негізінде Қ</w:t>
      </w:r>
      <w:r w:rsidR="00DD1299" w:rsidRPr="000C13DA">
        <w:rPr>
          <w:sz w:val="28"/>
          <w:szCs w:val="28"/>
          <w:lang w:val="kk-KZ"/>
        </w:rPr>
        <w:t>оғаммен еңбек қатынастарында тұратын жеке тұлғалар;</w:t>
      </w:r>
    </w:p>
    <w:p w:rsidR="0073685F" w:rsidRPr="000C13DA" w:rsidRDefault="00DD1299" w:rsidP="00DD1299">
      <w:pPr>
        <w:pStyle w:val="af5"/>
        <w:widowControl w:val="0"/>
        <w:numPr>
          <w:ilvl w:val="0"/>
          <w:numId w:val="2"/>
        </w:numPr>
        <w:tabs>
          <w:tab w:val="left" w:pos="0"/>
          <w:tab w:val="left" w:pos="993"/>
        </w:tabs>
        <w:suppressAutoHyphens/>
        <w:spacing w:before="0" w:beforeAutospacing="0" w:after="0" w:afterAutospacing="0"/>
        <w:ind w:left="0" w:firstLine="567"/>
        <w:rPr>
          <w:rFonts w:ascii="Times New Roman" w:hAnsi="Times New Roman"/>
          <w:b/>
          <w:bCs/>
          <w:sz w:val="28"/>
          <w:szCs w:val="28"/>
          <w:lang w:val="kk-KZ"/>
        </w:rPr>
      </w:pPr>
      <w:r w:rsidRPr="000C13DA">
        <w:rPr>
          <w:rFonts w:ascii="Times New Roman" w:hAnsi="Times New Roman"/>
          <w:sz w:val="28"/>
          <w:szCs w:val="28"/>
          <w:lang w:val="kk-KZ"/>
        </w:rPr>
        <w:t>Ережелердің мәтінінде кездесетін өзге де ер</w:t>
      </w:r>
      <w:r w:rsidR="00825CCE" w:rsidRPr="000C13DA">
        <w:rPr>
          <w:rFonts w:ascii="Times New Roman" w:hAnsi="Times New Roman"/>
          <w:sz w:val="28"/>
          <w:szCs w:val="28"/>
          <w:lang w:val="kk-KZ"/>
        </w:rPr>
        <w:t>екше терминдер мен қысқартулар Қ</w:t>
      </w:r>
      <w:r w:rsidRPr="000C13DA">
        <w:rPr>
          <w:rFonts w:ascii="Times New Roman" w:hAnsi="Times New Roman"/>
          <w:sz w:val="28"/>
          <w:szCs w:val="28"/>
          <w:lang w:val="kk-KZ"/>
        </w:rPr>
        <w:t xml:space="preserve">оғамның ішкі нормативтік құжаттарында, ал олар болмаған кезде – Қазақстан Республикасының қолданыстағы заңнамасында бекітілген мәнге сәйкес өзге де нормативтік құжаттарда </w:t>
      </w:r>
      <w:r w:rsidR="00825CCE" w:rsidRPr="000C13DA">
        <w:rPr>
          <w:rFonts w:ascii="Times New Roman" w:hAnsi="Times New Roman"/>
          <w:sz w:val="28"/>
          <w:szCs w:val="28"/>
          <w:lang w:val="kk-KZ"/>
        </w:rPr>
        <w:t>қолданылады</w:t>
      </w:r>
      <w:r w:rsidRPr="000C13DA">
        <w:rPr>
          <w:rFonts w:ascii="Times New Roman" w:hAnsi="Times New Roman"/>
          <w:sz w:val="28"/>
          <w:szCs w:val="28"/>
          <w:lang w:val="kk-KZ"/>
        </w:rPr>
        <w:t>.</w:t>
      </w:r>
    </w:p>
    <w:p w:rsidR="0073685F" w:rsidRPr="000C13DA" w:rsidRDefault="0073685F" w:rsidP="00974395">
      <w:pPr>
        <w:pStyle w:val="af5"/>
        <w:widowControl w:val="0"/>
        <w:tabs>
          <w:tab w:val="left" w:pos="1418"/>
        </w:tabs>
        <w:suppressAutoHyphens/>
        <w:spacing w:before="0" w:beforeAutospacing="0" w:after="0" w:afterAutospacing="0"/>
        <w:rPr>
          <w:rFonts w:ascii="Times New Roman" w:hAnsi="Times New Roman"/>
          <w:sz w:val="28"/>
          <w:szCs w:val="28"/>
          <w:lang w:val="kk-KZ"/>
        </w:rPr>
      </w:pPr>
    </w:p>
    <w:p w:rsidR="0073685F" w:rsidRPr="000C13DA" w:rsidRDefault="003F6702" w:rsidP="00FD4177">
      <w:pPr>
        <w:tabs>
          <w:tab w:val="left" w:pos="993"/>
          <w:tab w:val="left" w:pos="1418"/>
        </w:tabs>
        <w:spacing w:before="0"/>
        <w:jc w:val="center"/>
        <w:rPr>
          <w:rFonts w:cs="Times New Roman"/>
          <w:b/>
          <w:sz w:val="28"/>
          <w:szCs w:val="28"/>
          <w:lang w:val="kk-KZ"/>
        </w:rPr>
      </w:pPr>
      <w:r w:rsidRPr="000C13DA">
        <w:rPr>
          <w:rFonts w:cs="Times New Roman"/>
          <w:b/>
          <w:sz w:val="28"/>
          <w:szCs w:val="28"/>
          <w:lang w:val="kk-KZ"/>
        </w:rPr>
        <w:t xml:space="preserve">3. </w:t>
      </w:r>
      <w:r w:rsidR="00FD4177" w:rsidRPr="000C13DA">
        <w:rPr>
          <w:rFonts w:cs="Times New Roman"/>
          <w:b/>
          <w:sz w:val="28"/>
          <w:szCs w:val="28"/>
          <w:lang w:val="kk-KZ"/>
        </w:rPr>
        <w:t xml:space="preserve">Сыбайлас жемқорлыққа қарсы іс-қимыл саласындағы ішкі бақылауды ұйымдастырудың мақсаттары мен міндеттері </w:t>
      </w:r>
    </w:p>
    <w:p w:rsidR="0073685F" w:rsidRPr="000C13DA" w:rsidRDefault="0073685F" w:rsidP="00974395">
      <w:pPr>
        <w:tabs>
          <w:tab w:val="left" w:pos="993"/>
          <w:tab w:val="left" w:pos="1418"/>
        </w:tabs>
        <w:spacing w:before="0"/>
        <w:rPr>
          <w:rFonts w:cs="Times New Roman"/>
          <w:b/>
          <w:sz w:val="28"/>
          <w:szCs w:val="28"/>
          <w:lang w:val="kk-KZ"/>
        </w:rPr>
      </w:pPr>
    </w:p>
    <w:p w:rsidR="0073685F" w:rsidRPr="000C13DA" w:rsidRDefault="00FD4177" w:rsidP="005F2495">
      <w:pPr>
        <w:pStyle w:val="af2"/>
        <w:numPr>
          <w:ilvl w:val="0"/>
          <w:numId w:val="2"/>
        </w:numPr>
        <w:tabs>
          <w:tab w:val="left" w:pos="426"/>
          <w:tab w:val="num" w:pos="709"/>
          <w:tab w:val="left" w:pos="1134"/>
        </w:tabs>
        <w:adjustRightInd/>
        <w:spacing w:before="0"/>
        <w:ind w:left="0" w:firstLine="709"/>
        <w:contextualSpacing w:val="0"/>
        <w:rPr>
          <w:rFonts w:cs="Times New Roman"/>
          <w:sz w:val="28"/>
          <w:szCs w:val="28"/>
          <w:lang w:val="kk-KZ"/>
        </w:rPr>
      </w:pPr>
      <w:r w:rsidRPr="000C13DA">
        <w:rPr>
          <w:rFonts w:cs="Times New Roman"/>
          <w:sz w:val="28"/>
          <w:szCs w:val="28"/>
          <w:lang w:val="kk-KZ"/>
        </w:rPr>
        <w:t>Осы Саясаттың негізгі мақсаттары мен міндеттері мыналар:</w:t>
      </w:r>
    </w:p>
    <w:p w:rsidR="0073685F" w:rsidRPr="000C13DA" w:rsidRDefault="00FD4177" w:rsidP="00845FBA">
      <w:pPr>
        <w:pStyle w:val="af2"/>
        <w:numPr>
          <w:ilvl w:val="0"/>
          <w:numId w:val="3"/>
        </w:numPr>
        <w:tabs>
          <w:tab w:val="left" w:pos="426"/>
          <w:tab w:val="left" w:pos="993"/>
        </w:tabs>
        <w:adjustRightInd/>
        <w:spacing w:before="0"/>
        <w:ind w:left="0" w:right="147" w:firstLine="567"/>
        <w:contextualSpacing w:val="0"/>
        <w:rPr>
          <w:rFonts w:cs="Times New Roman"/>
          <w:sz w:val="28"/>
          <w:szCs w:val="28"/>
          <w:lang w:val="kk-KZ"/>
        </w:rPr>
      </w:pPr>
      <w:r w:rsidRPr="000C13DA">
        <w:rPr>
          <w:rFonts w:cs="Times New Roman"/>
          <w:sz w:val="28"/>
          <w:szCs w:val="28"/>
          <w:lang w:val="kk-KZ"/>
        </w:rPr>
        <w:t>сыбайлас жемқорлық фактілері іске асырылған жағдайда Қоғам акционерлері мен клиенттерін қаржылық шығындардан және беделін жоғалтудан қорғау;</w:t>
      </w:r>
    </w:p>
    <w:p w:rsidR="0073685F" w:rsidRPr="000C13DA" w:rsidRDefault="00FD4177" w:rsidP="00845FBA">
      <w:pPr>
        <w:pStyle w:val="af2"/>
        <w:numPr>
          <w:ilvl w:val="0"/>
          <w:numId w:val="3"/>
        </w:numPr>
        <w:tabs>
          <w:tab w:val="left" w:pos="426"/>
          <w:tab w:val="left" w:pos="993"/>
        </w:tabs>
        <w:adjustRightInd/>
        <w:spacing w:before="0"/>
        <w:ind w:left="0" w:right="143" w:firstLine="567"/>
        <w:contextualSpacing w:val="0"/>
        <w:rPr>
          <w:rFonts w:cs="Times New Roman"/>
          <w:sz w:val="28"/>
          <w:szCs w:val="28"/>
          <w:lang w:val="kk-KZ"/>
        </w:rPr>
      </w:pPr>
      <w:r w:rsidRPr="000C13DA">
        <w:rPr>
          <w:rFonts w:cs="Times New Roman"/>
          <w:sz w:val="28"/>
          <w:szCs w:val="28"/>
          <w:lang w:val="kk-KZ"/>
        </w:rPr>
        <w:t>Қоғам қызметінің сыбайлас жемқорлыққа қарсы заңнама талаптарына сәйкестігін қамтамасыз ету;</w:t>
      </w:r>
    </w:p>
    <w:p w:rsidR="0073685F" w:rsidRPr="000C13DA" w:rsidRDefault="00FD4177" w:rsidP="00845FBA">
      <w:pPr>
        <w:pStyle w:val="af2"/>
        <w:numPr>
          <w:ilvl w:val="0"/>
          <w:numId w:val="3"/>
        </w:numPr>
        <w:tabs>
          <w:tab w:val="left" w:pos="426"/>
          <w:tab w:val="left" w:pos="993"/>
        </w:tabs>
        <w:adjustRightInd/>
        <w:spacing w:before="0"/>
        <w:ind w:left="0" w:right="140" w:firstLine="567"/>
        <w:contextualSpacing w:val="0"/>
        <w:rPr>
          <w:rFonts w:cs="Times New Roman"/>
          <w:sz w:val="28"/>
          <w:szCs w:val="28"/>
          <w:lang w:val="kk-KZ"/>
        </w:rPr>
      </w:pPr>
      <w:r w:rsidRPr="000C13DA">
        <w:rPr>
          <w:rFonts w:cs="Times New Roman"/>
          <w:sz w:val="28"/>
          <w:szCs w:val="28"/>
          <w:lang w:val="kk-KZ"/>
        </w:rPr>
        <w:t>Қоғам жұмыскерлерінің, сондай-ақ, Қоғаммен өзара іс-қимыл жасайтын тұлғалардың кез келген нысандағы және көріністердегі сыбайлас жемқорлықты қабылдамау туралы Қоғамның ұстанымын біркелкі түсінуін қалыптастыру;</w:t>
      </w:r>
    </w:p>
    <w:p w:rsidR="0073685F" w:rsidRPr="000C13DA" w:rsidRDefault="00FD4177" w:rsidP="00845FBA">
      <w:pPr>
        <w:pStyle w:val="af2"/>
        <w:numPr>
          <w:ilvl w:val="0"/>
          <w:numId w:val="3"/>
        </w:numPr>
        <w:tabs>
          <w:tab w:val="left" w:pos="426"/>
          <w:tab w:val="left" w:pos="993"/>
        </w:tabs>
        <w:adjustRightInd/>
        <w:spacing w:before="0"/>
        <w:ind w:left="0" w:firstLine="567"/>
        <w:contextualSpacing w:val="0"/>
        <w:rPr>
          <w:rFonts w:cs="Times New Roman"/>
          <w:sz w:val="28"/>
          <w:szCs w:val="28"/>
          <w:lang w:val="kk-KZ"/>
        </w:rPr>
      </w:pPr>
      <w:r w:rsidRPr="000C13DA">
        <w:rPr>
          <w:rFonts w:cs="Times New Roman"/>
          <w:sz w:val="28"/>
          <w:szCs w:val="28"/>
          <w:lang w:val="kk-KZ"/>
        </w:rPr>
        <w:t>сыбайлас жемқорлыққа қарсы қызмет саласындағы Қоғам стандарттарын регламенттеу;</w:t>
      </w:r>
    </w:p>
    <w:p w:rsidR="0073685F" w:rsidRPr="000C13DA" w:rsidRDefault="00FD4177" w:rsidP="00845FBA">
      <w:pPr>
        <w:pStyle w:val="af2"/>
        <w:numPr>
          <w:ilvl w:val="0"/>
          <w:numId w:val="3"/>
        </w:numPr>
        <w:tabs>
          <w:tab w:val="left" w:pos="426"/>
          <w:tab w:val="left" w:pos="993"/>
        </w:tabs>
        <w:adjustRightInd/>
        <w:spacing w:before="0"/>
        <w:ind w:left="0" w:right="134" w:firstLine="567"/>
        <w:contextualSpacing w:val="0"/>
        <w:rPr>
          <w:rFonts w:cs="Times New Roman"/>
          <w:sz w:val="28"/>
          <w:szCs w:val="28"/>
          <w:lang w:val="kk-KZ"/>
        </w:rPr>
      </w:pPr>
      <w:r w:rsidRPr="000C13DA">
        <w:rPr>
          <w:rFonts w:cs="Times New Roman"/>
          <w:sz w:val="28"/>
          <w:szCs w:val="28"/>
          <w:lang w:val="kk-KZ"/>
        </w:rPr>
        <w:t>Қоғамда сыбайлас жемқорлықтың алдын алу бойынша орындалуы міндетті</w:t>
      </w:r>
      <w:r w:rsidR="00845FBA" w:rsidRPr="000C13DA">
        <w:rPr>
          <w:rFonts w:cs="Times New Roman"/>
          <w:sz w:val="28"/>
          <w:szCs w:val="28"/>
          <w:lang w:val="kk-KZ"/>
        </w:rPr>
        <w:t>,</w:t>
      </w:r>
      <w:r w:rsidRPr="000C13DA">
        <w:rPr>
          <w:rFonts w:cs="Times New Roman"/>
          <w:sz w:val="28"/>
          <w:szCs w:val="28"/>
          <w:lang w:val="kk-KZ"/>
        </w:rPr>
        <w:t xml:space="preserve"> </w:t>
      </w:r>
      <w:r w:rsidR="00845FBA" w:rsidRPr="000C13DA">
        <w:rPr>
          <w:rFonts w:cs="Times New Roman"/>
          <w:sz w:val="28"/>
          <w:szCs w:val="28"/>
          <w:lang w:val="kk-KZ"/>
        </w:rPr>
        <w:t>адекватты рәсімдер орнату</w:t>
      </w:r>
      <w:r w:rsidRPr="000C13DA">
        <w:rPr>
          <w:rFonts w:cs="Times New Roman"/>
          <w:sz w:val="28"/>
          <w:szCs w:val="28"/>
          <w:lang w:val="kk-KZ"/>
        </w:rPr>
        <w:t>;</w:t>
      </w:r>
    </w:p>
    <w:p w:rsidR="0073685F" w:rsidRPr="000C13DA" w:rsidRDefault="00845FBA" w:rsidP="00845FBA">
      <w:pPr>
        <w:pStyle w:val="af2"/>
        <w:numPr>
          <w:ilvl w:val="0"/>
          <w:numId w:val="3"/>
        </w:numPr>
        <w:tabs>
          <w:tab w:val="left" w:pos="426"/>
          <w:tab w:val="left" w:pos="993"/>
        </w:tabs>
        <w:adjustRightInd/>
        <w:spacing w:before="0"/>
        <w:ind w:left="0" w:right="140" w:firstLine="567"/>
        <w:contextualSpacing w:val="0"/>
        <w:rPr>
          <w:rFonts w:cs="Times New Roman"/>
          <w:sz w:val="28"/>
          <w:szCs w:val="28"/>
          <w:lang w:val="kk-KZ"/>
        </w:rPr>
      </w:pPr>
      <w:r w:rsidRPr="000C13DA">
        <w:rPr>
          <w:rFonts w:cs="Times New Roman"/>
          <w:sz w:val="28"/>
          <w:szCs w:val="28"/>
          <w:lang w:val="kk-KZ"/>
        </w:rPr>
        <w:t>Қоғамның, Қ</w:t>
      </w:r>
      <w:r w:rsidR="00FD4177" w:rsidRPr="000C13DA">
        <w:rPr>
          <w:rFonts w:cs="Times New Roman"/>
          <w:sz w:val="28"/>
          <w:szCs w:val="28"/>
          <w:lang w:val="kk-KZ"/>
        </w:rPr>
        <w:t xml:space="preserve">оғам </w:t>
      </w:r>
      <w:r w:rsidRPr="000C13DA">
        <w:rPr>
          <w:rFonts w:cs="Times New Roman"/>
          <w:sz w:val="28"/>
          <w:szCs w:val="28"/>
          <w:lang w:val="kk-KZ"/>
        </w:rPr>
        <w:t>жұмыс</w:t>
      </w:r>
      <w:r w:rsidR="00FD4177" w:rsidRPr="000C13DA">
        <w:rPr>
          <w:rFonts w:cs="Times New Roman"/>
          <w:sz w:val="28"/>
          <w:szCs w:val="28"/>
          <w:lang w:val="kk-KZ"/>
        </w:rPr>
        <w:t>керлерінің (атқаратын лауазымына қарамастан) сыбайлас жемқорлық</w:t>
      </w:r>
      <w:r w:rsidRPr="000C13DA">
        <w:rPr>
          <w:rFonts w:cs="Times New Roman"/>
          <w:sz w:val="28"/>
          <w:szCs w:val="28"/>
          <w:lang w:val="kk-KZ"/>
        </w:rPr>
        <w:t>қа қатысты</w:t>
      </w:r>
      <w:r w:rsidR="00FD4177" w:rsidRPr="000C13DA">
        <w:rPr>
          <w:rFonts w:cs="Times New Roman"/>
          <w:sz w:val="28"/>
          <w:szCs w:val="28"/>
          <w:lang w:val="kk-KZ"/>
        </w:rPr>
        <w:t xml:space="preserve"> қызметке тартылу тәуекелін барынша азайту;</w:t>
      </w:r>
    </w:p>
    <w:p w:rsidR="0073685F" w:rsidRPr="000C13DA" w:rsidRDefault="00FD4177" w:rsidP="00845FBA">
      <w:pPr>
        <w:pStyle w:val="af2"/>
        <w:numPr>
          <w:ilvl w:val="0"/>
          <w:numId w:val="3"/>
        </w:numPr>
        <w:tabs>
          <w:tab w:val="left" w:pos="426"/>
          <w:tab w:val="left" w:pos="993"/>
        </w:tabs>
        <w:adjustRightInd/>
        <w:spacing w:before="0"/>
        <w:ind w:left="0" w:right="138" w:firstLine="567"/>
        <w:contextualSpacing w:val="0"/>
        <w:rPr>
          <w:rFonts w:cs="Times New Roman"/>
          <w:sz w:val="28"/>
          <w:szCs w:val="28"/>
          <w:lang w:val="kk-KZ"/>
        </w:rPr>
      </w:pPr>
      <w:r w:rsidRPr="000C13DA">
        <w:rPr>
          <w:rFonts w:cs="Times New Roman"/>
          <w:sz w:val="28"/>
          <w:szCs w:val="28"/>
          <w:lang w:val="kk-KZ"/>
        </w:rPr>
        <w:t>тұтас алғанда Қоғамның қаржы-шаруашылық қызметінің ашықтығын қамтамасыз етуге жәрдемдесу.</w:t>
      </w:r>
    </w:p>
    <w:p w:rsidR="0073685F" w:rsidRPr="000C13DA" w:rsidRDefault="0073685F" w:rsidP="00974395">
      <w:pPr>
        <w:pStyle w:val="af2"/>
        <w:tabs>
          <w:tab w:val="left" w:pos="426"/>
          <w:tab w:val="left" w:pos="1128"/>
        </w:tabs>
        <w:spacing w:before="0"/>
        <w:ind w:left="0" w:right="138"/>
        <w:contextualSpacing w:val="0"/>
        <w:rPr>
          <w:rFonts w:cs="Times New Roman"/>
          <w:sz w:val="28"/>
          <w:szCs w:val="28"/>
          <w:lang w:val="kk-KZ"/>
        </w:rPr>
      </w:pPr>
    </w:p>
    <w:p w:rsidR="0073685F" w:rsidRPr="000C13DA" w:rsidRDefault="00781C18" w:rsidP="00781C18">
      <w:pPr>
        <w:pStyle w:val="af2"/>
        <w:tabs>
          <w:tab w:val="left" w:pos="426"/>
          <w:tab w:val="left" w:pos="1128"/>
        </w:tabs>
        <w:spacing w:before="0"/>
        <w:ind w:left="0" w:right="138"/>
        <w:contextualSpacing w:val="0"/>
        <w:jc w:val="center"/>
        <w:rPr>
          <w:rFonts w:cs="Times New Roman"/>
          <w:b/>
          <w:sz w:val="28"/>
          <w:szCs w:val="28"/>
          <w:lang w:val="kk-KZ"/>
        </w:rPr>
      </w:pPr>
      <w:r w:rsidRPr="000C13DA">
        <w:rPr>
          <w:rFonts w:cs="Times New Roman"/>
          <w:b/>
          <w:sz w:val="28"/>
          <w:szCs w:val="28"/>
          <w:lang w:val="kk-KZ"/>
        </w:rPr>
        <w:t xml:space="preserve">4. </w:t>
      </w:r>
      <w:r w:rsidR="00845FBA" w:rsidRPr="000C13DA">
        <w:rPr>
          <w:rFonts w:cs="Times New Roman"/>
          <w:b/>
          <w:sz w:val="28"/>
          <w:szCs w:val="28"/>
          <w:lang w:val="kk-KZ"/>
        </w:rPr>
        <w:t xml:space="preserve">Қоғамның сыбайлас жемқорлыққа қарсы қызметінің принциптері </w:t>
      </w:r>
    </w:p>
    <w:p w:rsidR="0073685F" w:rsidRPr="000C13DA" w:rsidRDefault="0073685F" w:rsidP="00974395">
      <w:pPr>
        <w:pStyle w:val="af2"/>
        <w:tabs>
          <w:tab w:val="left" w:pos="426"/>
          <w:tab w:val="left" w:pos="1128"/>
        </w:tabs>
        <w:spacing w:before="0"/>
        <w:ind w:left="0" w:right="138"/>
        <w:contextualSpacing w:val="0"/>
        <w:rPr>
          <w:rFonts w:cs="Times New Roman"/>
          <w:b/>
          <w:sz w:val="28"/>
          <w:szCs w:val="28"/>
          <w:lang w:val="kk-KZ"/>
        </w:rPr>
      </w:pPr>
    </w:p>
    <w:p w:rsidR="0073685F" w:rsidRPr="000C13DA" w:rsidRDefault="00845FBA" w:rsidP="00845FBA">
      <w:pPr>
        <w:pStyle w:val="af2"/>
        <w:numPr>
          <w:ilvl w:val="0"/>
          <w:numId w:val="2"/>
        </w:numPr>
        <w:tabs>
          <w:tab w:val="left" w:pos="567"/>
          <w:tab w:val="left" w:pos="1134"/>
        </w:tabs>
        <w:adjustRightInd/>
        <w:spacing w:before="0"/>
        <w:ind w:left="0" w:right="124" w:firstLine="567"/>
        <w:contextualSpacing w:val="0"/>
        <w:rPr>
          <w:rFonts w:cs="Times New Roman"/>
          <w:sz w:val="28"/>
          <w:szCs w:val="28"/>
          <w:lang w:val="kk-KZ"/>
        </w:rPr>
      </w:pPr>
      <w:r w:rsidRPr="000C13DA">
        <w:rPr>
          <w:rFonts w:cs="Times New Roman"/>
          <w:sz w:val="28"/>
          <w:szCs w:val="28"/>
          <w:lang w:val="kk-KZ"/>
        </w:rPr>
        <w:t>Қоғам саясатының Қазақстан Республикасының қолданыстағы заңнамасына және жалпы қабылданған нормаларға сәйкестігі:</w:t>
      </w:r>
    </w:p>
    <w:p w:rsidR="0073685F" w:rsidRPr="000C13DA" w:rsidRDefault="00DF7FF1" w:rsidP="00845FBA">
      <w:pPr>
        <w:pStyle w:val="af2"/>
        <w:numPr>
          <w:ilvl w:val="1"/>
          <w:numId w:val="4"/>
        </w:numPr>
        <w:tabs>
          <w:tab w:val="left" w:pos="0"/>
          <w:tab w:val="left" w:pos="851"/>
          <w:tab w:val="left" w:pos="1134"/>
        </w:tabs>
        <w:adjustRightInd/>
        <w:spacing w:before="0"/>
        <w:ind w:left="0" w:right="137" w:firstLine="567"/>
        <w:contextualSpacing w:val="0"/>
        <w:rPr>
          <w:rFonts w:cs="Times New Roman"/>
          <w:sz w:val="28"/>
          <w:szCs w:val="28"/>
          <w:lang w:val="kk-KZ"/>
        </w:rPr>
      </w:pPr>
      <w:r w:rsidRPr="000C13DA">
        <w:rPr>
          <w:rFonts w:cs="Times New Roman"/>
          <w:sz w:val="28"/>
          <w:szCs w:val="28"/>
          <w:lang w:val="kk-KZ"/>
        </w:rPr>
        <w:t>с</w:t>
      </w:r>
      <w:r w:rsidR="00845FBA" w:rsidRPr="000C13DA">
        <w:rPr>
          <w:rFonts w:cs="Times New Roman"/>
          <w:sz w:val="28"/>
          <w:szCs w:val="28"/>
          <w:lang w:val="kk-KZ"/>
        </w:rPr>
        <w:t xml:space="preserve">ыбайлас </w:t>
      </w:r>
      <w:r w:rsidRPr="000C13DA">
        <w:rPr>
          <w:rFonts w:cs="Times New Roman"/>
          <w:sz w:val="28"/>
          <w:szCs w:val="28"/>
          <w:lang w:val="kk-KZ"/>
        </w:rPr>
        <w:t>жемқорлыққа қарсы іс-шараларды Қ</w:t>
      </w:r>
      <w:r w:rsidR="00845FBA" w:rsidRPr="000C13DA">
        <w:rPr>
          <w:rFonts w:cs="Times New Roman"/>
          <w:sz w:val="28"/>
          <w:szCs w:val="28"/>
          <w:lang w:val="kk-KZ"/>
        </w:rPr>
        <w:t>оғам сыбайлас жемқорлыққа қарсы іс-қимыл саласындағы мемлекеттік саясатты қолдау мақсатында іске асырады. Қоғамның саясаты Қазақстан Республикасының Конституциясына, Қазақстан Республикасының заңнамасына және сыбайлас жемқорлыққа қарсы іс-қимыл нормаларына негізделген;</w:t>
      </w:r>
    </w:p>
    <w:p w:rsidR="0073685F" w:rsidRPr="000C13DA" w:rsidRDefault="00DF7FF1" w:rsidP="000C0E26">
      <w:pPr>
        <w:pStyle w:val="af2"/>
        <w:numPr>
          <w:ilvl w:val="1"/>
          <w:numId w:val="4"/>
        </w:numPr>
        <w:tabs>
          <w:tab w:val="left" w:pos="0"/>
          <w:tab w:val="left" w:pos="1134"/>
        </w:tabs>
        <w:adjustRightInd/>
        <w:spacing w:before="0"/>
        <w:ind w:left="0" w:right="137" w:firstLine="567"/>
        <w:contextualSpacing w:val="0"/>
        <w:rPr>
          <w:rFonts w:cs="Times New Roman"/>
          <w:sz w:val="28"/>
          <w:szCs w:val="28"/>
          <w:lang w:val="kk-KZ"/>
        </w:rPr>
      </w:pPr>
      <w:r w:rsidRPr="000C13DA">
        <w:rPr>
          <w:rFonts w:cs="Times New Roman"/>
          <w:sz w:val="28"/>
          <w:szCs w:val="28"/>
          <w:lang w:val="kk-KZ"/>
        </w:rPr>
        <w:t>Қ</w:t>
      </w:r>
      <w:r w:rsidR="000C0E26" w:rsidRPr="000C13DA">
        <w:rPr>
          <w:rFonts w:cs="Times New Roman"/>
          <w:sz w:val="28"/>
          <w:szCs w:val="28"/>
          <w:lang w:val="kk-KZ"/>
        </w:rPr>
        <w:t>оғамның заңнама талаптарына және іскерлік қатынастардағы жоғары этик</w:t>
      </w:r>
      <w:r w:rsidRPr="000C13DA">
        <w:rPr>
          <w:rFonts w:cs="Times New Roman"/>
          <w:sz w:val="28"/>
          <w:szCs w:val="28"/>
          <w:lang w:val="kk-KZ"/>
        </w:rPr>
        <w:t>алық стандарттарға бейілділігі Қ</w:t>
      </w:r>
      <w:r w:rsidR="000C0E26" w:rsidRPr="000C13DA">
        <w:rPr>
          <w:rFonts w:cs="Times New Roman"/>
          <w:sz w:val="28"/>
          <w:szCs w:val="28"/>
          <w:lang w:val="kk-KZ"/>
        </w:rPr>
        <w:t xml:space="preserve">оғамның </w:t>
      </w:r>
      <w:r w:rsidRPr="000C13DA">
        <w:rPr>
          <w:rFonts w:cs="Times New Roman"/>
          <w:sz w:val="28"/>
          <w:szCs w:val="28"/>
          <w:lang w:val="kk-KZ"/>
        </w:rPr>
        <w:t>серіктестер</w:t>
      </w:r>
      <w:r w:rsidR="000C0E26" w:rsidRPr="000C13DA">
        <w:rPr>
          <w:rFonts w:cs="Times New Roman"/>
          <w:sz w:val="28"/>
          <w:szCs w:val="28"/>
          <w:lang w:val="kk-KZ"/>
        </w:rPr>
        <w:t>, контрагенттер мен клиенттер арасындағы беделін нығайтуға ықпал ету</w:t>
      </w:r>
      <w:r w:rsidRPr="000C13DA">
        <w:rPr>
          <w:rFonts w:cs="Times New Roman"/>
          <w:sz w:val="28"/>
          <w:szCs w:val="28"/>
          <w:lang w:val="kk-KZ"/>
        </w:rPr>
        <w:t>і</w:t>
      </w:r>
      <w:r w:rsidR="000C0E26" w:rsidRPr="000C13DA">
        <w:rPr>
          <w:rFonts w:cs="Times New Roman"/>
          <w:sz w:val="28"/>
          <w:szCs w:val="28"/>
          <w:lang w:val="kk-KZ"/>
        </w:rPr>
        <w:t xml:space="preserve"> тиіс. Қоғам сыбайлас жемқорлыққа қарсы іс-қимыл мәселелері бойынша мемлекеттік және құқық қорғау органдарымен </w:t>
      </w:r>
      <w:r w:rsidRPr="000C13DA">
        <w:rPr>
          <w:rFonts w:cs="Times New Roman"/>
          <w:sz w:val="28"/>
          <w:szCs w:val="28"/>
          <w:lang w:val="kk-KZ"/>
        </w:rPr>
        <w:t>өзара іс-қимыл жасайды, қ</w:t>
      </w:r>
      <w:r w:rsidR="000C0E26" w:rsidRPr="000C13DA">
        <w:rPr>
          <w:rFonts w:cs="Times New Roman"/>
          <w:sz w:val="28"/>
          <w:szCs w:val="28"/>
          <w:lang w:val="kk-KZ"/>
        </w:rPr>
        <w:t>ылмыстық жолмен алынған кірістерді заңдастыру әрекеттеріне қарсы іс-қимыл жасайды.</w:t>
      </w:r>
    </w:p>
    <w:p w:rsidR="0073685F" w:rsidRPr="000C13DA" w:rsidRDefault="00DF7FF1" w:rsidP="00DF7FF1">
      <w:pPr>
        <w:pStyle w:val="af2"/>
        <w:numPr>
          <w:ilvl w:val="0"/>
          <w:numId w:val="2"/>
        </w:numPr>
        <w:tabs>
          <w:tab w:val="left" w:pos="0"/>
          <w:tab w:val="left" w:pos="993"/>
        </w:tabs>
        <w:adjustRightInd/>
        <w:spacing w:before="0"/>
        <w:ind w:left="0" w:firstLine="567"/>
        <w:rPr>
          <w:rFonts w:cs="Times New Roman"/>
          <w:sz w:val="28"/>
          <w:szCs w:val="28"/>
          <w:lang w:val="kk-KZ"/>
        </w:rPr>
      </w:pPr>
      <w:r w:rsidRPr="000C13DA">
        <w:rPr>
          <w:rFonts w:cs="Times New Roman"/>
          <w:sz w:val="28"/>
          <w:szCs w:val="28"/>
          <w:lang w:val="kk-KZ"/>
        </w:rPr>
        <w:t>Сыбайлас жемқорлыққа төзбеушілік және басшылықтың өзінің үлгі көрсетуі:</w:t>
      </w:r>
    </w:p>
    <w:p w:rsidR="0073685F" w:rsidRPr="000C13DA" w:rsidRDefault="00DF7FF1" w:rsidP="00554A0C">
      <w:pPr>
        <w:pStyle w:val="ac"/>
        <w:numPr>
          <w:ilvl w:val="1"/>
          <w:numId w:val="5"/>
        </w:numPr>
        <w:tabs>
          <w:tab w:val="left" w:pos="567"/>
          <w:tab w:val="left" w:pos="851"/>
          <w:tab w:val="left" w:pos="1134"/>
        </w:tabs>
        <w:ind w:left="0" w:right="131" w:firstLine="567"/>
        <w:rPr>
          <w:color w:val="auto"/>
          <w:szCs w:val="28"/>
          <w:lang w:val="kk-KZ"/>
        </w:rPr>
      </w:pPr>
      <w:r w:rsidRPr="000C13DA">
        <w:rPr>
          <w:color w:val="auto"/>
          <w:szCs w:val="28"/>
          <w:lang w:val="kk-KZ"/>
        </w:rPr>
        <w:lastRenderedPageBreak/>
        <w:t xml:space="preserve">сыбайлас жемқорлыққа төзбеушілік </w:t>
      </w:r>
      <w:r w:rsidR="00554A0C" w:rsidRPr="000C13DA">
        <w:rPr>
          <w:color w:val="auto"/>
          <w:szCs w:val="28"/>
          <w:lang w:val="kk-KZ"/>
        </w:rPr>
        <w:t>мәдениетін қалыптастыруда және Қ</w:t>
      </w:r>
      <w:r w:rsidRPr="000C13DA">
        <w:rPr>
          <w:color w:val="auto"/>
          <w:szCs w:val="28"/>
          <w:lang w:val="kk-KZ"/>
        </w:rPr>
        <w:t>оғам ішінде сыбайлас жемқорлықтың алдын алу және оған қарсы іс-қи</w:t>
      </w:r>
      <w:r w:rsidR="00554A0C" w:rsidRPr="000C13DA">
        <w:rPr>
          <w:color w:val="auto"/>
          <w:szCs w:val="28"/>
          <w:lang w:val="kk-KZ"/>
        </w:rPr>
        <w:t>мыл жүйесін құруда негізгі рөл Қ</w:t>
      </w:r>
      <w:r w:rsidRPr="000C13DA">
        <w:rPr>
          <w:color w:val="auto"/>
          <w:szCs w:val="28"/>
          <w:lang w:val="kk-KZ"/>
        </w:rPr>
        <w:t>оғам басшылығына тиесілі. Қоғам басшылары өзінің мінез-құлқымен үлгі б</w:t>
      </w:r>
      <w:r w:rsidR="00554A0C" w:rsidRPr="000C13DA">
        <w:rPr>
          <w:color w:val="auto"/>
          <w:szCs w:val="28"/>
          <w:lang w:val="kk-KZ"/>
        </w:rPr>
        <w:t>ола</w:t>
      </w:r>
      <w:r w:rsidRPr="000C13DA">
        <w:rPr>
          <w:color w:val="auto"/>
          <w:szCs w:val="28"/>
          <w:lang w:val="kk-KZ"/>
        </w:rPr>
        <w:t xml:space="preserve"> отырып, барлық деңгейдегі сыбайлас </w:t>
      </w:r>
      <w:r w:rsidR="000225DD" w:rsidRPr="000C13DA">
        <w:rPr>
          <w:color w:val="auto"/>
          <w:szCs w:val="28"/>
          <w:lang w:val="kk-KZ"/>
        </w:rPr>
        <w:t>жемқорлықтың кез келген нысан</w:t>
      </w:r>
      <w:r w:rsidRPr="000C13DA">
        <w:rPr>
          <w:color w:val="auto"/>
          <w:szCs w:val="28"/>
          <w:lang w:val="kk-KZ"/>
        </w:rPr>
        <w:t xml:space="preserve">ы мен көріністеріне </w:t>
      </w:r>
      <w:r w:rsidR="00554A0C" w:rsidRPr="000C13DA">
        <w:rPr>
          <w:color w:val="auto"/>
          <w:szCs w:val="28"/>
          <w:lang w:val="kk-KZ"/>
        </w:rPr>
        <w:t>көнбейтін</w:t>
      </w:r>
      <w:r w:rsidRPr="000C13DA">
        <w:rPr>
          <w:color w:val="auto"/>
          <w:szCs w:val="28"/>
          <w:lang w:val="kk-KZ"/>
        </w:rPr>
        <w:t xml:space="preserve"> </w:t>
      </w:r>
      <w:r w:rsidR="00554A0C" w:rsidRPr="000C13DA">
        <w:rPr>
          <w:color w:val="auto"/>
          <w:szCs w:val="28"/>
          <w:lang w:val="kk-KZ"/>
        </w:rPr>
        <w:t>этикалық қарым-қатынас</w:t>
      </w:r>
      <w:r w:rsidRPr="000C13DA">
        <w:rPr>
          <w:color w:val="auto"/>
          <w:szCs w:val="28"/>
          <w:lang w:val="kk-KZ"/>
        </w:rPr>
        <w:t xml:space="preserve"> стандартын қалыптастырады;</w:t>
      </w:r>
    </w:p>
    <w:p w:rsidR="0073685F" w:rsidRPr="000C13DA" w:rsidRDefault="00DF7FF1" w:rsidP="00DF7FF1">
      <w:pPr>
        <w:pStyle w:val="ac"/>
        <w:numPr>
          <w:ilvl w:val="1"/>
          <w:numId w:val="5"/>
        </w:numPr>
        <w:tabs>
          <w:tab w:val="left" w:pos="567"/>
          <w:tab w:val="left" w:pos="1134"/>
        </w:tabs>
        <w:ind w:left="0" w:right="131" w:firstLine="709"/>
        <w:rPr>
          <w:color w:val="auto"/>
          <w:szCs w:val="28"/>
          <w:lang w:val="kk-KZ"/>
        </w:rPr>
      </w:pPr>
      <w:r w:rsidRPr="000C13DA">
        <w:rPr>
          <w:color w:val="auto"/>
          <w:szCs w:val="28"/>
          <w:lang w:val="kk-KZ"/>
        </w:rPr>
        <w:t xml:space="preserve">Қоғамда күнделікті қызметті және </w:t>
      </w:r>
      <w:r w:rsidR="000225DD" w:rsidRPr="000C13DA">
        <w:rPr>
          <w:color w:val="auto"/>
          <w:szCs w:val="28"/>
          <w:lang w:val="kk-KZ"/>
        </w:rPr>
        <w:t>с</w:t>
      </w:r>
      <w:r w:rsidRPr="000C13DA">
        <w:rPr>
          <w:color w:val="auto"/>
          <w:szCs w:val="28"/>
          <w:lang w:val="kk-KZ"/>
        </w:rPr>
        <w:t xml:space="preserve">тратегиялық жобаларды жүзеге асыру кезінде, оның ішінде контрагенттермен, мемлекеттік органдардың немесе жергілікті өзін-өзі басқару органдарының, қадағалау және бақылау органдарының өкілдерімен, өз </w:t>
      </w:r>
      <w:r w:rsidR="000225DD" w:rsidRPr="000C13DA">
        <w:rPr>
          <w:color w:val="auto"/>
          <w:szCs w:val="28"/>
          <w:lang w:val="kk-KZ"/>
        </w:rPr>
        <w:t>жұмыс</w:t>
      </w:r>
      <w:r w:rsidRPr="000C13DA">
        <w:rPr>
          <w:color w:val="auto"/>
          <w:szCs w:val="28"/>
          <w:lang w:val="kk-KZ"/>
        </w:rPr>
        <w:t>керлерімен және үшінші тұлғалармен өзара іс-қимыл жа</w:t>
      </w:r>
      <w:r w:rsidR="000225DD" w:rsidRPr="000C13DA">
        <w:rPr>
          <w:color w:val="auto"/>
          <w:szCs w:val="28"/>
          <w:lang w:val="kk-KZ"/>
        </w:rPr>
        <w:t>сау кезінде кез келген нысанд</w:t>
      </w:r>
      <w:r w:rsidRPr="000C13DA">
        <w:rPr>
          <w:color w:val="auto"/>
          <w:szCs w:val="28"/>
          <w:lang w:val="kk-KZ"/>
        </w:rPr>
        <w:t xml:space="preserve">а және көріністерде сыбайлас жемқорлықты қабылдамау </w:t>
      </w:r>
      <w:r w:rsidR="000225DD" w:rsidRPr="000C13DA">
        <w:rPr>
          <w:color w:val="auto"/>
          <w:szCs w:val="28"/>
          <w:lang w:val="kk-KZ"/>
        </w:rPr>
        <w:t>принципі</w:t>
      </w:r>
      <w:r w:rsidRPr="000C13DA">
        <w:rPr>
          <w:color w:val="auto"/>
          <w:szCs w:val="28"/>
          <w:lang w:val="kk-KZ"/>
        </w:rPr>
        <w:t xml:space="preserve"> бекітіледі және қолданылады.</w:t>
      </w:r>
    </w:p>
    <w:p w:rsidR="0073685F" w:rsidRPr="000C13DA" w:rsidRDefault="00DF7FF1" w:rsidP="00DF7FF1">
      <w:pPr>
        <w:pStyle w:val="af2"/>
        <w:numPr>
          <w:ilvl w:val="0"/>
          <w:numId w:val="2"/>
        </w:numPr>
        <w:tabs>
          <w:tab w:val="left" w:pos="0"/>
          <w:tab w:val="left" w:pos="1134"/>
        </w:tabs>
        <w:adjustRightInd/>
        <w:spacing w:before="0"/>
        <w:ind w:left="0" w:firstLine="710"/>
        <w:contextualSpacing w:val="0"/>
        <w:rPr>
          <w:rFonts w:cs="Times New Roman"/>
          <w:sz w:val="28"/>
          <w:szCs w:val="28"/>
          <w:lang w:val="kk-KZ"/>
        </w:rPr>
      </w:pPr>
      <w:r w:rsidRPr="000C13DA">
        <w:rPr>
          <w:rFonts w:cs="Times New Roman"/>
          <w:sz w:val="28"/>
          <w:szCs w:val="28"/>
          <w:lang w:val="kk-KZ"/>
        </w:rPr>
        <w:t xml:space="preserve">Қоғамның барлық </w:t>
      </w:r>
      <w:r w:rsidR="002F307B" w:rsidRPr="000C13DA">
        <w:rPr>
          <w:rFonts w:cs="Times New Roman"/>
          <w:sz w:val="28"/>
          <w:szCs w:val="28"/>
          <w:lang w:val="kk-KZ"/>
        </w:rPr>
        <w:t>жұмыскер</w:t>
      </w:r>
      <w:r w:rsidRPr="000C13DA">
        <w:rPr>
          <w:rFonts w:cs="Times New Roman"/>
          <w:sz w:val="28"/>
          <w:szCs w:val="28"/>
          <w:lang w:val="kk-KZ"/>
        </w:rPr>
        <w:t>лерін сыбайлас жемқорлыққа қарсы қызметке тарту:</w:t>
      </w:r>
    </w:p>
    <w:p w:rsidR="0073685F" w:rsidRPr="000C13DA" w:rsidRDefault="00DF7FF1" w:rsidP="00DF7FF1">
      <w:pPr>
        <w:pStyle w:val="af2"/>
        <w:numPr>
          <w:ilvl w:val="0"/>
          <w:numId w:val="6"/>
        </w:numPr>
        <w:tabs>
          <w:tab w:val="left" w:pos="567"/>
          <w:tab w:val="left" w:pos="993"/>
        </w:tabs>
        <w:adjustRightInd/>
        <w:spacing w:before="0"/>
        <w:ind w:left="0" w:right="128" w:firstLine="709"/>
        <w:rPr>
          <w:rFonts w:cs="Times New Roman"/>
          <w:sz w:val="28"/>
          <w:szCs w:val="28"/>
          <w:lang w:val="kk-KZ"/>
        </w:rPr>
      </w:pPr>
      <w:r w:rsidRPr="000C13DA">
        <w:rPr>
          <w:rFonts w:cs="Times New Roman"/>
          <w:sz w:val="28"/>
          <w:szCs w:val="28"/>
          <w:lang w:val="kk-KZ"/>
        </w:rPr>
        <w:t>сыбайлас жемқо</w:t>
      </w:r>
      <w:r w:rsidR="000225DD" w:rsidRPr="000C13DA">
        <w:rPr>
          <w:rFonts w:cs="Times New Roman"/>
          <w:sz w:val="28"/>
          <w:szCs w:val="28"/>
          <w:lang w:val="kk-KZ"/>
        </w:rPr>
        <w:t>рлыққа қарсы рәсімдерді енгізу Қ</w:t>
      </w:r>
      <w:r w:rsidRPr="000C13DA">
        <w:rPr>
          <w:rFonts w:cs="Times New Roman"/>
          <w:sz w:val="28"/>
          <w:szCs w:val="28"/>
          <w:lang w:val="kk-KZ"/>
        </w:rPr>
        <w:t xml:space="preserve">оғамның барлық </w:t>
      </w:r>
      <w:r w:rsidR="00E42FF2" w:rsidRPr="000C13DA">
        <w:rPr>
          <w:rFonts w:cs="Times New Roman"/>
          <w:sz w:val="28"/>
          <w:szCs w:val="28"/>
          <w:lang w:val="kk-KZ"/>
        </w:rPr>
        <w:t>жұмыс</w:t>
      </w:r>
      <w:r w:rsidRPr="000C13DA">
        <w:rPr>
          <w:rFonts w:cs="Times New Roman"/>
          <w:sz w:val="28"/>
          <w:szCs w:val="28"/>
          <w:lang w:val="kk-KZ"/>
        </w:rPr>
        <w:t xml:space="preserve">керлерін оның сыбайлас жемқорлыққа қарсы іс-қимыл мәселелері бойынша ұстанымы туралы хабардар етуді қамтиды. Қоғам сыбайлас </w:t>
      </w:r>
      <w:r w:rsidR="00E42FF2" w:rsidRPr="000C13DA">
        <w:rPr>
          <w:rFonts w:cs="Times New Roman"/>
          <w:sz w:val="28"/>
          <w:szCs w:val="28"/>
          <w:lang w:val="kk-KZ"/>
        </w:rPr>
        <w:t>жемқорлыққа қарсы заңнама және Қ</w:t>
      </w:r>
      <w:r w:rsidRPr="000C13DA">
        <w:rPr>
          <w:rFonts w:cs="Times New Roman"/>
          <w:sz w:val="28"/>
          <w:szCs w:val="28"/>
          <w:lang w:val="kk-KZ"/>
        </w:rPr>
        <w:t xml:space="preserve">оғамның сыбайлас жемқорлыққа қарсы саясаты мәселелерінде </w:t>
      </w:r>
      <w:r w:rsidR="00E42FF2" w:rsidRPr="000C13DA">
        <w:rPr>
          <w:rFonts w:cs="Times New Roman"/>
          <w:sz w:val="28"/>
          <w:szCs w:val="28"/>
          <w:lang w:val="kk-KZ"/>
        </w:rPr>
        <w:t>жұмыс</w:t>
      </w:r>
      <w:r w:rsidRPr="000C13DA">
        <w:rPr>
          <w:rFonts w:cs="Times New Roman"/>
          <w:sz w:val="28"/>
          <w:szCs w:val="28"/>
          <w:lang w:val="kk-KZ"/>
        </w:rPr>
        <w:t xml:space="preserve">керлерді хабардар ету және оқыту арқылы сыбайлас жемқорлыққа қарсы мәдениет деңгейін арттыруға </w:t>
      </w:r>
      <w:r w:rsidR="00E42FF2" w:rsidRPr="000C13DA">
        <w:rPr>
          <w:rFonts w:cs="Times New Roman"/>
          <w:sz w:val="28"/>
          <w:szCs w:val="28"/>
          <w:lang w:val="kk-KZ"/>
        </w:rPr>
        <w:t>ықпал етеді</w:t>
      </w:r>
      <w:r w:rsidRPr="000C13DA">
        <w:rPr>
          <w:rFonts w:cs="Times New Roman"/>
          <w:sz w:val="28"/>
          <w:szCs w:val="28"/>
          <w:lang w:val="kk-KZ"/>
        </w:rPr>
        <w:t>;</w:t>
      </w:r>
    </w:p>
    <w:p w:rsidR="0073685F" w:rsidRPr="000C13DA" w:rsidRDefault="002F307B" w:rsidP="002F307B">
      <w:pPr>
        <w:tabs>
          <w:tab w:val="left" w:pos="567"/>
          <w:tab w:val="left" w:pos="993"/>
        </w:tabs>
        <w:adjustRightInd/>
        <w:spacing w:before="0"/>
        <w:ind w:right="128" w:firstLine="709"/>
        <w:rPr>
          <w:rFonts w:cs="Times New Roman"/>
          <w:sz w:val="28"/>
          <w:szCs w:val="28"/>
        </w:rPr>
      </w:pPr>
      <w:r w:rsidRPr="000C13DA">
        <w:rPr>
          <w:rFonts w:cs="Times New Roman"/>
          <w:sz w:val="28"/>
          <w:szCs w:val="28"/>
          <w:lang w:val="kk-KZ"/>
        </w:rPr>
        <w:t>2) Қ</w:t>
      </w:r>
      <w:r w:rsidR="00DC5B45" w:rsidRPr="000C13DA">
        <w:rPr>
          <w:rFonts w:cs="Times New Roman"/>
          <w:sz w:val="28"/>
          <w:szCs w:val="28"/>
          <w:lang w:val="kk-KZ"/>
        </w:rPr>
        <w:t xml:space="preserve">оғам </w:t>
      </w:r>
      <w:r w:rsidRPr="000C13DA">
        <w:rPr>
          <w:rFonts w:cs="Times New Roman"/>
          <w:sz w:val="28"/>
          <w:szCs w:val="28"/>
          <w:lang w:val="kk-KZ"/>
        </w:rPr>
        <w:t xml:space="preserve">құжаттарды Қоғамның ішкі желілік ресурсында орналастыру, осы Саясатты бекіту туралы ақпаратты, Саясатқа енгізілетін барлық өзгерістерді барлық жұмыскерлердің назарына жеткізу арқылы </w:t>
      </w:r>
      <w:r w:rsidR="00DC5B45" w:rsidRPr="000C13DA">
        <w:rPr>
          <w:rFonts w:cs="Times New Roman"/>
          <w:sz w:val="28"/>
          <w:szCs w:val="28"/>
          <w:lang w:val="kk-KZ"/>
        </w:rPr>
        <w:t xml:space="preserve">барлық </w:t>
      </w:r>
      <w:r w:rsidRPr="000C13DA">
        <w:rPr>
          <w:rFonts w:cs="Times New Roman"/>
          <w:sz w:val="28"/>
          <w:szCs w:val="28"/>
          <w:lang w:val="kk-KZ"/>
        </w:rPr>
        <w:t>жұмыскер</w:t>
      </w:r>
      <w:r w:rsidR="00DC5B45" w:rsidRPr="000C13DA">
        <w:rPr>
          <w:rFonts w:cs="Times New Roman"/>
          <w:sz w:val="28"/>
          <w:szCs w:val="28"/>
          <w:lang w:val="kk-KZ"/>
        </w:rPr>
        <w:t>лердің сыбайлас жемқорлыққа қарсы іс-қимыл мәселе</w:t>
      </w:r>
      <w:r w:rsidRPr="000C13DA">
        <w:rPr>
          <w:rFonts w:cs="Times New Roman"/>
          <w:sz w:val="28"/>
          <w:szCs w:val="28"/>
          <w:lang w:val="kk-KZ"/>
        </w:rPr>
        <w:t>лері бойынша осы Саясатқа және Қ</w:t>
      </w:r>
      <w:r w:rsidR="00DC5B45" w:rsidRPr="000C13DA">
        <w:rPr>
          <w:rFonts w:cs="Times New Roman"/>
          <w:sz w:val="28"/>
          <w:szCs w:val="28"/>
          <w:lang w:val="kk-KZ"/>
        </w:rPr>
        <w:t xml:space="preserve">оғамның өзге </w:t>
      </w:r>
      <w:r w:rsidRPr="000C13DA">
        <w:rPr>
          <w:rFonts w:cs="Times New Roman"/>
          <w:sz w:val="28"/>
          <w:szCs w:val="28"/>
          <w:lang w:val="kk-KZ"/>
        </w:rPr>
        <w:t xml:space="preserve">де ішкі құжаттарына </w:t>
      </w:r>
      <w:r w:rsidR="00DC5B45" w:rsidRPr="000C13DA">
        <w:rPr>
          <w:rFonts w:cs="Times New Roman"/>
          <w:sz w:val="28"/>
          <w:szCs w:val="28"/>
          <w:lang w:val="kk-KZ"/>
        </w:rPr>
        <w:t xml:space="preserve">қол жеткізуін қамтамасыз етеді. Қоғамның әрбір </w:t>
      </w:r>
      <w:r w:rsidRPr="000C13DA">
        <w:rPr>
          <w:rFonts w:cs="Times New Roman"/>
          <w:sz w:val="28"/>
          <w:szCs w:val="28"/>
          <w:lang w:val="kk-KZ"/>
        </w:rPr>
        <w:t>жұмыскері С</w:t>
      </w:r>
      <w:r w:rsidR="00DC5B45" w:rsidRPr="000C13DA">
        <w:rPr>
          <w:rFonts w:cs="Times New Roman"/>
          <w:sz w:val="28"/>
          <w:szCs w:val="28"/>
          <w:lang w:val="kk-KZ"/>
        </w:rPr>
        <w:t xml:space="preserve">аясатты қабылдау және </w:t>
      </w:r>
      <w:r w:rsidRPr="000C13DA">
        <w:rPr>
          <w:rFonts w:cs="Times New Roman"/>
          <w:sz w:val="28"/>
          <w:szCs w:val="28"/>
          <w:lang w:val="kk-KZ"/>
        </w:rPr>
        <w:t>ұстану</w:t>
      </w:r>
      <w:r w:rsidR="00DC5B45" w:rsidRPr="000C13DA">
        <w:rPr>
          <w:rFonts w:cs="Times New Roman"/>
          <w:sz w:val="28"/>
          <w:szCs w:val="28"/>
          <w:lang w:val="kk-KZ"/>
        </w:rPr>
        <w:t xml:space="preserve"> туралы міндеттемеге қол қою</w:t>
      </w:r>
      <w:r w:rsidRPr="000C13DA">
        <w:rPr>
          <w:rFonts w:cs="Times New Roman"/>
          <w:sz w:val="28"/>
          <w:szCs w:val="28"/>
          <w:lang w:val="kk-KZ"/>
        </w:rPr>
        <w:t xml:space="preserve">ы тиіс. </w:t>
      </w:r>
      <w:r w:rsidRPr="000C13DA">
        <w:rPr>
          <w:rFonts w:cs="Times New Roman"/>
          <w:sz w:val="28"/>
          <w:szCs w:val="28"/>
        </w:rPr>
        <w:t>HR қызметі</w:t>
      </w:r>
      <w:r w:rsidR="00DC5B45" w:rsidRPr="000C13DA">
        <w:rPr>
          <w:rFonts w:cs="Times New Roman"/>
          <w:sz w:val="28"/>
          <w:szCs w:val="28"/>
        </w:rPr>
        <w:t xml:space="preserve"> қол қоюды қамтамасыз етеді.</w:t>
      </w:r>
    </w:p>
    <w:p w:rsidR="0073685F" w:rsidRPr="000C13DA" w:rsidRDefault="00DC5B45" w:rsidP="002F307B">
      <w:pPr>
        <w:pStyle w:val="af2"/>
        <w:numPr>
          <w:ilvl w:val="0"/>
          <w:numId w:val="2"/>
        </w:numPr>
        <w:tabs>
          <w:tab w:val="left" w:pos="0"/>
          <w:tab w:val="left" w:pos="851"/>
          <w:tab w:val="left" w:pos="1134"/>
        </w:tabs>
        <w:adjustRightInd/>
        <w:spacing w:before="0"/>
        <w:ind w:left="0" w:firstLine="710"/>
        <w:contextualSpacing w:val="0"/>
        <w:rPr>
          <w:rFonts w:cs="Times New Roman"/>
          <w:sz w:val="28"/>
          <w:szCs w:val="28"/>
        </w:rPr>
      </w:pPr>
      <w:r w:rsidRPr="000C13DA">
        <w:rPr>
          <w:rFonts w:cs="Times New Roman"/>
          <w:sz w:val="28"/>
          <w:szCs w:val="28"/>
          <w:lang w:val="kk-KZ"/>
        </w:rPr>
        <w:t xml:space="preserve">Сыбайлас жемқорлыққа қарсы рәсімдердің </w:t>
      </w:r>
      <w:r w:rsidR="002F307B" w:rsidRPr="000C13DA">
        <w:rPr>
          <w:rFonts w:cs="Times New Roman"/>
          <w:sz w:val="28"/>
          <w:szCs w:val="28"/>
          <w:lang w:val="kk-KZ"/>
        </w:rPr>
        <w:t>адекваттығы</w:t>
      </w:r>
      <w:r w:rsidRPr="000C13DA">
        <w:rPr>
          <w:rFonts w:cs="Times New Roman"/>
          <w:sz w:val="28"/>
          <w:szCs w:val="28"/>
          <w:lang w:val="kk-KZ"/>
        </w:rPr>
        <w:t xml:space="preserve"> мен тиімділігі:</w:t>
      </w:r>
    </w:p>
    <w:p w:rsidR="0073685F" w:rsidRPr="000C13DA" w:rsidRDefault="00DC5B45" w:rsidP="00DC5B45">
      <w:pPr>
        <w:pStyle w:val="af2"/>
        <w:numPr>
          <w:ilvl w:val="1"/>
          <w:numId w:val="7"/>
        </w:numPr>
        <w:tabs>
          <w:tab w:val="left" w:pos="1134"/>
        </w:tabs>
        <w:adjustRightInd/>
        <w:spacing w:before="0"/>
        <w:ind w:left="0" w:right="131" w:firstLine="709"/>
        <w:contextualSpacing w:val="0"/>
        <w:rPr>
          <w:rFonts w:cs="Times New Roman"/>
          <w:sz w:val="28"/>
          <w:szCs w:val="28"/>
        </w:rPr>
      </w:pPr>
      <w:r w:rsidRPr="000C13DA">
        <w:rPr>
          <w:rFonts w:cs="Times New Roman"/>
          <w:sz w:val="28"/>
          <w:szCs w:val="28"/>
          <w:lang w:val="kk-KZ"/>
        </w:rPr>
        <w:t>Қоғам сыбайлас жемқорлыққа қарсы іс-қимыл, осындай тәуекелдерді барынша азайтуға бағытталған сыбайлас жемқорлыққа қарсы рәсімдерді сақтау, сондай-ақ</w:t>
      </w:r>
      <w:r w:rsidR="002F307B" w:rsidRPr="000C13DA">
        <w:rPr>
          <w:rFonts w:cs="Times New Roman"/>
          <w:sz w:val="28"/>
          <w:szCs w:val="28"/>
          <w:lang w:val="kk-KZ"/>
        </w:rPr>
        <w:t>,</w:t>
      </w:r>
      <w:r w:rsidRPr="000C13DA">
        <w:rPr>
          <w:rFonts w:cs="Times New Roman"/>
          <w:sz w:val="28"/>
          <w:szCs w:val="28"/>
          <w:lang w:val="kk-KZ"/>
        </w:rPr>
        <w:t xml:space="preserve"> олардың сақталуын бақылау саласында бірыңғай саясат жүргізеді;</w:t>
      </w:r>
    </w:p>
    <w:p w:rsidR="0073685F" w:rsidRPr="000C13DA" w:rsidRDefault="00DC5B45" w:rsidP="00DC5B45">
      <w:pPr>
        <w:pStyle w:val="af2"/>
        <w:numPr>
          <w:ilvl w:val="1"/>
          <w:numId w:val="7"/>
        </w:numPr>
        <w:tabs>
          <w:tab w:val="left" w:pos="1134"/>
        </w:tabs>
        <w:adjustRightInd/>
        <w:spacing w:before="0"/>
        <w:ind w:left="0" w:right="131" w:firstLine="709"/>
        <w:contextualSpacing w:val="0"/>
        <w:rPr>
          <w:rFonts w:cs="Times New Roman"/>
          <w:sz w:val="28"/>
          <w:szCs w:val="28"/>
        </w:rPr>
      </w:pPr>
      <w:r w:rsidRPr="000C13DA">
        <w:rPr>
          <w:rFonts w:cs="Times New Roman"/>
          <w:sz w:val="28"/>
          <w:szCs w:val="28"/>
        </w:rPr>
        <w:t xml:space="preserve">Қоғам </w:t>
      </w:r>
      <w:r w:rsidR="002F307B" w:rsidRPr="000C13DA">
        <w:rPr>
          <w:rFonts w:cs="Times New Roman"/>
          <w:sz w:val="28"/>
          <w:szCs w:val="28"/>
          <w:lang w:val="kk-KZ"/>
        </w:rPr>
        <w:t>Қ</w:t>
      </w:r>
      <w:r w:rsidRPr="000C13DA">
        <w:rPr>
          <w:rFonts w:cs="Times New Roman"/>
          <w:sz w:val="28"/>
          <w:szCs w:val="28"/>
        </w:rPr>
        <w:t xml:space="preserve">оғамды, оның басшылары мен </w:t>
      </w:r>
      <w:r w:rsidR="002F307B" w:rsidRPr="000C13DA">
        <w:rPr>
          <w:rFonts w:cs="Times New Roman"/>
          <w:sz w:val="28"/>
          <w:szCs w:val="28"/>
        </w:rPr>
        <w:t>жұмыскер</w:t>
      </w:r>
      <w:r w:rsidRPr="000C13DA">
        <w:rPr>
          <w:rFonts w:cs="Times New Roman"/>
          <w:sz w:val="28"/>
          <w:szCs w:val="28"/>
        </w:rPr>
        <w:t xml:space="preserve">лерін сыбайлас жемқорлық </w:t>
      </w:r>
      <w:r w:rsidR="00C21CE9" w:rsidRPr="000C13DA">
        <w:rPr>
          <w:rFonts w:cs="Times New Roman"/>
          <w:sz w:val="28"/>
          <w:szCs w:val="28"/>
          <w:lang w:val="kk-KZ"/>
        </w:rPr>
        <w:t>ісіне</w:t>
      </w:r>
      <w:r w:rsidRPr="000C13DA">
        <w:rPr>
          <w:rFonts w:cs="Times New Roman"/>
          <w:sz w:val="28"/>
          <w:szCs w:val="28"/>
        </w:rPr>
        <w:t xml:space="preserve"> тарту ықтималдығын </w:t>
      </w:r>
      <w:proofErr w:type="gramStart"/>
      <w:r w:rsidRPr="000C13DA">
        <w:rPr>
          <w:rFonts w:cs="Times New Roman"/>
          <w:sz w:val="28"/>
          <w:szCs w:val="28"/>
        </w:rPr>
        <w:t>азайту</w:t>
      </w:r>
      <w:proofErr w:type="gramEnd"/>
      <w:r w:rsidRPr="000C13DA">
        <w:rPr>
          <w:rFonts w:cs="Times New Roman"/>
          <w:sz w:val="28"/>
          <w:szCs w:val="28"/>
        </w:rPr>
        <w:t>ға мүмкіндік беретін іс-шаралар кешенін әзірлеу және орындау бойынша барлық қажетті шараларды қабылдайды. Сыбайлас жемқорлыққа қарсы і</w:t>
      </w:r>
      <w:proofErr w:type="gramStart"/>
      <w:r w:rsidRPr="000C13DA">
        <w:rPr>
          <w:rFonts w:cs="Times New Roman"/>
          <w:sz w:val="28"/>
          <w:szCs w:val="28"/>
        </w:rPr>
        <w:t>с-</w:t>
      </w:r>
      <w:proofErr w:type="gramEnd"/>
      <w:r w:rsidRPr="000C13DA">
        <w:rPr>
          <w:rFonts w:cs="Times New Roman"/>
          <w:sz w:val="28"/>
          <w:szCs w:val="28"/>
        </w:rPr>
        <w:t>қимыл Қоғам қызметіндегі сыбайлас жемқорлық тәуекелдерін ескере отырып</w:t>
      </w:r>
      <w:r w:rsidR="00C21CE9" w:rsidRPr="000C13DA">
        <w:rPr>
          <w:rFonts w:cs="Times New Roman"/>
          <w:sz w:val="28"/>
          <w:szCs w:val="28"/>
          <w:lang w:val="kk-KZ"/>
        </w:rPr>
        <w:t>,</w:t>
      </w:r>
      <w:r w:rsidRPr="000C13DA">
        <w:rPr>
          <w:rFonts w:cs="Times New Roman"/>
          <w:sz w:val="28"/>
          <w:szCs w:val="28"/>
        </w:rPr>
        <w:t xml:space="preserve"> жүзеге асырылады;</w:t>
      </w:r>
    </w:p>
    <w:p w:rsidR="0073685F" w:rsidRPr="000C13DA" w:rsidRDefault="00DC5B45" w:rsidP="00DC5B45">
      <w:pPr>
        <w:pStyle w:val="af2"/>
        <w:numPr>
          <w:ilvl w:val="1"/>
          <w:numId w:val="7"/>
        </w:numPr>
        <w:tabs>
          <w:tab w:val="left" w:pos="1134"/>
        </w:tabs>
        <w:adjustRightInd/>
        <w:spacing w:before="0"/>
        <w:ind w:left="0" w:right="131" w:firstLine="709"/>
        <w:contextualSpacing w:val="0"/>
        <w:rPr>
          <w:rFonts w:cs="Times New Roman"/>
          <w:sz w:val="28"/>
          <w:szCs w:val="28"/>
        </w:rPr>
      </w:pPr>
      <w:r w:rsidRPr="000C13DA">
        <w:rPr>
          <w:rFonts w:cs="Times New Roman"/>
          <w:sz w:val="28"/>
          <w:szCs w:val="28"/>
        </w:rPr>
        <w:t>сыбай</w:t>
      </w:r>
      <w:r w:rsidR="005A05FF" w:rsidRPr="000C13DA">
        <w:rPr>
          <w:rFonts w:cs="Times New Roman"/>
          <w:sz w:val="28"/>
          <w:szCs w:val="28"/>
        </w:rPr>
        <w:t xml:space="preserve">лас жемқорлыққа қарсы </w:t>
      </w:r>
      <w:proofErr w:type="gramStart"/>
      <w:r w:rsidR="005A05FF" w:rsidRPr="000C13DA">
        <w:rPr>
          <w:rFonts w:cs="Times New Roman"/>
          <w:sz w:val="28"/>
          <w:szCs w:val="28"/>
        </w:rPr>
        <w:t>р</w:t>
      </w:r>
      <w:proofErr w:type="gramEnd"/>
      <w:r w:rsidR="005A05FF" w:rsidRPr="000C13DA">
        <w:rPr>
          <w:rFonts w:cs="Times New Roman"/>
          <w:sz w:val="28"/>
          <w:szCs w:val="28"/>
        </w:rPr>
        <w:t xml:space="preserve">әсімдер </w:t>
      </w:r>
      <w:r w:rsidRPr="000C13DA">
        <w:rPr>
          <w:rFonts w:cs="Times New Roman"/>
          <w:sz w:val="28"/>
          <w:szCs w:val="28"/>
        </w:rPr>
        <w:t xml:space="preserve">тұрақты бақылау барысында анықталатын </w:t>
      </w:r>
      <w:r w:rsidR="005A05FF" w:rsidRPr="000C13DA">
        <w:rPr>
          <w:rFonts w:cs="Times New Roman"/>
          <w:sz w:val="28"/>
          <w:szCs w:val="28"/>
          <w:lang w:val="kk-KZ"/>
        </w:rPr>
        <w:t>Қ</w:t>
      </w:r>
      <w:r w:rsidR="005A05FF" w:rsidRPr="000C13DA">
        <w:rPr>
          <w:rFonts w:cs="Times New Roman"/>
          <w:sz w:val="28"/>
          <w:szCs w:val="28"/>
        </w:rPr>
        <w:t xml:space="preserve">оғамның бақылау ортасының әлсіз жақтары мен кемшіліктерін </w:t>
      </w:r>
      <w:r w:rsidRPr="000C13DA">
        <w:rPr>
          <w:rFonts w:cs="Times New Roman"/>
          <w:sz w:val="28"/>
          <w:szCs w:val="28"/>
        </w:rPr>
        <w:t>есепке ала отырып әзірленеді;</w:t>
      </w:r>
    </w:p>
    <w:p w:rsidR="0073685F" w:rsidRPr="000C13DA" w:rsidRDefault="00DC5B45" w:rsidP="0023541D">
      <w:pPr>
        <w:pStyle w:val="af2"/>
        <w:numPr>
          <w:ilvl w:val="1"/>
          <w:numId w:val="7"/>
        </w:numPr>
        <w:tabs>
          <w:tab w:val="left" w:pos="1134"/>
        </w:tabs>
        <w:adjustRightInd/>
        <w:spacing w:before="0"/>
        <w:ind w:left="0" w:right="131" w:firstLine="709"/>
        <w:contextualSpacing w:val="0"/>
        <w:rPr>
          <w:rFonts w:cs="Times New Roman"/>
          <w:sz w:val="28"/>
          <w:szCs w:val="28"/>
        </w:rPr>
      </w:pPr>
      <w:r w:rsidRPr="000C13DA">
        <w:rPr>
          <w:rFonts w:cs="Times New Roman"/>
          <w:sz w:val="28"/>
          <w:szCs w:val="28"/>
          <w:lang w:val="kk-KZ"/>
        </w:rPr>
        <w:t>Қ</w:t>
      </w:r>
      <w:r w:rsidRPr="000C13DA">
        <w:rPr>
          <w:rFonts w:cs="Times New Roman"/>
          <w:sz w:val="28"/>
          <w:szCs w:val="28"/>
        </w:rPr>
        <w:t>оғамда сыбайлас жемқорлыққа қарсы рәсімдерді әзірлеу және қолдану олардың құнын, іске асырудың қарапайымдылығын және қорытынды тиімділігін (нәтиженің маңыздылығын) ескере отырып жүргізіледі.</w:t>
      </w:r>
    </w:p>
    <w:p w:rsidR="0073685F" w:rsidRPr="000C13DA" w:rsidRDefault="00DC5B45" w:rsidP="0023541D">
      <w:pPr>
        <w:pStyle w:val="af2"/>
        <w:numPr>
          <w:ilvl w:val="0"/>
          <w:numId w:val="2"/>
        </w:numPr>
        <w:tabs>
          <w:tab w:val="left" w:pos="0"/>
          <w:tab w:val="left" w:pos="1134"/>
        </w:tabs>
        <w:adjustRightInd/>
        <w:spacing w:before="0"/>
        <w:ind w:left="0" w:firstLine="709"/>
        <w:contextualSpacing w:val="0"/>
        <w:rPr>
          <w:rFonts w:cs="Times New Roman"/>
          <w:sz w:val="28"/>
          <w:szCs w:val="28"/>
        </w:rPr>
      </w:pPr>
      <w:r w:rsidRPr="000C13DA">
        <w:rPr>
          <w:rFonts w:cs="Times New Roman"/>
          <w:sz w:val="28"/>
          <w:szCs w:val="28"/>
        </w:rPr>
        <w:t>Жазаның жауапкершілігі жә</w:t>
      </w:r>
      <w:proofErr w:type="gramStart"/>
      <w:r w:rsidRPr="000C13DA">
        <w:rPr>
          <w:rFonts w:cs="Times New Roman"/>
          <w:sz w:val="28"/>
          <w:szCs w:val="28"/>
        </w:rPr>
        <w:t>не б</w:t>
      </w:r>
      <w:proofErr w:type="gramEnd"/>
      <w:r w:rsidRPr="000C13DA">
        <w:rPr>
          <w:rFonts w:cs="Times New Roman"/>
          <w:sz w:val="28"/>
          <w:szCs w:val="28"/>
        </w:rPr>
        <w:t>ұлтартпастығы:</w:t>
      </w:r>
    </w:p>
    <w:p w:rsidR="0073685F" w:rsidRPr="000C13DA" w:rsidRDefault="00DC5B45" w:rsidP="0023541D">
      <w:pPr>
        <w:pStyle w:val="af2"/>
        <w:numPr>
          <w:ilvl w:val="1"/>
          <w:numId w:val="8"/>
        </w:numPr>
        <w:tabs>
          <w:tab w:val="left" w:pos="0"/>
          <w:tab w:val="left" w:pos="1134"/>
        </w:tabs>
        <w:adjustRightInd/>
        <w:spacing w:before="0"/>
        <w:ind w:left="0" w:right="133" w:firstLine="709"/>
        <w:contextualSpacing w:val="0"/>
        <w:rPr>
          <w:rFonts w:cs="Times New Roman"/>
          <w:sz w:val="28"/>
          <w:szCs w:val="28"/>
        </w:rPr>
      </w:pPr>
      <w:r w:rsidRPr="000C13DA">
        <w:rPr>
          <w:rFonts w:cs="Times New Roman"/>
          <w:sz w:val="28"/>
          <w:szCs w:val="28"/>
        </w:rPr>
        <w:t xml:space="preserve">Қоғам </w:t>
      </w:r>
      <w:r w:rsidR="002F307B" w:rsidRPr="000C13DA">
        <w:rPr>
          <w:rFonts w:cs="Times New Roman"/>
          <w:sz w:val="28"/>
          <w:szCs w:val="28"/>
        </w:rPr>
        <w:t>жұмыскер</w:t>
      </w:r>
      <w:r w:rsidR="00A92F66" w:rsidRPr="000C13DA">
        <w:rPr>
          <w:rFonts w:cs="Times New Roman"/>
          <w:sz w:val="28"/>
          <w:szCs w:val="28"/>
        </w:rPr>
        <w:t xml:space="preserve">лерден осы </w:t>
      </w:r>
      <w:r w:rsidR="00A92F66" w:rsidRPr="000C13DA">
        <w:rPr>
          <w:rFonts w:cs="Times New Roman"/>
          <w:sz w:val="28"/>
          <w:szCs w:val="28"/>
          <w:lang w:val="kk-KZ"/>
        </w:rPr>
        <w:t>С</w:t>
      </w:r>
      <w:r w:rsidRPr="000C13DA">
        <w:rPr>
          <w:rFonts w:cs="Times New Roman"/>
          <w:sz w:val="28"/>
          <w:szCs w:val="28"/>
        </w:rPr>
        <w:t>аясаттың, сыбайлас жемқорлыққа қарсы і</w:t>
      </w:r>
      <w:proofErr w:type="gramStart"/>
      <w:r w:rsidRPr="000C13DA">
        <w:rPr>
          <w:rFonts w:cs="Times New Roman"/>
          <w:sz w:val="28"/>
          <w:szCs w:val="28"/>
        </w:rPr>
        <w:t>с-</w:t>
      </w:r>
      <w:proofErr w:type="gramEnd"/>
      <w:r w:rsidRPr="000C13DA">
        <w:rPr>
          <w:rFonts w:cs="Times New Roman"/>
          <w:sz w:val="28"/>
          <w:szCs w:val="28"/>
        </w:rPr>
        <w:t>қимыл саласындағы мемлекеттік саясаттың талаптарын сақтауды талап етеді;</w:t>
      </w:r>
    </w:p>
    <w:p w:rsidR="0073685F" w:rsidRPr="000C13DA" w:rsidRDefault="00DC5B45" w:rsidP="0023541D">
      <w:pPr>
        <w:pStyle w:val="af2"/>
        <w:numPr>
          <w:ilvl w:val="1"/>
          <w:numId w:val="8"/>
        </w:numPr>
        <w:tabs>
          <w:tab w:val="left" w:pos="0"/>
          <w:tab w:val="left" w:pos="1134"/>
        </w:tabs>
        <w:adjustRightInd/>
        <w:spacing w:before="0"/>
        <w:ind w:left="0" w:right="133" w:firstLine="709"/>
        <w:contextualSpacing w:val="0"/>
        <w:rPr>
          <w:rFonts w:cs="Times New Roman"/>
          <w:sz w:val="28"/>
          <w:szCs w:val="28"/>
        </w:rPr>
      </w:pPr>
      <w:r w:rsidRPr="000C13DA">
        <w:rPr>
          <w:rFonts w:cs="Times New Roman"/>
          <w:sz w:val="28"/>
          <w:szCs w:val="28"/>
          <w:lang w:val="kk-KZ"/>
        </w:rPr>
        <w:lastRenderedPageBreak/>
        <w:t>Қ</w:t>
      </w:r>
      <w:r w:rsidRPr="000C13DA">
        <w:rPr>
          <w:rFonts w:cs="Times New Roman"/>
          <w:sz w:val="28"/>
          <w:szCs w:val="28"/>
        </w:rPr>
        <w:t xml:space="preserve">оғам </w:t>
      </w:r>
      <w:r w:rsidR="002F307B" w:rsidRPr="000C13DA">
        <w:rPr>
          <w:rFonts w:cs="Times New Roman"/>
          <w:sz w:val="28"/>
          <w:szCs w:val="28"/>
        </w:rPr>
        <w:t>жұмыскер</w:t>
      </w:r>
      <w:r w:rsidRPr="000C13DA">
        <w:rPr>
          <w:rFonts w:cs="Times New Roman"/>
          <w:sz w:val="28"/>
          <w:szCs w:val="28"/>
        </w:rPr>
        <w:t xml:space="preserve">лері атқаратын лауазымына, жұмыс өтіліне және өзге де жағдайларға қарамастан, </w:t>
      </w:r>
      <w:r w:rsidR="00A92F66" w:rsidRPr="000C13DA">
        <w:rPr>
          <w:rFonts w:cs="Times New Roman"/>
          <w:sz w:val="28"/>
          <w:szCs w:val="28"/>
          <w:lang w:val="kk-KZ"/>
        </w:rPr>
        <w:t>е</w:t>
      </w:r>
      <w:r w:rsidRPr="000C13DA">
        <w:rPr>
          <w:rFonts w:cs="Times New Roman"/>
          <w:sz w:val="28"/>
          <w:szCs w:val="28"/>
        </w:rPr>
        <w:t>ңбек міндеттерін орындауға байланысты сыбайлас жемқорлық</w:t>
      </w:r>
      <w:r w:rsidR="00A92F66" w:rsidRPr="000C13DA">
        <w:rPr>
          <w:rFonts w:cs="Times New Roman"/>
          <w:sz w:val="28"/>
          <w:szCs w:val="28"/>
          <w:lang w:val="kk-KZ"/>
        </w:rPr>
        <w:t>қа қатысты</w:t>
      </w:r>
      <w:r w:rsidRPr="000C13DA">
        <w:rPr>
          <w:rFonts w:cs="Times New Roman"/>
          <w:sz w:val="28"/>
          <w:szCs w:val="28"/>
        </w:rPr>
        <w:t xml:space="preserve"> құқық бұзушылықтар жасаған жағдайда Қазақстан Республикасының заңнамасында </w:t>
      </w:r>
      <w:r w:rsidR="00A92F66" w:rsidRPr="000C13DA">
        <w:rPr>
          <w:rFonts w:cs="Times New Roman"/>
          <w:sz w:val="28"/>
          <w:szCs w:val="28"/>
          <w:lang w:val="kk-KZ"/>
        </w:rPr>
        <w:t>қарастырылған</w:t>
      </w:r>
      <w:r w:rsidRPr="000C13DA">
        <w:rPr>
          <w:rFonts w:cs="Times New Roman"/>
          <w:sz w:val="28"/>
          <w:szCs w:val="28"/>
        </w:rPr>
        <w:t xml:space="preserve"> сыбайлас жемқорлыққа қарсы </w:t>
      </w:r>
      <w:r w:rsidR="00A92F66" w:rsidRPr="000C13DA">
        <w:rPr>
          <w:rFonts w:cs="Times New Roman"/>
          <w:sz w:val="28"/>
          <w:szCs w:val="28"/>
          <w:lang w:val="kk-KZ"/>
        </w:rPr>
        <w:t>принциптер</w:t>
      </w:r>
      <w:r w:rsidRPr="000C13DA">
        <w:rPr>
          <w:rFonts w:cs="Times New Roman"/>
          <w:sz w:val="28"/>
          <w:szCs w:val="28"/>
        </w:rPr>
        <w:t xml:space="preserve"> мен талаптардың сақталуы үшін </w:t>
      </w:r>
      <w:r w:rsidR="00A92F66" w:rsidRPr="000C13DA">
        <w:rPr>
          <w:rFonts w:cs="Times New Roman"/>
          <w:sz w:val="28"/>
          <w:szCs w:val="28"/>
          <w:lang w:val="kk-KZ"/>
        </w:rPr>
        <w:t>жауапкершілік арқалайды</w:t>
      </w:r>
      <w:r w:rsidRPr="000C13DA">
        <w:rPr>
          <w:rFonts w:cs="Times New Roman"/>
          <w:sz w:val="28"/>
          <w:szCs w:val="28"/>
        </w:rPr>
        <w:t>.</w:t>
      </w:r>
    </w:p>
    <w:p w:rsidR="0073685F" w:rsidRPr="000C13DA" w:rsidRDefault="00DC5B45" w:rsidP="0023541D">
      <w:pPr>
        <w:pStyle w:val="af2"/>
        <w:numPr>
          <w:ilvl w:val="0"/>
          <w:numId w:val="2"/>
        </w:numPr>
        <w:tabs>
          <w:tab w:val="left" w:pos="0"/>
          <w:tab w:val="left" w:pos="1134"/>
          <w:tab w:val="left" w:pos="1320"/>
        </w:tabs>
        <w:adjustRightInd/>
        <w:spacing w:before="0"/>
        <w:ind w:left="0" w:firstLine="709"/>
        <w:contextualSpacing w:val="0"/>
        <w:rPr>
          <w:rFonts w:cs="Times New Roman"/>
          <w:sz w:val="28"/>
          <w:szCs w:val="28"/>
        </w:rPr>
      </w:pPr>
      <w:r w:rsidRPr="000C13DA">
        <w:rPr>
          <w:rFonts w:cs="Times New Roman"/>
          <w:sz w:val="28"/>
          <w:szCs w:val="28"/>
          <w:lang w:val="kk-KZ"/>
        </w:rPr>
        <w:t>Ашықтық:</w:t>
      </w:r>
    </w:p>
    <w:p w:rsidR="0073685F" w:rsidRPr="000C13DA" w:rsidRDefault="00DC5B45" w:rsidP="0023541D">
      <w:pPr>
        <w:pStyle w:val="af2"/>
        <w:numPr>
          <w:ilvl w:val="1"/>
          <w:numId w:val="9"/>
        </w:numPr>
        <w:tabs>
          <w:tab w:val="left" w:pos="0"/>
          <w:tab w:val="left" w:pos="1134"/>
        </w:tabs>
        <w:adjustRightInd/>
        <w:spacing w:before="0"/>
        <w:ind w:left="0" w:right="134" w:firstLine="709"/>
        <w:contextualSpacing w:val="0"/>
        <w:rPr>
          <w:rFonts w:cs="Times New Roman"/>
          <w:sz w:val="28"/>
          <w:szCs w:val="28"/>
        </w:rPr>
      </w:pPr>
      <w:r w:rsidRPr="000C13DA">
        <w:rPr>
          <w:rFonts w:cs="Times New Roman"/>
          <w:sz w:val="28"/>
          <w:szCs w:val="28"/>
        </w:rPr>
        <w:t xml:space="preserve">Қоғам контрагенттерді, </w:t>
      </w:r>
      <w:r w:rsidR="00A92F66" w:rsidRPr="000C13DA">
        <w:rPr>
          <w:rFonts w:cs="Times New Roman"/>
          <w:sz w:val="28"/>
          <w:szCs w:val="28"/>
        </w:rPr>
        <w:t xml:space="preserve">серіктестерді және жұртшылықты </w:t>
      </w:r>
      <w:r w:rsidR="00A92F66" w:rsidRPr="000C13DA">
        <w:rPr>
          <w:rFonts w:cs="Times New Roman"/>
          <w:sz w:val="28"/>
          <w:szCs w:val="28"/>
          <w:lang w:val="kk-KZ"/>
        </w:rPr>
        <w:t>Қ</w:t>
      </w:r>
      <w:r w:rsidRPr="000C13DA">
        <w:rPr>
          <w:rFonts w:cs="Times New Roman"/>
          <w:sz w:val="28"/>
          <w:szCs w:val="28"/>
        </w:rPr>
        <w:t>оғамда қабылданған сыбайлас жемқ</w:t>
      </w:r>
      <w:proofErr w:type="gramStart"/>
      <w:r w:rsidRPr="000C13DA">
        <w:rPr>
          <w:rFonts w:cs="Times New Roman"/>
          <w:sz w:val="28"/>
          <w:szCs w:val="28"/>
        </w:rPr>
        <w:t>орлы</w:t>
      </w:r>
      <w:proofErr w:type="gramEnd"/>
      <w:r w:rsidRPr="000C13DA">
        <w:rPr>
          <w:rFonts w:cs="Times New Roman"/>
          <w:sz w:val="28"/>
          <w:szCs w:val="28"/>
        </w:rPr>
        <w:t>ққа қарсы стандарттар тура</w:t>
      </w:r>
      <w:r w:rsidR="00A92F66" w:rsidRPr="000C13DA">
        <w:rPr>
          <w:rFonts w:cs="Times New Roman"/>
          <w:sz w:val="28"/>
          <w:szCs w:val="28"/>
        </w:rPr>
        <w:t xml:space="preserve">лы хабардар ету мақсатында осы </w:t>
      </w:r>
      <w:r w:rsidR="00A92F66" w:rsidRPr="000C13DA">
        <w:rPr>
          <w:rFonts w:cs="Times New Roman"/>
          <w:sz w:val="28"/>
          <w:szCs w:val="28"/>
          <w:lang w:val="kk-KZ"/>
        </w:rPr>
        <w:t>С</w:t>
      </w:r>
      <w:r w:rsidR="00A92F66" w:rsidRPr="000C13DA">
        <w:rPr>
          <w:rFonts w:cs="Times New Roman"/>
          <w:sz w:val="28"/>
          <w:szCs w:val="28"/>
        </w:rPr>
        <w:t xml:space="preserve">аясатты Интернет желісінде </w:t>
      </w:r>
      <w:r w:rsidR="00A92F66" w:rsidRPr="000C13DA">
        <w:rPr>
          <w:rFonts w:cs="Times New Roman"/>
          <w:sz w:val="28"/>
          <w:szCs w:val="28"/>
          <w:lang w:val="kk-KZ"/>
        </w:rPr>
        <w:t>Қо</w:t>
      </w:r>
      <w:r w:rsidRPr="000C13DA">
        <w:rPr>
          <w:rFonts w:cs="Times New Roman"/>
          <w:sz w:val="28"/>
          <w:szCs w:val="28"/>
        </w:rPr>
        <w:t>ғам сайтына еркін қолжетімділікте орналастырады;</w:t>
      </w:r>
    </w:p>
    <w:p w:rsidR="0073685F" w:rsidRPr="000C13DA" w:rsidRDefault="00DC5B45" w:rsidP="0023541D">
      <w:pPr>
        <w:pStyle w:val="af2"/>
        <w:numPr>
          <w:ilvl w:val="1"/>
          <w:numId w:val="9"/>
        </w:numPr>
        <w:tabs>
          <w:tab w:val="left" w:pos="0"/>
          <w:tab w:val="left" w:pos="851"/>
          <w:tab w:val="left" w:pos="1134"/>
        </w:tabs>
        <w:adjustRightInd/>
        <w:spacing w:before="0"/>
        <w:ind w:left="0" w:right="134" w:firstLine="709"/>
        <w:contextualSpacing w:val="0"/>
        <w:rPr>
          <w:rFonts w:cs="Times New Roman"/>
          <w:sz w:val="28"/>
          <w:szCs w:val="28"/>
        </w:rPr>
      </w:pPr>
      <w:r w:rsidRPr="000C13DA">
        <w:rPr>
          <w:rFonts w:cs="Times New Roman"/>
          <w:sz w:val="28"/>
          <w:szCs w:val="28"/>
        </w:rPr>
        <w:t>Қоғам барлық контрагенттердің, серіктестердің, клиенттердің және өзге де тұлғалардың сыбайлас жемқ</w:t>
      </w:r>
      <w:proofErr w:type="gramStart"/>
      <w:r w:rsidRPr="000C13DA">
        <w:rPr>
          <w:rFonts w:cs="Times New Roman"/>
          <w:sz w:val="28"/>
          <w:szCs w:val="28"/>
        </w:rPr>
        <w:t>орлы</w:t>
      </w:r>
      <w:proofErr w:type="gramEnd"/>
      <w:r w:rsidRPr="000C13DA">
        <w:rPr>
          <w:rFonts w:cs="Times New Roman"/>
          <w:sz w:val="28"/>
          <w:szCs w:val="28"/>
        </w:rPr>
        <w:t xml:space="preserve">ққа қарсы </w:t>
      </w:r>
      <w:r w:rsidR="00A92F66" w:rsidRPr="000C13DA">
        <w:rPr>
          <w:rFonts w:cs="Times New Roman"/>
          <w:sz w:val="28"/>
          <w:szCs w:val="28"/>
          <w:lang w:val="kk-KZ"/>
        </w:rPr>
        <w:t>принциптер</w:t>
      </w:r>
      <w:r w:rsidRPr="000C13DA">
        <w:rPr>
          <w:rFonts w:cs="Times New Roman"/>
          <w:sz w:val="28"/>
          <w:szCs w:val="28"/>
        </w:rPr>
        <w:t xml:space="preserve"> мен талаптарды сақтауын құптайды және көтермелейді.</w:t>
      </w:r>
    </w:p>
    <w:p w:rsidR="0073685F" w:rsidRPr="000C13DA" w:rsidRDefault="00DC5B45" w:rsidP="0023541D">
      <w:pPr>
        <w:pStyle w:val="af2"/>
        <w:numPr>
          <w:ilvl w:val="0"/>
          <w:numId w:val="2"/>
        </w:numPr>
        <w:tabs>
          <w:tab w:val="left" w:pos="0"/>
          <w:tab w:val="left" w:pos="993"/>
          <w:tab w:val="left" w:pos="1483"/>
        </w:tabs>
        <w:adjustRightInd/>
        <w:spacing w:before="0"/>
        <w:ind w:left="0" w:right="132" w:firstLine="709"/>
        <w:contextualSpacing w:val="0"/>
        <w:rPr>
          <w:rFonts w:cs="Times New Roman"/>
          <w:sz w:val="28"/>
          <w:szCs w:val="28"/>
        </w:rPr>
      </w:pPr>
      <w:r w:rsidRPr="000C13DA">
        <w:rPr>
          <w:rFonts w:cs="Times New Roman"/>
          <w:sz w:val="28"/>
          <w:szCs w:val="28"/>
        </w:rPr>
        <w:t xml:space="preserve">Сыбайлас жемқорлыққа қарсы стандарттар мен </w:t>
      </w:r>
      <w:proofErr w:type="gramStart"/>
      <w:r w:rsidRPr="000C13DA">
        <w:rPr>
          <w:rFonts w:cs="Times New Roman"/>
          <w:sz w:val="28"/>
          <w:szCs w:val="28"/>
        </w:rPr>
        <w:t>р</w:t>
      </w:r>
      <w:proofErr w:type="gramEnd"/>
      <w:r w:rsidRPr="000C13DA">
        <w:rPr>
          <w:rFonts w:cs="Times New Roman"/>
          <w:sz w:val="28"/>
          <w:szCs w:val="28"/>
        </w:rPr>
        <w:t>әсімдердің тиімділігін бақылау және мониторингтеу:</w:t>
      </w:r>
    </w:p>
    <w:p w:rsidR="0073685F" w:rsidRPr="000C13DA" w:rsidRDefault="00DC5B45" w:rsidP="0023541D">
      <w:pPr>
        <w:pStyle w:val="af2"/>
        <w:numPr>
          <w:ilvl w:val="2"/>
          <w:numId w:val="10"/>
        </w:numPr>
        <w:tabs>
          <w:tab w:val="left" w:pos="0"/>
          <w:tab w:val="left" w:pos="709"/>
          <w:tab w:val="left" w:pos="851"/>
          <w:tab w:val="left" w:pos="1134"/>
        </w:tabs>
        <w:adjustRightInd/>
        <w:spacing w:before="0"/>
        <w:ind w:left="0" w:right="135" w:firstLine="709"/>
        <w:contextualSpacing w:val="0"/>
        <w:rPr>
          <w:rFonts w:cs="Times New Roman"/>
          <w:sz w:val="28"/>
          <w:szCs w:val="28"/>
        </w:rPr>
      </w:pPr>
      <w:r w:rsidRPr="000C13DA">
        <w:rPr>
          <w:rFonts w:cs="Times New Roman"/>
          <w:sz w:val="28"/>
          <w:szCs w:val="28"/>
        </w:rPr>
        <w:t>Қоғам тұтастай алғанда өзінің қызметіне және жекелеген бағы</w:t>
      </w:r>
      <w:r w:rsidR="00A92F66" w:rsidRPr="000C13DA">
        <w:rPr>
          <w:rFonts w:cs="Times New Roman"/>
          <w:sz w:val="28"/>
          <w:szCs w:val="28"/>
        </w:rPr>
        <w:t>ттар мен әлеуетті осал бизнес-</w:t>
      </w:r>
      <w:r w:rsidRPr="000C13DA">
        <w:rPr>
          <w:rFonts w:cs="Times New Roman"/>
          <w:sz w:val="28"/>
          <w:szCs w:val="28"/>
        </w:rPr>
        <w:t>процестерге тән сыбайлас жемқорлық тәуекелдерін анықтауға, қ</w:t>
      </w:r>
      <w:proofErr w:type="gramStart"/>
      <w:r w:rsidRPr="000C13DA">
        <w:rPr>
          <w:rFonts w:cs="Times New Roman"/>
          <w:sz w:val="28"/>
          <w:szCs w:val="28"/>
        </w:rPr>
        <w:t>арау</w:t>
      </w:r>
      <w:proofErr w:type="gramEnd"/>
      <w:r w:rsidRPr="000C13DA">
        <w:rPr>
          <w:rFonts w:cs="Times New Roman"/>
          <w:sz w:val="28"/>
          <w:szCs w:val="28"/>
        </w:rPr>
        <w:t>ға және бағалауға құқылы, атап айтқанда</w:t>
      </w:r>
      <w:r w:rsidR="00A92F66" w:rsidRPr="000C13DA">
        <w:rPr>
          <w:rFonts w:cs="Times New Roman"/>
          <w:sz w:val="28"/>
          <w:szCs w:val="28"/>
          <w:lang w:val="kk-KZ"/>
        </w:rPr>
        <w:t>,</w:t>
      </w:r>
      <w:r w:rsidRPr="000C13DA">
        <w:rPr>
          <w:rFonts w:cs="Times New Roman"/>
          <w:sz w:val="28"/>
          <w:szCs w:val="28"/>
        </w:rPr>
        <w:t xml:space="preserve"> сыбайлас жемқорлық тәуекелдерінің және шаруашылық қызметке ықпал ететін өзге де факторлардың ықтимал өзгеруіне байланысты, сыбайлас жемқорлықтың алдын алу бойынша енгізілген </w:t>
      </w:r>
      <w:proofErr w:type="gramStart"/>
      <w:r w:rsidRPr="000C13DA">
        <w:rPr>
          <w:rFonts w:cs="Times New Roman"/>
          <w:sz w:val="28"/>
          <w:szCs w:val="28"/>
        </w:rPr>
        <w:t>р</w:t>
      </w:r>
      <w:proofErr w:type="gramEnd"/>
      <w:r w:rsidRPr="000C13DA">
        <w:rPr>
          <w:rFonts w:cs="Times New Roman"/>
          <w:sz w:val="28"/>
          <w:szCs w:val="28"/>
        </w:rPr>
        <w:t>әсімдердің мониторингін жүзеге асырады, олардың сақталуын бақылайды, ал қажет болған жағдайда оларды қайта қарайды және жетілдіреді;</w:t>
      </w:r>
    </w:p>
    <w:p w:rsidR="0073685F" w:rsidRPr="000C13DA" w:rsidRDefault="00DC5B45" w:rsidP="0023541D">
      <w:pPr>
        <w:pStyle w:val="af2"/>
        <w:numPr>
          <w:ilvl w:val="2"/>
          <w:numId w:val="10"/>
        </w:numPr>
        <w:tabs>
          <w:tab w:val="left" w:pos="0"/>
          <w:tab w:val="left" w:pos="851"/>
          <w:tab w:val="left" w:pos="1134"/>
        </w:tabs>
        <w:adjustRightInd/>
        <w:spacing w:before="0"/>
        <w:ind w:left="0" w:right="142" w:firstLine="709"/>
        <w:contextualSpacing w:val="0"/>
        <w:rPr>
          <w:rFonts w:cs="Times New Roman"/>
          <w:sz w:val="28"/>
          <w:szCs w:val="28"/>
        </w:rPr>
      </w:pPr>
      <w:r w:rsidRPr="000C13DA">
        <w:rPr>
          <w:rFonts w:cs="Times New Roman"/>
          <w:sz w:val="28"/>
          <w:szCs w:val="28"/>
        </w:rPr>
        <w:t xml:space="preserve">Қоғам </w:t>
      </w:r>
      <w:r w:rsidR="002F307B" w:rsidRPr="000C13DA">
        <w:rPr>
          <w:rFonts w:cs="Times New Roman"/>
          <w:sz w:val="28"/>
          <w:szCs w:val="28"/>
        </w:rPr>
        <w:t>жұмыскер</w:t>
      </w:r>
      <w:r w:rsidRPr="000C13DA">
        <w:rPr>
          <w:rFonts w:cs="Times New Roman"/>
          <w:sz w:val="28"/>
          <w:szCs w:val="28"/>
        </w:rPr>
        <w:t xml:space="preserve">лері тарапынан коммерциялық </w:t>
      </w:r>
      <w:proofErr w:type="gramStart"/>
      <w:r w:rsidRPr="000C13DA">
        <w:rPr>
          <w:rFonts w:cs="Times New Roman"/>
          <w:sz w:val="28"/>
          <w:szCs w:val="28"/>
        </w:rPr>
        <w:t>пара</w:t>
      </w:r>
      <w:proofErr w:type="gramEnd"/>
      <w:r w:rsidRPr="000C13DA">
        <w:rPr>
          <w:rFonts w:cs="Times New Roman"/>
          <w:sz w:val="28"/>
          <w:szCs w:val="28"/>
        </w:rPr>
        <w:t xml:space="preserve">ға сатып алудың, пара берудің, сыбайлас жемқорлықтың және қызмет бабын теріс пайдаланудың анықталған </w:t>
      </w:r>
      <w:r w:rsidR="00A92F66" w:rsidRPr="000C13DA">
        <w:rPr>
          <w:rFonts w:cs="Times New Roman"/>
          <w:sz w:val="28"/>
          <w:szCs w:val="28"/>
        </w:rPr>
        <w:t xml:space="preserve">барлық </w:t>
      </w:r>
      <w:r w:rsidRPr="000C13DA">
        <w:rPr>
          <w:rFonts w:cs="Times New Roman"/>
          <w:sz w:val="28"/>
          <w:szCs w:val="28"/>
        </w:rPr>
        <w:t>жағдайларын тексеру үшін барлық қажетті шараларды қабылдайды;</w:t>
      </w:r>
    </w:p>
    <w:p w:rsidR="0073685F" w:rsidRPr="000C13DA" w:rsidRDefault="00DC5B45" w:rsidP="0023541D">
      <w:pPr>
        <w:pStyle w:val="af2"/>
        <w:numPr>
          <w:ilvl w:val="2"/>
          <w:numId w:val="10"/>
        </w:numPr>
        <w:tabs>
          <w:tab w:val="left" w:pos="0"/>
          <w:tab w:val="left" w:pos="851"/>
          <w:tab w:val="left" w:pos="1134"/>
        </w:tabs>
        <w:spacing w:before="0"/>
        <w:ind w:left="0" w:right="136" w:firstLine="709"/>
        <w:contextualSpacing w:val="0"/>
        <w:rPr>
          <w:rFonts w:cs="Times New Roman"/>
          <w:sz w:val="28"/>
          <w:szCs w:val="28"/>
        </w:rPr>
      </w:pPr>
      <w:r w:rsidRPr="000C13DA">
        <w:rPr>
          <w:rFonts w:cs="Times New Roman"/>
          <w:sz w:val="28"/>
          <w:szCs w:val="28"/>
        </w:rPr>
        <w:t xml:space="preserve">Қоғам </w:t>
      </w:r>
      <w:r w:rsidR="002F307B" w:rsidRPr="000C13DA">
        <w:rPr>
          <w:rFonts w:cs="Times New Roman"/>
          <w:sz w:val="28"/>
          <w:szCs w:val="28"/>
        </w:rPr>
        <w:t>жұмыскер</w:t>
      </w:r>
      <w:r w:rsidRPr="000C13DA">
        <w:rPr>
          <w:rFonts w:cs="Times New Roman"/>
          <w:sz w:val="28"/>
          <w:szCs w:val="28"/>
        </w:rPr>
        <w:t>лерінің осы Саясаттың ережелерін сақтауын бақылауды тікелей Қоғамның құрылымдық бөлімшелерінің басшылары жүзеге асырады. Құрылымдық бөлімшелердің басшыла</w:t>
      </w:r>
      <w:r w:rsidR="004F6813" w:rsidRPr="000C13DA">
        <w:rPr>
          <w:rFonts w:cs="Times New Roman"/>
          <w:sz w:val="28"/>
          <w:szCs w:val="28"/>
        </w:rPr>
        <w:t xml:space="preserve">ры осы </w:t>
      </w:r>
      <w:r w:rsidR="004F6813" w:rsidRPr="000C13DA">
        <w:rPr>
          <w:rFonts w:cs="Times New Roman"/>
          <w:sz w:val="28"/>
          <w:szCs w:val="28"/>
          <w:lang w:val="kk-KZ"/>
        </w:rPr>
        <w:t>С</w:t>
      </w:r>
      <w:r w:rsidRPr="000C13DA">
        <w:rPr>
          <w:rFonts w:cs="Times New Roman"/>
          <w:sz w:val="28"/>
          <w:szCs w:val="28"/>
        </w:rPr>
        <w:t xml:space="preserve">аясатты бұзудың анықталған немесе хабарланған фактілері туралы </w:t>
      </w:r>
      <w:r w:rsidR="004F6813" w:rsidRPr="000C13DA">
        <w:rPr>
          <w:rFonts w:cs="Times New Roman"/>
          <w:sz w:val="28"/>
          <w:szCs w:val="28"/>
          <w:lang w:val="kk-KZ"/>
        </w:rPr>
        <w:t xml:space="preserve">ҚБ-не </w:t>
      </w:r>
      <w:r w:rsidRPr="000C13DA">
        <w:rPr>
          <w:rFonts w:cs="Times New Roman"/>
          <w:sz w:val="28"/>
          <w:szCs w:val="28"/>
        </w:rPr>
        <w:t xml:space="preserve">дереу </w:t>
      </w:r>
      <w:proofErr w:type="gramStart"/>
      <w:r w:rsidRPr="000C13DA">
        <w:rPr>
          <w:rFonts w:cs="Times New Roman"/>
          <w:sz w:val="28"/>
          <w:szCs w:val="28"/>
        </w:rPr>
        <w:t>хабарлау</w:t>
      </w:r>
      <w:proofErr w:type="gramEnd"/>
      <w:r w:rsidRPr="000C13DA">
        <w:rPr>
          <w:rFonts w:cs="Times New Roman"/>
          <w:sz w:val="28"/>
          <w:szCs w:val="28"/>
        </w:rPr>
        <w:t xml:space="preserve">ға міндетті. </w:t>
      </w:r>
      <w:r w:rsidR="004F6813" w:rsidRPr="000C13DA">
        <w:rPr>
          <w:rFonts w:cs="Times New Roman"/>
          <w:sz w:val="28"/>
          <w:szCs w:val="28"/>
          <w:lang w:val="kk-KZ"/>
        </w:rPr>
        <w:t>ҚБ «</w:t>
      </w:r>
      <w:r w:rsidRPr="000C13DA">
        <w:rPr>
          <w:rFonts w:cs="Times New Roman"/>
          <w:sz w:val="28"/>
          <w:szCs w:val="28"/>
        </w:rPr>
        <w:t>Ішкі бақылау шеңберінде анықталған бұзушылықт</w:t>
      </w:r>
      <w:r w:rsidR="004F6813" w:rsidRPr="000C13DA">
        <w:rPr>
          <w:rFonts w:cs="Times New Roman"/>
          <w:sz w:val="28"/>
          <w:szCs w:val="28"/>
        </w:rPr>
        <w:t>ар мен кемшіліктер туралы есеп</w:t>
      </w:r>
      <w:r w:rsidR="004F6813" w:rsidRPr="000C13DA">
        <w:rPr>
          <w:rFonts w:cs="Times New Roman"/>
          <w:sz w:val="28"/>
          <w:szCs w:val="28"/>
          <w:lang w:val="kk-KZ"/>
        </w:rPr>
        <w:t xml:space="preserve">» </w:t>
      </w:r>
      <w:r w:rsidRPr="000C13DA">
        <w:rPr>
          <w:rFonts w:cs="Times New Roman"/>
          <w:sz w:val="28"/>
          <w:szCs w:val="28"/>
        </w:rPr>
        <w:t>тү</w:t>
      </w:r>
      <w:proofErr w:type="gramStart"/>
      <w:r w:rsidRPr="000C13DA">
        <w:rPr>
          <w:rFonts w:cs="Times New Roman"/>
          <w:sz w:val="28"/>
          <w:szCs w:val="28"/>
        </w:rPr>
        <w:t>р</w:t>
      </w:r>
      <w:proofErr w:type="gramEnd"/>
      <w:r w:rsidRPr="000C13DA">
        <w:rPr>
          <w:rFonts w:cs="Times New Roman"/>
          <w:sz w:val="28"/>
          <w:szCs w:val="28"/>
        </w:rPr>
        <w:t>інде ұсынылатын Қоғам</w:t>
      </w:r>
      <w:r w:rsidR="004F6813" w:rsidRPr="000C13DA">
        <w:rPr>
          <w:rFonts w:cs="Times New Roman"/>
          <w:sz w:val="28"/>
          <w:szCs w:val="28"/>
        </w:rPr>
        <w:t xml:space="preserve"> бөлімшелері қызметінің осы </w:t>
      </w:r>
      <w:r w:rsidR="004F6813" w:rsidRPr="000C13DA">
        <w:rPr>
          <w:rFonts w:cs="Times New Roman"/>
          <w:sz w:val="28"/>
          <w:szCs w:val="28"/>
          <w:lang w:val="kk-KZ"/>
        </w:rPr>
        <w:t>С</w:t>
      </w:r>
      <w:r w:rsidRPr="000C13DA">
        <w:rPr>
          <w:rFonts w:cs="Times New Roman"/>
          <w:sz w:val="28"/>
          <w:szCs w:val="28"/>
        </w:rPr>
        <w:t xml:space="preserve">аясаттың </w:t>
      </w:r>
      <w:r w:rsidR="004F6813" w:rsidRPr="000C13DA">
        <w:rPr>
          <w:rFonts w:cs="Times New Roman"/>
          <w:sz w:val="28"/>
          <w:szCs w:val="28"/>
          <w:lang w:val="kk-KZ"/>
        </w:rPr>
        <w:t>принциптері</w:t>
      </w:r>
      <w:r w:rsidRPr="000C13DA">
        <w:rPr>
          <w:rFonts w:cs="Times New Roman"/>
          <w:sz w:val="28"/>
          <w:szCs w:val="28"/>
        </w:rPr>
        <w:t xml:space="preserve"> мен талаптарына және қолданылуға жататын өзге де сыбайлас жемқорлыққа қарсы нормаларға сәйкестігін қамтамасыз ету жөніндегі жұмысының нәтижелері туралы ақпаратты қарайды және бағалайды.</w:t>
      </w:r>
    </w:p>
    <w:p w:rsidR="0073685F" w:rsidRPr="000C13DA" w:rsidRDefault="0073685F" w:rsidP="00974395">
      <w:pPr>
        <w:pStyle w:val="af2"/>
        <w:tabs>
          <w:tab w:val="left" w:pos="0"/>
          <w:tab w:val="left" w:pos="1134"/>
        </w:tabs>
        <w:spacing w:before="0"/>
        <w:ind w:left="709" w:right="136"/>
        <w:contextualSpacing w:val="0"/>
        <w:rPr>
          <w:rFonts w:cs="Times New Roman"/>
          <w:sz w:val="28"/>
          <w:szCs w:val="28"/>
        </w:rPr>
      </w:pPr>
      <w:r w:rsidRPr="000C13DA">
        <w:rPr>
          <w:rFonts w:cs="Times New Roman"/>
          <w:sz w:val="28"/>
          <w:szCs w:val="28"/>
        </w:rPr>
        <w:t xml:space="preserve"> </w:t>
      </w:r>
    </w:p>
    <w:p w:rsidR="0073685F" w:rsidRPr="000C13DA" w:rsidRDefault="00B04AA5" w:rsidP="00B04AA5">
      <w:pPr>
        <w:pStyle w:val="af2"/>
        <w:tabs>
          <w:tab w:val="left" w:pos="0"/>
          <w:tab w:val="left" w:pos="1134"/>
        </w:tabs>
        <w:spacing w:before="0"/>
        <w:ind w:left="0" w:right="136"/>
        <w:contextualSpacing w:val="0"/>
        <w:jc w:val="center"/>
        <w:rPr>
          <w:rFonts w:cs="Times New Roman"/>
          <w:sz w:val="28"/>
          <w:szCs w:val="28"/>
        </w:rPr>
      </w:pPr>
      <w:r w:rsidRPr="000C13DA">
        <w:rPr>
          <w:rFonts w:cs="Times New Roman"/>
          <w:b/>
          <w:sz w:val="28"/>
          <w:szCs w:val="28"/>
        </w:rPr>
        <w:t xml:space="preserve">5. </w:t>
      </w:r>
      <w:r w:rsidR="00FC7AC2" w:rsidRPr="000C13DA">
        <w:rPr>
          <w:rFonts w:cs="Times New Roman"/>
          <w:b/>
          <w:sz w:val="28"/>
          <w:szCs w:val="28"/>
          <w:lang w:val="kk-KZ"/>
        </w:rPr>
        <w:t>Жұмыскерлердің с</w:t>
      </w:r>
      <w:r w:rsidR="004632EE" w:rsidRPr="000C13DA">
        <w:rPr>
          <w:rFonts w:cs="Times New Roman"/>
          <w:b/>
          <w:sz w:val="28"/>
          <w:szCs w:val="28"/>
          <w:lang w:val="kk-KZ"/>
        </w:rPr>
        <w:t xml:space="preserve">ыбайлас жемқорлықтың алдын алу және оған қарсы іс-қимылмен байланысты міндеттері </w:t>
      </w:r>
    </w:p>
    <w:p w:rsidR="0073685F" w:rsidRPr="000C13DA" w:rsidRDefault="0073685F" w:rsidP="00974395">
      <w:pPr>
        <w:tabs>
          <w:tab w:val="left" w:pos="284"/>
          <w:tab w:val="left" w:pos="540"/>
          <w:tab w:val="left" w:pos="1418"/>
        </w:tabs>
        <w:spacing w:before="0"/>
        <w:ind w:firstLine="709"/>
        <w:rPr>
          <w:rFonts w:cs="Times New Roman"/>
          <w:sz w:val="28"/>
          <w:szCs w:val="28"/>
        </w:rPr>
      </w:pPr>
    </w:p>
    <w:p w:rsidR="0073685F" w:rsidRPr="000C13DA" w:rsidRDefault="004632EE" w:rsidP="004632EE">
      <w:pPr>
        <w:pStyle w:val="af2"/>
        <w:numPr>
          <w:ilvl w:val="0"/>
          <w:numId w:val="2"/>
        </w:numPr>
        <w:tabs>
          <w:tab w:val="left" w:pos="0"/>
          <w:tab w:val="left" w:pos="709"/>
          <w:tab w:val="left" w:pos="851"/>
        </w:tabs>
        <w:adjustRightInd/>
        <w:spacing w:before="0"/>
        <w:ind w:left="0" w:right="129" w:firstLine="710"/>
        <w:contextualSpacing w:val="0"/>
        <w:rPr>
          <w:rFonts w:cs="Times New Roman"/>
          <w:sz w:val="28"/>
          <w:szCs w:val="28"/>
        </w:rPr>
      </w:pPr>
      <w:r w:rsidRPr="000C13DA">
        <w:rPr>
          <w:rFonts w:cs="Times New Roman"/>
          <w:sz w:val="28"/>
          <w:szCs w:val="28"/>
        </w:rPr>
        <w:t xml:space="preserve">Қоғам </w:t>
      </w:r>
      <w:r w:rsidR="0023541D" w:rsidRPr="000C13DA">
        <w:rPr>
          <w:rFonts w:cs="Times New Roman"/>
          <w:sz w:val="28"/>
          <w:szCs w:val="28"/>
          <w:lang w:val="kk-KZ"/>
        </w:rPr>
        <w:t>жұмыс</w:t>
      </w:r>
      <w:r w:rsidRPr="000C13DA">
        <w:rPr>
          <w:rFonts w:cs="Times New Roman"/>
          <w:sz w:val="28"/>
          <w:szCs w:val="28"/>
        </w:rPr>
        <w:t xml:space="preserve">керлері өз функцияларын орындау кезінде немесе өз қызметін Қоғам атынан жүзеге асыру кезінде Қазақстан Республикасының </w:t>
      </w:r>
      <w:r w:rsidR="0023541D" w:rsidRPr="000C13DA">
        <w:rPr>
          <w:rFonts w:cs="Times New Roman"/>
          <w:sz w:val="28"/>
          <w:szCs w:val="28"/>
          <w:lang w:val="kk-KZ"/>
        </w:rPr>
        <w:t>с</w:t>
      </w:r>
      <w:r w:rsidRPr="000C13DA">
        <w:rPr>
          <w:rFonts w:cs="Times New Roman"/>
          <w:sz w:val="28"/>
          <w:szCs w:val="28"/>
        </w:rPr>
        <w:t>ыбайлас жемқорлыққа қарсы заңнамасын, сыбайлас жемқорлыққа қарсы і</w:t>
      </w:r>
      <w:proofErr w:type="gramStart"/>
      <w:r w:rsidRPr="000C13DA">
        <w:rPr>
          <w:rFonts w:cs="Times New Roman"/>
          <w:sz w:val="28"/>
          <w:szCs w:val="28"/>
        </w:rPr>
        <w:t>с-</w:t>
      </w:r>
      <w:proofErr w:type="gramEnd"/>
      <w:r w:rsidRPr="000C13DA">
        <w:rPr>
          <w:rFonts w:cs="Times New Roman"/>
          <w:sz w:val="28"/>
          <w:szCs w:val="28"/>
        </w:rPr>
        <w:t>қимыл саласындағы заңнаманы, сондай-ақ</w:t>
      </w:r>
      <w:r w:rsidR="0023541D" w:rsidRPr="000C13DA">
        <w:rPr>
          <w:rFonts w:cs="Times New Roman"/>
          <w:sz w:val="28"/>
          <w:szCs w:val="28"/>
          <w:lang w:val="kk-KZ"/>
        </w:rPr>
        <w:t>,</w:t>
      </w:r>
      <w:r w:rsidR="0023541D" w:rsidRPr="000C13DA">
        <w:rPr>
          <w:rFonts w:cs="Times New Roman"/>
          <w:sz w:val="28"/>
          <w:szCs w:val="28"/>
        </w:rPr>
        <w:t xml:space="preserve"> осы </w:t>
      </w:r>
      <w:r w:rsidR="0023541D" w:rsidRPr="000C13DA">
        <w:rPr>
          <w:rFonts w:cs="Times New Roman"/>
          <w:sz w:val="28"/>
          <w:szCs w:val="28"/>
          <w:lang w:val="kk-KZ"/>
        </w:rPr>
        <w:t>С</w:t>
      </w:r>
      <w:r w:rsidRPr="000C13DA">
        <w:rPr>
          <w:rFonts w:cs="Times New Roman"/>
          <w:sz w:val="28"/>
          <w:szCs w:val="28"/>
        </w:rPr>
        <w:t>аясаттың талаптарын сақтау</w:t>
      </w:r>
      <w:r w:rsidR="0023541D" w:rsidRPr="000C13DA">
        <w:rPr>
          <w:rFonts w:cs="Times New Roman"/>
          <w:sz w:val="28"/>
          <w:szCs w:val="28"/>
          <w:lang w:val="kk-KZ"/>
        </w:rPr>
        <w:t>ы</w:t>
      </w:r>
      <w:r w:rsidRPr="000C13DA">
        <w:rPr>
          <w:rFonts w:cs="Times New Roman"/>
          <w:sz w:val="28"/>
          <w:szCs w:val="28"/>
        </w:rPr>
        <w:t xml:space="preserve"> тиіс.</w:t>
      </w:r>
    </w:p>
    <w:p w:rsidR="0073685F" w:rsidRPr="000C13DA" w:rsidRDefault="004632EE" w:rsidP="004632EE">
      <w:pPr>
        <w:pStyle w:val="af2"/>
        <w:numPr>
          <w:ilvl w:val="0"/>
          <w:numId w:val="2"/>
        </w:numPr>
        <w:tabs>
          <w:tab w:val="left" w:pos="709"/>
          <w:tab w:val="left" w:pos="851"/>
          <w:tab w:val="left" w:pos="1134"/>
        </w:tabs>
        <w:adjustRightInd/>
        <w:spacing w:before="0"/>
        <w:ind w:left="0" w:right="129" w:firstLine="710"/>
        <w:contextualSpacing w:val="0"/>
        <w:rPr>
          <w:rFonts w:cs="Times New Roman"/>
          <w:sz w:val="28"/>
          <w:szCs w:val="28"/>
        </w:rPr>
      </w:pPr>
      <w:r w:rsidRPr="000C13DA">
        <w:rPr>
          <w:rFonts w:cs="Times New Roman"/>
          <w:sz w:val="28"/>
          <w:szCs w:val="28"/>
        </w:rPr>
        <w:t xml:space="preserve">Қоғам </w:t>
      </w:r>
      <w:r w:rsidR="0023541D" w:rsidRPr="000C13DA">
        <w:rPr>
          <w:rFonts w:cs="Times New Roman"/>
          <w:sz w:val="28"/>
          <w:szCs w:val="28"/>
          <w:lang w:val="kk-KZ"/>
        </w:rPr>
        <w:t>жұмыс</w:t>
      </w:r>
      <w:r w:rsidRPr="000C13DA">
        <w:rPr>
          <w:rFonts w:cs="Times New Roman"/>
          <w:sz w:val="28"/>
          <w:szCs w:val="28"/>
        </w:rPr>
        <w:t xml:space="preserve">керлеріне сыбайлас жемқорлық іс-әрекеттер жасауға, оның ішінде тікелей немесе жанама, жеке немесе үшінші тұлғалардың делдалдығы </w:t>
      </w:r>
      <w:r w:rsidRPr="000C13DA">
        <w:rPr>
          <w:rFonts w:cs="Times New Roman"/>
          <w:sz w:val="28"/>
          <w:szCs w:val="28"/>
        </w:rPr>
        <w:lastRenderedPageBreak/>
        <w:t xml:space="preserve">арқылы коммерциялық немесе өзге де ұйымда басқару функцияларын орындайтын </w:t>
      </w:r>
      <w:r w:rsidR="00157C1E" w:rsidRPr="000C13DA">
        <w:rPr>
          <w:rFonts w:cs="Times New Roman"/>
          <w:sz w:val="28"/>
          <w:szCs w:val="28"/>
          <w:lang w:val="kk-KZ"/>
        </w:rPr>
        <w:t>тұлға</w:t>
      </w:r>
      <w:r w:rsidRPr="000C13DA">
        <w:rPr>
          <w:rFonts w:cs="Times New Roman"/>
          <w:sz w:val="28"/>
          <w:szCs w:val="28"/>
        </w:rPr>
        <w:t>ғ</w:t>
      </w:r>
      <w:proofErr w:type="gramStart"/>
      <w:r w:rsidRPr="000C13DA">
        <w:rPr>
          <w:rFonts w:cs="Times New Roman"/>
          <w:sz w:val="28"/>
          <w:szCs w:val="28"/>
        </w:rPr>
        <w:t>а</w:t>
      </w:r>
      <w:proofErr w:type="gramEnd"/>
      <w:r w:rsidRPr="000C13DA">
        <w:rPr>
          <w:rFonts w:cs="Times New Roman"/>
          <w:sz w:val="28"/>
          <w:szCs w:val="28"/>
        </w:rPr>
        <w:t xml:space="preserve"> ақша, бағалы қағаздар, өзге де мүлік, мүліктік сипаттағы қызметтер, өзге де мүліктік құқықтар</w:t>
      </w:r>
      <w:r w:rsidR="002D1044" w:rsidRPr="000C13DA">
        <w:rPr>
          <w:rFonts w:cs="Times New Roman"/>
          <w:sz w:val="28"/>
          <w:szCs w:val="28"/>
          <w:lang w:val="kk-KZ"/>
        </w:rPr>
        <w:t xml:space="preserve"> </w:t>
      </w:r>
      <w:r w:rsidR="002D1044" w:rsidRPr="000C13DA">
        <w:rPr>
          <w:rFonts w:cs="Times New Roman"/>
          <w:sz w:val="28"/>
          <w:szCs w:val="28"/>
          <w:u w:val="single"/>
          <w:lang w:val="kk-KZ"/>
        </w:rPr>
        <w:t>ұсынуға, беруге, уәде қылуға</w:t>
      </w:r>
      <w:r w:rsidRPr="000C13DA">
        <w:rPr>
          <w:rFonts w:cs="Times New Roman"/>
          <w:sz w:val="28"/>
          <w:szCs w:val="28"/>
        </w:rPr>
        <w:t>, сондай-ақ</w:t>
      </w:r>
      <w:r w:rsidR="0023541D" w:rsidRPr="000C13DA">
        <w:rPr>
          <w:rFonts w:cs="Times New Roman"/>
          <w:sz w:val="28"/>
          <w:szCs w:val="28"/>
          <w:lang w:val="kk-KZ"/>
        </w:rPr>
        <w:t>,</w:t>
      </w:r>
      <w:r w:rsidRPr="000C13DA">
        <w:rPr>
          <w:rFonts w:cs="Times New Roman"/>
          <w:sz w:val="28"/>
          <w:szCs w:val="28"/>
        </w:rPr>
        <w:t xml:space="preserve"> лауазымды </w:t>
      </w:r>
      <w:r w:rsidR="00157C1E" w:rsidRPr="000C13DA">
        <w:rPr>
          <w:rFonts w:cs="Times New Roman"/>
          <w:sz w:val="28"/>
          <w:szCs w:val="28"/>
          <w:lang w:val="kk-KZ"/>
        </w:rPr>
        <w:t>тұлға</w:t>
      </w:r>
      <w:r w:rsidRPr="000C13DA">
        <w:rPr>
          <w:rFonts w:cs="Times New Roman"/>
          <w:sz w:val="28"/>
          <w:szCs w:val="28"/>
        </w:rPr>
        <w:t>ғ</w:t>
      </w:r>
      <w:proofErr w:type="gramStart"/>
      <w:r w:rsidRPr="000C13DA">
        <w:rPr>
          <w:rFonts w:cs="Times New Roman"/>
          <w:sz w:val="28"/>
          <w:szCs w:val="28"/>
        </w:rPr>
        <w:t>а</w:t>
      </w:r>
      <w:proofErr w:type="gramEnd"/>
      <w:r w:rsidRPr="000C13DA">
        <w:rPr>
          <w:rFonts w:cs="Times New Roman"/>
          <w:sz w:val="28"/>
          <w:szCs w:val="28"/>
        </w:rPr>
        <w:t xml:space="preserve"> пара беруге, берушінің мүддесіне орай қызмет жағдайына байланысты әрекеттер (әрекетсіздік) жасағаны </w:t>
      </w:r>
      <w:r w:rsidR="002D1044" w:rsidRPr="000C13DA">
        <w:rPr>
          <w:rFonts w:cs="Times New Roman"/>
          <w:sz w:val="28"/>
          <w:szCs w:val="28"/>
          <w:lang w:val="kk-KZ"/>
        </w:rPr>
        <w:t xml:space="preserve">үшін </w:t>
      </w:r>
      <w:r w:rsidR="002D1044" w:rsidRPr="000C13DA">
        <w:rPr>
          <w:rFonts w:cs="Times New Roman"/>
          <w:sz w:val="28"/>
          <w:szCs w:val="28"/>
          <w:u w:val="single"/>
        </w:rPr>
        <w:t>аталған құндылықтарды, көрсетілетін қызметтер мен құқықтарды</w:t>
      </w:r>
      <w:r w:rsidR="002D1044" w:rsidRPr="000C13DA">
        <w:rPr>
          <w:rFonts w:cs="Times New Roman"/>
          <w:sz w:val="28"/>
          <w:szCs w:val="28"/>
          <w:u w:val="single"/>
          <w:lang w:val="kk-KZ"/>
        </w:rPr>
        <w:t xml:space="preserve"> сұрауға және алуға</w:t>
      </w:r>
      <w:r w:rsidR="002D1044" w:rsidRPr="000C13DA">
        <w:rPr>
          <w:rFonts w:cs="Times New Roman"/>
          <w:sz w:val="28"/>
          <w:szCs w:val="28"/>
          <w:lang w:val="kk-KZ"/>
        </w:rPr>
        <w:t xml:space="preserve"> </w:t>
      </w:r>
      <w:r w:rsidRPr="000C13DA">
        <w:rPr>
          <w:rFonts w:cs="Times New Roman"/>
          <w:sz w:val="28"/>
          <w:szCs w:val="28"/>
        </w:rPr>
        <w:t xml:space="preserve">немесе әкімшілік, бюрократиялық және өзге де формальдылықтарды оңайлату үшін </w:t>
      </w:r>
      <w:r w:rsidR="00BE5921" w:rsidRPr="000C13DA">
        <w:rPr>
          <w:rFonts w:cs="Times New Roman"/>
          <w:sz w:val="28"/>
          <w:szCs w:val="28"/>
          <w:lang w:val="kk-KZ"/>
        </w:rPr>
        <w:t xml:space="preserve">заңсыз төлемдер жасауға қандай да бір тұлғаларға ақша қаражатын, құндылықтар, қызметтер немесе өзге де игіліктерді беруге және оларды көрсетілген мақсаттарда қандай да бір тұлғалардан немесе ұйымдардан, оның ішінде </w:t>
      </w:r>
      <w:r w:rsidRPr="000C13DA">
        <w:rPr>
          <w:rFonts w:cs="Times New Roman"/>
          <w:sz w:val="28"/>
          <w:szCs w:val="28"/>
        </w:rPr>
        <w:t>коммерциялық ұйымдард</w:t>
      </w:r>
      <w:r w:rsidR="00BE5921" w:rsidRPr="000C13DA">
        <w:rPr>
          <w:rFonts w:cs="Times New Roman"/>
          <w:sz w:val="28"/>
          <w:szCs w:val="28"/>
          <w:lang w:val="kk-KZ"/>
        </w:rPr>
        <w:t>ан</w:t>
      </w:r>
      <w:r w:rsidRPr="000C13DA">
        <w:rPr>
          <w:rFonts w:cs="Times New Roman"/>
          <w:sz w:val="28"/>
          <w:szCs w:val="28"/>
        </w:rPr>
        <w:t>, мемлекеттік билік және жергілікті өзін-өзі басқару органдарын</w:t>
      </w:r>
      <w:r w:rsidR="00BE5921" w:rsidRPr="000C13DA">
        <w:rPr>
          <w:rFonts w:cs="Times New Roman"/>
          <w:sz w:val="28"/>
          <w:szCs w:val="28"/>
          <w:lang w:val="kk-KZ"/>
        </w:rPr>
        <w:t>ан</w:t>
      </w:r>
      <w:r w:rsidRPr="000C13DA">
        <w:rPr>
          <w:rFonts w:cs="Times New Roman"/>
          <w:sz w:val="28"/>
          <w:szCs w:val="28"/>
        </w:rPr>
        <w:t>, бақылаушы және қадағалау</w:t>
      </w:r>
      <w:r w:rsidR="00BE5921" w:rsidRPr="000C13DA">
        <w:rPr>
          <w:rFonts w:cs="Times New Roman"/>
          <w:sz w:val="28"/>
          <w:szCs w:val="28"/>
        </w:rPr>
        <w:t>шы органдард</w:t>
      </w:r>
      <w:r w:rsidR="00BE5921" w:rsidRPr="000C13DA">
        <w:rPr>
          <w:rFonts w:cs="Times New Roman"/>
          <w:sz w:val="28"/>
          <w:szCs w:val="28"/>
          <w:lang w:val="kk-KZ"/>
        </w:rPr>
        <w:t>ан</w:t>
      </w:r>
      <w:r w:rsidRPr="000C13DA">
        <w:rPr>
          <w:rFonts w:cs="Times New Roman"/>
          <w:sz w:val="28"/>
          <w:szCs w:val="28"/>
        </w:rPr>
        <w:t>, жеке компаниялар мен олардың өкілдерін</w:t>
      </w:r>
      <w:r w:rsidR="00BE5921" w:rsidRPr="000C13DA">
        <w:rPr>
          <w:rFonts w:cs="Times New Roman"/>
          <w:sz w:val="28"/>
          <w:szCs w:val="28"/>
          <w:lang w:val="kk-KZ"/>
        </w:rPr>
        <w:t>ен заңсыз қабылдауға тыйым салынады</w:t>
      </w:r>
      <w:r w:rsidRPr="000C13DA">
        <w:rPr>
          <w:rFonts w:cs="Times New Roman"/>
          <w:sz w:val="28"/>
          <w:szCs w:val="28"/>
        </w:rPr>
        <w:t>.</w:t>
      </w:r>
    </w:p>
    <w:p w:rsidR="0073685F" w:rsidRPr="000C13DA" w:rsidRDefault="004632EE" w:rsidP="00BE5921">
      <w:pPr>
        <w:pStyle w:val="af2"/>
        <w:numPr>
          <w:ilvl w:val="0"/>
          <w:numId w:val="2"/>
        </w:numPr>
        <w:tabs>
          <w:tab w:val="left" w:pos="0"/>
          <w:tab w:val="left" w:pos="709"/>
          <w:tab w:val="left" w:pos="851"/>
          <w:tab w:val="left" w:pos="1276"/>
        </w:tabs>
        <w:adjustRightInd/>
        <w:spacing w:before="0"/>
        <w:ind w:left="0" w:right="129" w:firstLine="709"/>
        <w:contextualSpacing w:val="0"/>
        <w:rPr>
          <w:rFonts w:cs="Times New Roman"/>
          <w:sz w:val="28"/>
          <w:szCs w:val="28"/>
        </w:rPr>
      </w:pPr>
      <w:r w:rsidRPr="000C13DA">
        <w:rPr>
          <w:rFonts w:cs="Times New Roman"/>
          <w:sz w:val="28"/>
          <w:szCs w:val="28"/>
        </w:rPr>
        <w:t xml:space="preserve">Қоғамның </w:t>
      </w:r>
      <w:r w:rsidR="002D1044" w:rsidRPr="000C13DA">
        <w:rPr>
          <w:rFonts w:cs="Times New Roman"/>
          <w:sz w:val="28"/>
          <w:szCs w:val="28"/>
          <w:lang w:val="kk-KZ"/>
        </w:rPr>
        <w:t>жұмыс</w:t>
      </w:r>
      <w:r w:rsidRPr="000C13DA">
        <w:rPr>
          <w:rFonts w:cs="Times New Roman"/>
          <w:sz w:val="28"/>
          <w:szCs w:val="28"/>
        </w:rPr>
        <w:t>керлері сыбайлас жемқорлықтың алдын алу және оған қарсы і</w:t>
      </w:r>
      <w:proofErr w:type="gramStart"/>
      <w:r w:rsidRPr="000C13DA">
        <w:rPr>
          <w:rFonts w:cs="Times New Roman"/>
          <w:sz w:val="28"/>
          <w:szCs w:val="28"/>
        </w:rPr>
        <w:t>с-</w:t>
      </w:r>
      <w:proofErr w:type="gramEnd"/>
      <w:r w:rsidRPr="000C13DA">
        <w:rPr>
          <w:rFonts w:cs="Times New Roman"/>
          <w:sz w:val="28"/>
          <w:szCs w:val="28"/>
        </w:rPr>
        <w:t>қимыл жасау мақсатында:</w:t>
      </w:r>
    </w:p>
    <w:p w:rsidR="0073685F" w:rsidRPr="000C13DA" w:rsidRDefault="004632EE" w:rsidP="004632EE">
      <w:pPr>
        <w:pStyle w:val="af2"/>
        <w:numPr>
          <w:ilvl w:val="1"/>
          <w:numId w:val="11"/>
        </w:numPr>
        <w:tabs>
          <w:tab w:val="left" w:pos="1121"/>
        </w:tabs>
        <w:adjustRightInd/>
        <w:spacing w:before="0"/>
        <w:ind w:left="0" w:right="137" w:firstLine="709"/>
        <w:contextualSpacing w:val="0"/>
        <w:rPr>
          <w:rFonts w:cs="Times New Roman"/>
          <w:sz w:val="28"/>
          <w:szCs w:val="28"/>
        </w:rPr>
      </w:pPr>
      <w:r w:rsidRPr="000C13DA">
        <w:rPr>
          <w:rFonts w:cs="Times New Roman"/>
          <w:sz w:val="28"/>
          <w:szCs w:val="28"/>
          <w:lang w:val="kk-KZ"/>
        </w:rPr>
        <w:t>Қ</w:t>
      </w:r>
      <w:r w:rsidRPr="000C13DA">
        <w:rPr>
          <w:rFonts w:cs="Times New Roman"/>
          <w:sz w:val="28"/>
          <w:szCs w:val="28"/>
        </w:rPr>
        <w:t>оғамның мүддесі үшін немесе оның атынан немесе өз мүддесі үшін сыбайлас жемқорлық</w:t>
      </w:r>
      <w:r w:rsidR="00DD073F" w:rsidRPr="000C13DA">
        <w:rPr>
          <w:rFonts w:cs="Times New Roman"/>
          <w:sz w:val="28"/>
          <w:szCs w:val="28"/>
          <w:lang w:val="kk-KZ"/>
        </w:rPr>
        <w:t>қа қатысты</w:t>
      </w:r>
      <w:r w:rsidRPr="000C13DA">
        <w:rPr>
          <w:rFonts w:cs="Times New Roman"/>
          <w:sz w:val="28"/>
          <w:szCs w:val="28"/>
        </w:rPr>
        <w:t xml:space="preserve"> құқық бұзушылықтар жасаудан және (немесе) оған қатысудан аулақ болу</w:t>
      </w:r>
      <w:r w:rsidR="00DD073F" w:rsidRPr="000C13DA">
        <w:rPr>
          <w:rFonts w:cs="Times New Roman"/>
          <w:sz w:val="28"/>
          <w:szCs w:val="28"/>
          <w:lang w:val="kk-KZ"/>
        </w:rPr>
        <w:t>ға</w:t>
      </w:r>
      <w:r w:rsidRPr="000C13DA">
        <w:rPr>
          <w:rFonts w:cs="Times New Roman"/>
          <w:sz w:val="28"/>
          <w:szCs w:val="28"/>
        </w:rPr>
        <w:t>;</w:t>
      </w:r>
    </w:p>
    <w:p w:rsidR="0073685F" w:rsidRPr="000C13DA" w:rsidRDefault="00DD073F" w:rsidP="00DD073F">
      <w:pPr>
        <w:pStyle w:val="af2"/>
        <w:numPr>
          <w:ilvl w:val="1"/>
          <w:numId w:val="11"/>
        </w:numPr>
        <w:tabs>
          <w:tab w:val="left" w:pos="851"/>
          <w:tab w:val="left" w:pos="1121"/>
        </w:tabs>
        <w:adjustRightInd/>
        <w:spacing w:before="0"/>
        <w:ind w:left="0" w:right="129" w:firstLine="567"/>
        <w:contextualSpacing w:val="0"/>
        <w:rPr>
          <w:rFonts w:cs="Times New Roman"/>
          <w:sz w:val="28"/>
          <w:szCs w:val="28"/>
        </w:rPr>
      </w:pPr>
      <w:r w:rsidRPr="000C13DA">
        <w:rPr>
          <w:rFonts w:cs="Times New Roman"/>
          <w:sz w:val="28"/>
          <w:szCs w:val="28"/>
        </w:rPr>
        <w:t>айналадағылар</w:t>
      </w:r>
      <w:r w:rsidRPr="000C13DA">
        <w:rPr>
          <w:rFonts w:cs="Times New Roman"/>
          <w:sz w:val="28"/>
          <w:szCs w:val="28"/>
          <w:lang w:val="kk-KZ"/>
        </w:rPr>
        <w:t xml:space="preserve"> </w:t>
      </w:r>
      <w:r w:rsidR="004632EE" w:rsidRPr="000C13DA">
        <w:rPr>
          <w:rFonts w:cs="Times New Roman"/>
          <w:sz w:val="28"/>
          <w:szCs w:val="28"/>
          <w:lang w:val="kk-KZ"/>
        </w:rPr>
        <w:t>Қ</w:t>
      </w:r>
      <w:r w:rsidR="004632EE" w:rsidRPr="000C13DA">
        <w:rPr>
          <w:rFonts w:cs="Times New Roman"/>
          <w:sz w:val="28"/>
          <w:szCs w:val="28"/>
        </w:rPr>
        <w:t>оғам мүддесі немесе өз мүддесі үшін сыбайлас жемқорлық</w:t>
      </w:r>
      <w:r w:rsidRPr="000C13DA">
        <w:rPr>
          <w:rFonts w:cs="Times New Roman"/>
          <w:sz w:val="28"/>
          <w:szCs w:val="28"/>
          <w:lang w:val="kk-KZ"/>
        </w:rPr>
        <w:t>қа қатысты</w:t>
      </w:r>
      <w:r w:rsidR="004632EE" w:rsidRPr="000C13DA">
        <w:rPr>
          <w:rFonts w:cs="Times New Roman"/>
          <w:sz w:val="28"/>
          <w:szCs w:val="28"/>
        </w:rPr>
        <w:t xml:space="preserve"> құқық бұзушылық жасауға немесе оған қатысуға дайын </w:t>
      </w:r>
      <w:proofErr w:type="gramStart"/>
      <w:r w:rsidRPr="000C13DA">
        <w:rPr>
          <w:rFonts w:cs="Times New Roman"/>
          <w:sz w:val="28"/>
          <w:szCs w:val="28"/>
          <w:lang w:val="kk-KZ"/>
        </w:rPr>
        <w:t>деп</w:t>
      </w:r>
      <w:proofErr w:type="gramEnd"/>
      <w:r w:rsidRPr="000C13DA">
        <w:rPr>
          <w:rFonts w:cs="Times New Roman"/>
          <w:sz w:val="28"/>
          <w:szCs w:val="28"/>
          <w:lang w:val="kk-KZ"/>
        </w:rPr>
        <w:t xml:space="preserve"> қабылдауы</w:t>
      </w:r>
      <w:r w:rsidR="004632EE" w:rsidRPr="000C13DA">
        <w:rPr>
          <w:rFonts w:cs="Times New Roman"/>
          <w:sz w:val="28"/>
          <w:szCs w:val="28"/>
        </w:rPr>
        <w:t xml:space="preserve"> мүмкін мінез-құлықтан аулақ болу</w:t>
      </w:r>
      <w:r w:rsidRPr="000C13DA">
        <w:rPr>
          <w:rFonts w:cs="Times New Roman"/>
          <w:sz w:val="28"/>
          <w:szCs w:val="28"/>
          <w:lang w:val="kk-KZ"/>
        </w:rPr>
        <w:t>ға</w:t>
      </w:r>
      <w:r w:rsidR="004632EE" w:rsidRPr="000C13DA">
        <w:rPr>
          <w:rFonts w:cs="Times New Roman"/>
          <w:sz w:val="28"/>
          <w:szCs w:val="28"/>
        </w:rPr>
        <w:t>;</w:t>
      </w:r>
    </w:p>
    <w:p w:rsidR="0073685F" w:rsidRPr="000C13DA" w:rsidRDefault="00DD073F" w:rsidP="00DD073F">
      <w:pPr>
        <w:pStyle w:val="af2"/>
        <w:numPr>
          <w:ilvl w:val="1"/>
          <w:numId w:val="11"/>
        </w:numPr>
        <w:tabs>
          <w:tab w:val="left" w:pos="851"/>
          <w:tab w:val="left" w:pos="1134"/>
        </w:tabs>
        <w:adjustRightInd/>
        <w:spacing w:before="0"/>
        <w:ind w:left="0" w:right="136" w:firstLine="567"/>
        <w:contextualSpacing w:val="0"/>
        <w:rPr>
          <w:rFonts w:cs="Times New Roman"/>
          <w:sz w:val="28"/>
          <w:szCs w:val="28"/>
        </w:rPr>
      </w:pPr>
      <w:r w:rsidRPr="000C13DA">
        <w:rPr>
          <w:sz w:val="28"/>
          <w:szCs w:val="28"/>
          <w:lang w:val="kk-KZ"/>
        </w:rPr>
        <w:t xml:space="preserve">қызмет бабын, </w:t>
      </w:r>
      <w:r w:rsidRPr="000C13DA">
        <w:rPr>
          <w:rFonts w:cs="Times New Roman"/>
          <w:sz w:val="28"/>
          <w:szCs w:val="28"/>
          <w:lang w:val="kk-KZ"/>
        </w:rPr>
        <w:t>Қ</w:t>
      </w:r>
      <w:r w:rsidR="004632EE" w:rsidRPr="000C13DA">
        <w:rPr>
          <w:rFonts w:cs="Times New Roman"/>
          <w:sz w:val="28"/>
          <w:szCs w:val="28"/>
        </w:rPr>
        <w:t xml:space="preserve">оғамның </w:t>
      </w:r>
      <w:r w:rsidRPr="000C13DA">
        <w:rPr>
          <w:rFonts w:cs="Times New Roman"/>
          <w:sz w:val="28"/>
          <w:szCs w:val="28"/>
        </w:rPr>
        <w:t>құпия ақпарат</w:t>
      </w:r>
      <w:r w:rsidRPr="000C13DA">
        <w:rPr>
          <w:rFonts w:cs="Times New Roman"/>
          <w:sz w:val="28"/>
          <w:szCs w:val="28"/>
          <w:lang w:val="kk-KZ"/>
        </w:rPr>
        <w:t>ын</w:t>
      </w:r>
      <w:r w:rsidR="004632EE" w:rsidRPr="000C13DA">
        <w:rPr>
          <w:rFonts w:cs="Times New Roman"/>
          <w:sz w:val="28"/>
          <w:szCs w:val="28"/>
        </w:rPr>
        <w:t>, материалдық және материалдық емес активтерін жеке мақсатта пайдаланбау</w:t>
      </w:r>
      <w:r w:rsidRPr="000C13DA">
        <w:rPr>
          <w:rFonts w:cs="Times New Roman"/>
          <w:sz w:val="28"/>
          <w:szCs w:val="28"/>
          <w:lang w:val="kk-KZ"/>
        </w:rPr>
        <w:t>ға</w:t>
      </w:r>
      <w:r w:rsidR="004632EE" w:rsidRPr="000C13DA">
        <w:rPr>
          <w:rFonts w:cs="Times New Roman"/>
          <w:sz w:val="28"/>
          <w:szCs w:val="28"/>
        </w:rPr>
        <w:t>;</w:t>
      </w:r>
    </w:p>
    <w:p w:rsidR="0073685F" w:rsidRPr="000C13DA" w:rsidRDefault="00DD073F" w:rsidP="00DD073F">
      <w:pPr>
        <w:pStyle w:val="af2"/>
        <w:numPr>
          <w:ilvl w:val="1"/>
          <w:numId w:val="11"/>
        </w:numPr>
        <w:tabs>
          <w:tab w:val="left" w:pos="851"/>
          <w:tab w:val="left" w:pos="1121"/>
        </w:tabs>
        <w:adjustRightInd/>
        <w:spacing w:before="0"/>
        <w:ind w:left="0" w:right="128" w:firstLine="567"/>
        <w:contextualSpacing w:val="0"/>
        <w:rPr>
          <w:rFonts w:cs="Times New Roman"/>
          <w:sz w:val="28"/>
          <w:szCs w:val="28"/>
        </w:rPr>
      </w:pPr>
      <w:r w:rsidRPr="000C13DA">
        <w:rPr>
          <w:rFonts w:cs="Times New Roman"/>
          <w:sz w:val="28"/>
          <w:szCs w:val="28"/>
          <w:lang w:val="kk-KZ"/>
        </w:rPr>
        <w:t>жұмыс</w:t>
      </w:r>
      <w:r w:rsidR="004632EE" w:rsidRPr="000C13DA">
        <w:rPr>
          <w:rFonts w:cs="Times New Roman"/>
          <w:sz w:val="28"/>
          <w:szCs w:val="28"/>
        </w:rPr>
        <w:t xml:space="preserve">керді сыбайлас жемқорлық әрекеттерін жасауға </w:t>
      </w:r>
      <w:r w:rsidR="00225A89" w:rsidRPr="000C13DA">
        <w:rPr>
          <w:rFonts w:cs="Times New Roman"/>
          <w:sz w:val="28"/>
          <w:szCs w:val="28"/>
          <w:lang w:val="kk-KZ"/>
        </w:rPr>
        <w:t>итермелеу</w:t>
      </w:r>
      <w:r w:rsidR="004632EE" w:rsidRPr="000C13DA">
        <w:rPr>
          <w:rFonts w:cs="Times New Roman"/>
          <w:sz w:val="28"/>
          <w:szCs w:val="28"/>
        </w:rPr>
        <w:t xml:space="preserve"> </w:t>
      </w:r>
      <w:r w:rsidRPr="000C13DA">
        <w:rPr>
          <w:rFonts w:cs="Times New Roman"/>
          <w:sz w:val="28"/>
          <w:szCs w:val="28"/>
          <w:lang w:val="kk-KZ"/>
        </w:rPr>
        <w:t>оқиғалары</w:t>
      </w:r>
      <w:r w:rsidR="004632EE" w:rsidRPr="000C13DA">
        <w:rPr>
          <w:rFonts w:cs="Times New Roman"/>
          <w:sz w:val="28"/>
          <w:szCs w:val="28"/>
        </w:rPr>
        <w:t xml:space="preserve"> туралы тікелей басшыны </w:t>
      </w:r>
      <w:r w:rsidRPr="000C13DA">
        <w:rPr>
          <w:rFonts w:cs="Times New Roman"/>
          <w:sz w:val="28"/>
          <w:szCs w:val="28"/>
          <w:lang w:val="kk-KZ"/>
        </w:rPr>
        <w:t xml:space="preserve">және ҚБ </w:t>
      </w:r>
      <w:r w:rsidR="004632EE" w:rsidRPr="000C13DA">
        <w:rPr>
          <w:rFonts w:cs="Times New Roman"/>
          <w:sz w:val="28"/>
          <w:szCs w:val="28"/>
        </w:rPr>
        <w:t>дереу хабардар ету</w:t>
      </w:r>
      <w:r w:rsidRPr="000C13DA">
        <w:rPr>
          <w:rFonts w:cs="Times New Roman"/>
          <w:sz w:val="28"/>
          <w:szCs w:val="28"/>
          <w:lang w:val="kk-KZ"/>
        </w:rPr>
        <w:t>ге</w:t>
      </w:r>
      <w:r w:rsidR="004632EE" w:rsidRPr="000C13DA">
        <w:rPr>
          <w:rFonts w:cs="Times New Roman"/>
          <w:sz w:val="28"/>
          <w:szCs w:val="28"/>
        </w:rPr>
        <w:t>;</w:t>
      </w:r>
    </w:p>
    <w:p w:rsidR="0073685F" w:rsidRPr="000C13DA" w:rsidRDefault="00DD073F" w:rsidP="00DD073F">
      <w:pPr>
        <w:pStyle w:val="af2"/>
        <w:numPr>
          <w:ilvl w:val="1"/>
          <w:numId w:val="11"/>
        </w:numPr>
        <w:tabs>
          <w:tab w:val="left" w:pos="851"/>
          <w:tab w:val="left" w:pos="1121"/>
        </w:tabs>
        <w:adjustRightInd/>
        <w:spacing w:before="0"/>
        <w:ind w:left="0" w:right="127" w:firstLine="567"/>
        <w:contextualSpacing w:val="0"/>
        <w:rPr>
          <w:rFonts w:cs="Times New Roman"/>
          <w:sz w:val="28"/>
          <w:szCs w:val="28"/>
        </w:rPr>
      </w:pPr>
      <w:r w:rsidRPr="000C13DA">
        <w:rPr>
          <w:rFonts w:cs="Times New Roman"/>
          <w:sz w:val="28"/>
          <w:szCs w:val="28"/>
          <w:lang w:val="kk-KZ"/>
        </w:rPr>
        <w:t>жұмыс</w:t>
      </w:r>
      <w:r w:rsidR="004632EE" w:rsidRPr="000C13DA">
        <w:rPr>
          <w:rFonts w:cs="Times New Roman"/>
          <w:sz w:val="28"/>
          <w:szCs w:val="28"/>
        </w:rPr>
        <w:t>керге белгі</w:t>
      </w:r>
      <w:r w:rsidRPr="000C13DA">
        <w:rPr>
          <w:rFonts w:cs="Times New Roman"/>
          <w:sz w:val="28"/>
          <w:szCs w:val="28"/>
        </w:rPr>
        <w:t xml:space="preserve">лі болған </w:t>
      </w:r>
      <w:r w:rsidRPr="000C13DA">
        <w:rPr>
          <w:rFonts w:cs="Times New Roman"/>
          <w:sz w:val="28"/>
          <w:szCs w:val="28"/>
          <w:lang w:val="kk-KZ"/>
        </w:rPr>
        <w:t>Қ</w:t>
      </w:r>
      <w:r w:rsidR="004632EE" w:rsidRPr="000C13DA">
        <w:rPr>
          <w:rFonts w:cs="Times New Roman"/>
          <w:sz w:val="28"/>
          <w:szCs w:val="28"/>
        </w:rPr>
        <w:t xml:space="preserve">оғамның басқа </w:t>
      </w:r>
      <w:r w:rsidRPr="000C13DA">
        <w:rPr>
          <w:rFonts w:cs="Times New Roman"/>
          <w:sz w:val="28"/>
          <w:szCs w:val="28"/>
          <w:lang w:val="kk-KZ"/>
        </w:rPr>
        <w:t>жұмыс</w:t>
      </w:r>
      <w:r w:rsidR="004632EE" w:rsidRPr="000C13DA">
        <w:rPr>
          <w:rFonts w:cs="Times New Roman"/>
          <w:sz w:val="28"/>
          <w:szCs w:val="28"/>
        </w:rPr>
        <w:t>керлерінің, оның контрагенттерінің және өзге де тұлғалардың сыбайлас жемқорлық</w:t>
      </w:r>
      <w:r w:rsidRPr="000C13DA">
        <w:rPr>
          <w:rFonts w:cs="Times New Roman"/>
          <w:sz w:val="28"/>
          <w:szCs w:val="28"/>
          <w:lang w:val="kk-KZ"/>
        </w:rPr>
        <w:t>қа қатысты</w:t>
      </w:r>
      <w:r w:rsidR="004632EE" w:rsidRPr="000C13DA">
        <w:rPr>
          <w:rFonts w:cs="Times New Roman"/>
          <w:sz w:val="28"/>
          <w:szCs w:val="28"/>
        </w:rPr>
        <w:t xml:space="preserve"> құқық бұзушылықтар жасау </w:t>
      </w:r>
      <w:r w:rsidRPr="000C13DA">
        <w:rPr>
          <w:rFonts w:cs="Times New Roman"/>
          <w:sz w:val="28"/>
          <w:szCs w:val="28"/>
          <w:lang w:val="kk-KZ"/>
        </w:rPr>
        <w:t>оқиғалары</w:t>
      </w:r>
      <w:r w:rsidR="004632EE" w:rsidRPr="000C13DA">
        <w:rPr>
          <w:rFonts w:cs="Times New Roman"/>
          <w:sz w:val="28"/>
          <w:szCs w:val="28"/>
        </w:rPr>
        <w:t xml:space="preserve"> туралы ақпарат</w:t>
      </w:r>
      <w:r w:rsidRPr="000C13DA">
        <w:rPr>
          <w:rFonts w:cs="Times New Roman"/>
          <w:sz w:val="28"/>
          <w:szCs w:val="28"/>
          <w:lang w:val="kk-KZ"/>
        </w:rPr>
        <w:t>пен</w:t>
      </w:r>
      <w:r w:rsidR="004632EE" w:rsidRPr="000C13DA">
        <w:rPr>
          <w:rFonts w:cs="Times New Roman"/>
          <w:sz w:val="28"/>
          <w:szCs w:val="28"/>
        </w:rPr>
        <w:t xml:space="preserve"> </w:t>
      </w:r>
      <w:r w:rsidRPr="000C13DA">
        <w:rPr>
          <w:rFonts w:cs="Times New Roman"/>
          <w:sz w:val="28"/>
          <w:szCs w:val="28"/>
        </w:rPr>
        <w:t>тікелей басшы</w:t>
      </w:r>
      <w:r w:rsidRPr="000C13DA">
        <w:rPr>
          <w:rFonts w:cs="Times New Roman"/>
          <w:sz w:val="28"/>
          <w:szCs w:val="28"/>
          <w:lang w:val="kk-KZ"/>
        </w:rPr>
        <w:t>ны</w:t>
      </w:r>
      <w:r w:rsidRPr="000C13DA">
        <w:rPr>
          <w:rFonts w:cs="Times New Roman"/>
          <w:sz w:val="28"/>
          <w:szCs w:val="28"/>
        </w:rPr>
        <w:t xml:space="preserve"> және </w:t>
      </w:r>
      <w:r w:rsidRPr="000C13DA">
        <w:rPr>
          <w:rFonts w:cs="Times New Roman"/>
          <w:sz w:val="28"/>
          <w:szCs w:val="28"/>
          <w:lang w:val="kk-KZ"/>
        </w:rPr>
        <w:t>ҚБ</w:t>
      </w:r>
      <w:r w:rsidRPr="000C13DA">
        <w:rPr>
          <w:rFonts w:cs="Times New Roman"/>
          <w:sz w:val="28"/>
          <w:szCs w:val="28"/>
        </w:rPr>
        <w:t xml:space="preserve"> </w:t>
      </w:r>
      <w:r w:rsidR="004632EE" w:rsidRPr="000C13DA">
        <w:rPr>
          <w:rFonts w:cs="Times New Roman"/>
          <w:sz w:val="28"/>
          <w:szCs w:val="28"/>
        </w:rPr>
        <w:t>дереу хабардар ету</w:t>
      </w:r>
      <w:r w:rsidRPr="000C13DA">
        <w:rPr>
          <w:rFonts w:cs="Times New Roman"/>
          <w:sz w:val="28"/>
          <w:szCs w:val="28"/>
          <w:lang w:val="kk-KZ"/>
        </w:rPr>
        <w:t>ге</w:t>
      </w:r>
      <w:r w:rsidR="004632EE" w:rsidRPr="000C13DA">
        <w:rPr>
          <w:rFonts w:cs="Times New Roman"/>
          <w:sz w:val="28"/>
          <w:szCs w:val="28"/>
        </w:rPr>
        <w:t>;</w:t>
      </w:r>
    </w:p>
    <w:p w:rsidR="0073685F" w:rsidRPr="000C13DA" w:rsidRDefault="00D52F6E" w:rsidP="00DD073F">
      <w:pPr>
        <w:pStyle w:val="af2"/>
        <w:numPr>
          <w:ilvl w:val="1"/>
          <w:numId w:val="11"/>
        </w:numPr>
        <w:tabs>
          <w:tab w:val="left" w:pos="851"/>
          <w:tab w:val="left" w:pos="1121"/>
        </w:tabs>
        <w:adjustRightInd/>
        <w:spacing w:before="0"/>
        <w:ind w:left="0" w:right="129" w:firstLine="567"/>
        <w:contextualSpacing w:val="0"/>
        <w:rPr>
          <w:rFonts w:cs="Times New Roman"/>
          <w:sz w:val="28"/>
          <w:szCs w:val="28"/>
        </w:rPr>
      </w:pPr>
      <w:r w:rsidRPr="000C13DA">
        <w:rPr>
          <w:rFonts w:cs="Times New Roman"/>
          <w:sz w:val="28"/>
          <w:szCs w:val="28"/>
        </w:rPr>
        <w:t>іскерлік қатынастардағ</w:t>
      </w:r>
      <w:proofErr w:type="gramStart"/>
      <w:r w:rsidRPr="000C13DA">
        <w:rPr>
          <w:rFonts w:cs="Times New Roman"/>
          <w:sz w:val="28"/>
          <w:szCs w:val="28"/>
        </w:rPr>
        <w:t>ы</w:t>
      </w:r>
      <w:proofErr w:type="gramEnd"/>
      <w:r w:rsidRPr="000C13DA">
        <w:rPr>
          <w:rFonts w:cs="Times New Roman"/>
          <w:sz w:val="28"/>
          <w:szCs w:val="28"/>
        </w:rPr>
        <w:t xml:space="preserve"> қақтығыстарды тудыратын әрекеттерден (әрекетсіздіктен) бас тарту, іскерлік қатынастарға қатысушылар мүдделерінің теңгерімі негізінде туындаған жанжалдарды реттеуге ұмтылу</w:t>
      </w:r>
      <w:r w:rsidR="00DD073F" w:rsidRPr="000C13DA">
        <w:rPr>
          <w:rFonts w:cs="Times New Roman"/>
          <w:sz w:val="28"/>
          <w:szCs w:val="28"/>
          <w:lang w:val="kk-KZ"/>
        </w:rPr>
        <w:t>ға міндетті</w:t>
      </w:r>
      <w:r w:rsidRPr="000C13DA">
        <w:rPr>
          <w:rFonts w:cs="Times New Roman"/>
          <w:sz w:val="28"/>
          <w:szCs w:val="28"/>
        </w:rPr>
        <w:t>.</w:t>
      </w:r>
    </w:p>
    <w:p w:rsidR="0073685F" w:rsidRPr="000C13DA" w:rsidRDefault="00DD073F" w:rsidP="00DD073F">
      <w:pPr>
        <w:pStyle w:val="af2"/>
        <w:numPr>
          <w:ilvl w:val="0"/>
          <w:numId w:val="2"/>
        </w:numPr>
        <w:tabs>
          <w:tab w:val="left" w:pos="0"/>
          <w:tab w:val="left" w:pos="851"/>
          <w:tab w:val="left" w:pos="1134"/>
        </w:tabs>
        <w:adjustRightInd/>
        <w:spacing w:before="0"/>
        <w:ind w:left="0" w:right="133" w:firstLine="567"/>
        <w:contextualSpacing w:val="0"/>
        <w:rPr>
          <w:rFonts w:cs="Times New Roman"/>
          <w:sz w:val="28"/>
          <w:szCs w:val="28"/>
        </w:rPr>
      </w:pPr>
      <w:r w:rsidRPr="000C13DA">
        <w:rPr>
          <w:rFonts w:cs="Times New Roman"/>
          <w:sz w:val="28"/>
          <w:szCs w:val="28"/>
        </w:rPr>
        <w:t>Қоғамның сыбайлас жемқорлықтың алдын алу мақсатында қабылдайтын негізгі шаралары</w:t>
      </w:r>
      <w:r w:rsidRPr="000C13DA">
        <w:rPr>
          <w:rFonts w:cs="Times New Roman"/>
          <w:sz w:val="28"/>
          <w:szCs w:val="28"/>
          <w:lang w:val="kk-KZ"/>
        </w:rPr>
        <w:t xml:space="preserve"> мыналар</w:t>
      </w:r>
      <w:r w:rsidRPr="000C13DA">
        <w:rPr>
          <w:rFonts w:cs="Times New Roman"/>
          <w:sz w:val="28"/>
          <w:szCs w:val="28"/>
        </w:rPr>
        <w:t>:</w:t>
      </w:r>
    </w:p>
    <w:p w:rsidR="0073685F" w:rsidRPr="000C13DA" w:rsidRDefault="00DD073F" w:rsidP="00DD073F">
      <w:pPr>
        <w:pStyle w:val="af2"/>
        <w:numPr>
          <w:ilvl w:val="1"/>
          <w:numId w:val="12"/>
        </w:numPr>
        <w:tabs>
          <w:tab w:val="left" w:pos="1121"/>
        </w:tabs>
        <w:adjustRightInd/>
        <w:spacing w:before="0"/>
        <w:ind w:left="0" w:right="133" w:firstLine="567"/>
        <w:contextualSpacing w:val="0"/>
        <w:rPr>
          <w:rFonts w:cs="Times New Roman"/>
          <w:sz w:val="28"/>
          <w:szCs w:val="28"/>
        </w:rPr>
      </w:pPr>
      <w:r w:rsidRPr="000C13DA">
        <w:rPr>
          <w:rFonts w:cs="Times New Roman"/>
          <w:sz w:val="28"/>
          <w:szCs w:val="28"/>
          <w:lang w:val="kk-KZ"/>
        </w:rPr>
        <w:t>Қ</w:t>
      </w:r>
      <w:r w:rsidRPr="000C13DA">
        <w:rPr>
          <w:rFonts w:cs="Times New Roman"/>
          <w:sz w:val="28"/>
          <w:szCs w:val="28"/>
        </w:rPr>
        <w:t xml:space="preserve">оғам </w:t>
      </w:r>
      <w:r w:rsidRPr="000C13DA">
        <w:rPr>
          <w:rFonts w:cs="Times New Roman"/>
          <w:sz w:val="28"/>
          <w:szCs w:val="28"/>
          <w:lang w:val="kk-KZ"/>
        </w:rPr>
        <w:t>жұмыс</w:t>
      </w:r>
      <w:r w:rsidRPr="000C13DA">
        <w:rPr>
          <w:rFonts w:cs="Times New Roman"/>
          <w:sz w:val="28"/>
          <w:szCs w:val="28"/>
        </w:rPr>
        <w:t xml:space="preserve">керлерінде сыбайлас жемқорлықты қабылдамаудың және </w:t>
      </w:r>
      <w:r w:rsidR="00412077" w:rsidRPr="000C13DA">
        <w:rPr>
          <w:rFonts w:cs="Times New Roman"/>
          <w:sz w:val="28"/>
          <w:szCs w:val="28"/>
        </w:rPr>
        <w:t>кез келген нысан мен көріністерінде</w:t>
      </w:r>
      <w:r w:rsidR="00412077" w:rsidRPr="000C13DA">
        <w:rPr>
          <w:rFonts w:cs="Times New Roman"/>
          <w:sz w:val="28"/>
          <w:szCs w:val="28"/>
          <w:lang w:val="kk-KZ"/>
        </w:rPr>
        <w:t>гі</w:t>
      </w:r>
      <w:r w:rsidR="00412077" w:rsidRPr="000C13DA">
        <w:rPr>
          <w:rFonts w:cs="Times New Roman"/>
          <w:sz w:val="28"/>
          <w:szCs w:val="28"/>
        </w:rPr>
        <w:t xml:space="preserve"> </w:t>
      </w:r>
      <w:r w:rsidRPr="000C13DA">
        <w:rPr>
          <w:rFonts w:cs="Times New Roman"/>
          <w:sz w:val="28"/>
          <w:szCs w:val="28"/>
        </w:rPr>
        <w:t>сыбайлас жемқорлық мінез-құлық</w:t>
      </w:r>
      <w:r w:rsidR="00412077" w:rsidRPr="000C13DA">
        <w:rPr>
          <w:rFonts w:cs="Times New Roman"/>
          <w:sz w:val="28"/>
          <w:szCs w:val="28"/>
          <w:lang w:val="kk-KZ"/>
        </w:rPr>
        <w:t>қа</w:t>
      </w:r>
      <w:r w:rsidRPr="000C13DA">
        <w:rPr>
          <w:rFonts w:cs="Times New Roman"/>
          <w:sz w:val="28"/>
          <w:szCs w:val="28"/>
        </w:rPr>
        <w:t xml:space="preserve"> төзбеушіліктің жеке ұстанымын қалыптастыру;</w:t>
      </w:r>
    </w:p>
    <w:p w:rsidR="0073685F" w:rsidRPr="000C13DA" w:rsidRDefault="00DD073F" w:rsidP="00B0491A">
      <w:pPr>
        <w:pStyle w:val="af2"/>
        <w:numPr>
          <w:ilvl w:val="1"/>
          <w:numId w:val="12"/>
        </w:numPr>
        <w:tabs>
          <w:tab w:val="left" w:pos="851"/>
          <w:tab w:val="left" w:pos="1121"/>
        </w:tabs>
        <w:adjustRightInd/>
        <w:spacing w:before="0"/>
        <w:ind w:left="0" w:right="135" w:firstLine="567"/>
        <w:contextualSpacing w:val="0"/>
        <w:rPr>
          <w:rFonts w:cs="Times New Roman"/>
          <w:sz w:val="28"/>
          <w:szCs w:val="28"/>
        </w:rPr>
      </w:pPr>
      <w:r w:rsidRPr="000C13DA">
        <w:rPr>
          <w:rFonts w:cs="Times New Roman"/>
          <w:sz w:val="28"/>
          <w:szCs w:val="28"/>
          <w:lang w:val="kk-KZ"/>
        </w:rPr>
        <w:t>жұмыс</w:t>
      </w:r>
      <w:r w:rsidRPr="000C13DA">
        <w:rPr>
          <w:rFonts w:cs="Times New Roman"/>
          <w:sz w:val="28"/>
          <w:szCs w:val="28"/>
        </w:rPr>
        <w:t>керлерді сыбайлас жемқорлыққа қарсы саясатты бұзғаны үшін жауапкершілік туралы</w:t>
      </w:r>
      <w:r w:rsidR="002F3023" w:rsidRPr="000C13DA">
        <w:rPr>
          <w:rFonts w:cs="Times New Roman"/>
          <w:sz w:val="28"/>
          <w:szCs w:val="28"/>
        </w:rPr>
        <w:t xml:space="preserve"> хабардар ету</w:t>
      </w:r>
      <w:r w:rsidRPr="000C13DA">
        <w:rPr>
          <w:rFonts w:cs="Times New Roman"/>
          <w:sz w:val="28"/>
          <w:szCs w:val="28"/>
        </w:rPr>
        <w:t>, сондай-ақ</w:t>
      </w:r>
      <w:r w:rsidR="00412077" w:rsidRPr="000C13DA">
        <w:rPr>
          <w:rFonts w:cs="Times New Roman"/>
          <w:sz w:val="28"/>
          <w:szCs w:val="28"/>
          <w:lang w:val="kk-KZ"/>
        </w:rPr>
        <w:t>,</w:t>
      </w:r>
      <w:r w:rsidR="00412077" w:rsidRPr="000C13DA">
        <w:rPr>
          <w:rFonts w:cs="Times New Roman"/>
          <w:sz w:val="28"/>
          <w:szCs w:val="28"/>
        </w:rPr>
        <w:t xml:space="preserve"> </w:t>
      </w:r>
      <w:r w:rsidR="00412077" w:rsidRPr="000C13DA">
        <w:rPr>
          <w:rFonts w:cs="Times New Roman"/>
          <w:sz w:val="28"/>
          <w:szCs w:val="28"/>
          <w:lang w:val="kk-KZ"/>
        </w:rPr>
        <w:t>Қ</w:t>
      </w:r>
      <w:r w:rsidRPr="000C13DA">
        <w:rPr>
          <w:rFonts w:cs="Times New Roman"/>
          <w:sz w:val="28"/>
          <w:szCs w:val="28"/>
        </w:rPr>
        <w:t xml:space="preserve">оғамның барлық </w:t>
      </w:r>
      <w:r w:rsidRPr="000C13DA">
        <w:rPr>
          <w:rFonts w:cs="Times New Roman"/>
          <w:sz w:val="28"/>
          <w:szCs w:val="28"/>
          <w:lang w:val="kk-KZ"/>
        </w:rPr>
        <w:t>жұмыс</w:t>
      </w:r>
      <w:r w:rsidRPr="000C13DA">
        <w:rPr>
          <w:rFonts w:cs="Times New Roman"/>
          <w:sz w:val="28"/>
          <w:szCs w:val="28"/>
        </w:rPr>
        <w:t>керлерінен оның сақталуын талап</w:t>
      </w:r>
      <w:r w:rsidR="002F3023" w:rsidRPr="000C13DA">
        <w:rPr>
          <w:rFonts w:cs="Times New Roman"/>
          <w:sz w:val="28"/>
          <w:szCs w:val="28"/>
          <w:lang w:val="kk-KZ"/>
        </w:rPr>
        <w:t xml:space="preserve"> ету</w:t>
      </w:r>
      <w:r w:rsidRPr="000C13DA">
        <w:rPr>
          <w:rFonts w:cs="Times New Roman"/>
          <w:sz w:val="28"/>
          <w:szCs w:val="28"/>
        </w:rPr>
        <w:t>;</w:t>
      </w:r>
    </w:p>
    <w:p w:rsidR="0073685F" w:rsidRPr="000C13DA" w:rsidRDefault="002F3023" w:rsidP="00DD073F">
      <w:pPr>
        <w:pStyle w:val="af2"/>
        <w:numPr>
          <w:ilvl w:val="1"/>
          <w:numId w:val="12"/>
        </w:numPr>
        <w:tabs>
          <w:tab w:val="left" w:pos="851"/>
          <w:tab w:val="left" w:pos="1121"/>
        </w:tabs>
        <w:adjustRightInd/>
        <w:spacing w:before="0"/>
        <w:ind w:left="0" w:right="123" w:firstLine="567"/>
        <w:contextualSpacing w:val="0"/>
        <w:rPr>
          <w:rFonts w:cs="Times New Roman"/>
          <w:sz w:val="28"/>
          <w:szCs w:val="28"/>
        </w:rPr>
      </w:pPr>
      <w:r w:rsidRPr="000C13DA">
        <w:rPr>
          <w:rFonts w:cs="Times New Roman"/>
          <w:sz w:val="28"/>
          <w:szCs w:val="28"/>
          <w:lang w:val="kk-KZ"/>
        </w:rPr>
        <w:t>Қ</w:t>
      </w:r>
      <w:r w:rsidR="00DD073F" w:rsidRPr="000C13DA">
        <w:rPr>
          <w:rFonts w:cs="Times New Roman"/>
          <w:sz w:val="28"/>
          <w:szCs w:val="28"/>
        </w:rPr>
        <w:t xml:space="preserve">оғамның сыбайлас жемқорлыққа қарсы саясаты мәселелерінде </w:t>
      </w:r>
      <w:r w:rsidR="00B0491A" w:rsidRPr="000C13DA">
        <w:rPr>
          <w:rFonts w:cs="Times New Roman"/>
          <w:sz w:val="28"/>
          <w:szCs w:val="28"/>
        </w:rPr>
        <w:t xml:space="preserve">Қоғам </w:t>
      </w:r>
      <w:r w:rsidR="00B0491A" w:rsidRPr="000C13DA">
        <w:rPr>
          <w:rFonts w:cs="Times New Roman"/>
          <w:sz w:val="28"/>
          <w:szCs w:val="28"/>
          <w:lang w:val="kk-KZ"/>
        </w:rPr>
        <w:t>жұмыс</w:t>
      </w:r>
      <w:r w:rsidR="00B0491A" w:rsidRPr="000C13DA">
        <w:rPr>
          <w:rFonts w:cs="Times New Roman"/>
          <w:sz w:val="28"/>
          <w:szCs w:val="28"/>
        </w:rPr>
        <w:t>керлерін</w:t>
      </w:r>
      <w:r w:rsidR="00B0491A" w:rsidRPr="000C13DA">
        <w:rPr>
          <w:rFonts w:cs="Times New Roman"/>
          <w:sz w:val="28"/>
          <w:szCs w:val="28"/>
          <w:lang w:val="kk-KZ"/>
        </w:rPr>
        <w:t>ің</w:t>
      </w:r>
      <w:r w:rsidR="00B0491A" w:rsidRPr="000C13DA">
        <w:rPr>
          <w:rFonts w:cs="Times New Roman"/>
          <w:sz w:val="28"/>
          <w:szCs w:val="28"/>
        </w:rPr>
        <w:t xml:space="preserve"> </w:t>
      </w:r>
      <w:r w:rsidR="00DD073F" w:rsidRPr="000C13DA">
        <w:rPr>
          <w:rFonts w:cs="Times New Roman"/>
          <w:sz w:val="28"/>
          <w:szCs w:val="28"/>
        </w:rPr>
        <w:t>хабардар бо</w:t>
      </w:r>
      <w:r w:rsidR="00B0491A" w:rsidRPr="000C13DA">
        <w:rPr>
          <w:rFonts w:cs="Times New Roman"/>
          <w:sz w:val="28"/>
          <w:szCs w:val="28"/>
        </w:rPr>
        <w:t xml:space="preserve">луын қолдау мақсатында </w:t>
      </w:r>
      <w:r w:rsidR="00B0491A" w:rsidRPr="000C13DA">
        <w:rPr>
          <w:rFonts w:cs="Times New Roman"/>
          <w:sz w:val="28"/>
          <w:szCs w:val="28"/>
          <w:lang w:val="kk-KZ"/>
        </w:rPr>
        <w:t>Қ</w:t>
      </w:r>
      <w:r w:rsidR="00DD073F" w:rsidRPr="000C13DA">
        <w:rPr>
          <w:rFonts w:cs="Times New Roman"/>
          <w:sz w:val="28"/>
          <w:szCs w:val="28"/>
        </w:rPr>
        <w:t xml:space="preserve">оғамда белгіленген тәртіпке сәйкес </w:t>
      </w:r>
      <w:r w:rsidR="00B0491A" w:rsidRPr="000C13DA">
        <w:rPr>
          <w:rFonts w:cs="Times New Roman"/>
          <w:sz w:val="28"/>
          <w:szCs w:val="28"/>
        </w:rPr>
        <w:t xml:space="preserve">оларды </w:t>
      </w:r>
      <w:r w:rsidR="00DD073F" w:rsidRPr="000C13DA">
        <w:rPr>
          <w:rFonts w:cs="Times New Roman"/>
          <w:sz w:val="28"/>
          <w:szCs w:val="28"/>
        </w:rPr>
        <w:t>оқытуды жүргізу;</w:t>
      </w:r>
    </w:p>
    <w:p w:rsidR="0073685F" w:rsidRPr="000C13DA" w:rsidRDefault="00DD073F" w:rsidP="00DD073F">
      <w:pPr>
        <w:pStyle w:val="af2"/>
        <w:numPr>
          <w:ilvl w:val="1"/>
          <w:numId w:val="12"/>
        </w:numPr>
        <w:tabs>
          <w:tab w:val="left" w:pos="851"/>
          <w:tab w:val="left" w:pos="1121"/>
        </w:tabs>
        <w:adjustRightInd/>
        <w:spacing w:before="0"/>
        <w:ind w:left="0" w:right="126" w:firstLine="567"/>
        <w:contextualSpacing w:val="0"/>
        <w:rPr>
          <w:rFonts w:cs="Times New Roman"/>
          <w:sz w:val="28"/>
          <w:szCs w:val="28"/>
        </w:rPr>
      </w:pPr>
      <w:r w:rsidRPr="000C13DA">
        <w:rPr>
          <w:rFonts w:cs="Times New Roman"/>
          <w:sz w:val="28"/>
          <w:szCs w:val="28"/>
        </w:rPr>
        <w:t>есептік құжаттаманы жүргізу қағидалары бөлігінде Қазақстан Республикасы заңнамасының талаптарын сақтау</w:t>
      </w:r>
      <w:proofErr w:type="gramStart"/>
      <w:r w:rsidRPr="000C13DA">
        <w:rPr>
          <w:rFonts w:cs="Times New Roman"/>
          <w:sz w:val="28"/>
          <w:szCs w:val="28"/>
        </w:rPr>
        <w:t>.</w:t>
      </w:r>
      <w:proofErr w:type="gramEnd"/>
      <w:r w:rsidRPr="000C13DA">
        <w:rPr>
          <w:rFonts w:cs="Times New Roman"/>
          <w:sz w:val="28"/>
          <w:szCs w:val="28"/>
        </w:rPr>
        <w:t xml:space="preserve"> Қ</w:t>
      </w:r>
      <w:proofErr w:type="gramStart"/>
      <w:r w:rsidRPr="000C13DA">
        <w:rPr>
          <w:rFonts w:cs="Times New Roman"/>
          <w:sz w:val="28"/>
          <w:szCs w:val="28"/>
        </w:rPr>
        <w:t>о</w:t>
      </w:r>
      <w:proofErr w:type="gramEnd"/>
      <w:r w:rsidRPr="000C13DA">
        <w:rPr>
          <w:rFonts w:cs="Times New Roman"/>
          <w:sz w:val="28"/>
          <w:szCs w:val="28"/>
        </w:rPr>
        <w:t xml:space="preserve">ғамның барлық шаруашылық операциялары </w:t>
      </w:r>
      <w:r w:rsidRPr="000C13DA">
        <w:rPr>
          <w:rFonts w:cs="Times New Roman"/>
          <w:sz w:val="28"/>
          <w:szCs w:val="28"/>
        </w:rPr>
        <w:lastRenderedPageBreak/>
        <w:t>бастапқы есептік құжаттармен ресімделуге жатады. Бухгалтерлік, басқарушылық және өзге де есепке алу түрлерінің деректерін немесе растайтын құжаттарды бұ</w:t>
      </w:r>
      <w:proofErr w:type="gramStart"/>
      <w:r w:rsidRPr="000C13DA">
        <w:rPr>
          <w:rFonts w:cs="Times New Roman"/>
          <w:sz w:val="28"/>
          <w:szCs w:val="28"/>
        </w:rPr>
        <w:t>рмалау</w:t>
      </w:r>
      <w:proofErr w:type="gramEnd"/>
      <w:r w:rsidRPr="000C13DA">
        <w:rPr>
          <w:rFonts w:cs="Times New Roman"/>
          <w:sz w:val="28"/>
          <w:szCs w:val="28"/>
        </w:rPr>
        <w:t xml:space="preserve">ға немесе </w:t>
      </w:r>
      <w:r w:rsidR="004B3AA4" w:rsidRPr="000C13DA">
        <w:rPr>
          <w:rFonts w:cs="Times New Roman"/>
          <w:sz w:val="28"/>
          <w:szCs w:val="28"/>
          <w:lang w:val="kk-KZ"/>
        </w:rPr>
        <w:t>қолдан жасауға</w:t>
      </w:r>
      <w:r w:rsidRPr="000C13DA">
        <w:rPr>
          <w:rFonts w:cs="Times New Roman"/>
          <w:sz w:val="28"/>
          <w:szCs w:val="28"/>
        </w:rPr>
        <w:t xml:space="preserve"> жол берілмейді;</w:t>
      </w:r>
    </w:p>
    <w:p w:rsidR="0073685F" w:rsidRPr="000C13DA" w:rsidRDefault="00DD073F" w:rsidP="00DD073F">
      <w:pPr>
        <w:pStyle w:val="af2"/>
        <w:numPr>
          <w:ilvl w:val="1"/>
          <w:numId w:val="12"/>
        </w:numPr>
        <w:tabs>
          <w:tab w:val="left" w:pos="851"/>
          <w:tab w:val="left" w:pos="1121"/>
        </w:tabs>
        <w:adjustRightInd/>
        <w:spacing w:before="0"/>
        <w:ind w:left="0" w:right="135" w:firstLine="567"/>
        <w:contextualSpacing w:val="0"/>
        <w:rPr>
          <w:rFonts w:cs="Times New Roman"/>
          <w:sz w:val="28"/>
          <w:szCs w:val="28"/>
        </w:rPr>
      </w:pPr>
      <w:r w:rsidRPr="000C13DA">
        <w:rPr>
          <w:rFonts w:cs="Times New Roman"/>
          <w:sz w:val="28"/>
          <w:szCs w:val="28"/>
        </w:rPr>
        <w:t>есеп жүргізу құзырет</w:t>
      </w:r>
      <w:r w:rsidR="004B3AA4" w:rsidRPr="000C13DA">
        <w:rPr>
          <w:rFonts w:cs="Times New Roman"/>
          <w:sz w:val="28"/>
          <w:szCs w:val="28"/>
        </w:rPr>
        <w:t xml:space="preserve">іне кіретін </w:t>
      </w:r>
      <w:r w:rsidR="004B3AA4" w:rsidRPr="000C13DA">
        <w:rPr>
          <w:rFonts w:cs="Times New Roman"/>
          <w:sz w:val="28"/>
          <w:szCs w:val="28"/>
          <w:lang w:val="kk-KZ"/>
        </w:rPr>
        <w:t>Қ</w:t>
      </w:r>
      <w:r w:rsidRPr="000C13DA">
        <w:rPr>
          <w:rFonts w:cs="Times New Roman"/>
          <w:sz w:val="28"/>
          <w:szCs w:val="28"/>
        </w:rPr>
        <w:t xml:space="preserve">оғам </w:t>
      </w:r>
      <w:r w:rsidR="004B3AA4" w:rsidRPr="000C13DA">
        <w:rPr>
          <w:rFonts w:cs="Times New Roman"/>
          <w:sz w:val="28"/>
          <w:szCs w:val="28"/>
          <w:lang w:val="kk-KZ"/>
        </w:rPr>
        <w:t>жұмыс</w:t>
      </w:r>
      <w:r w:rsidRPr="000C13DA">
        <w:rPr>
          <w:rFonts w:cs="Times New Roman"/>
          <w:sz w:val="28"/>
          <w:szCs w:val="28"/>
        </w:rPr>
        <w:t>керлері белгіленген мерзімде толық және анық есептілікті дайындау және ұсыну үшін жауапты болады;</w:t>
      </w:r>
    </w:p>
    <w:p w:rsidR="0073685F" w:rsidRPr="000C13DA" w:rsidRDefault="004B3AA4" w:rsidP="00DD073F">
      <w:pPr>
        <w:pStyle w:val="af2"/>
        <w:numPr>
          <w:ilvl w:val="1"/>
          <w:numId w:val="12"/>
        </w:numPr>
        <w:tabs>
          <w:tab w:val="left" w:pos="851"/>
          <w:tab w:val="left" w:pos="1121"/>
        </w:tabs>
        <w:adjustRightInd/>
        <w:spacing w:before="0"/>
        <w:ind w:left="0" w:firstLine="567"/>
        <w:contextualSpacing w:val="0"/>
        <w:rPr>
          <w:rFonts w:cs="Times New Roman"/>
          <w:sz w:val="28"/>
          <w:szCs w:val="28"/>
        </w:rPr>
      </w:pPr>
      <w:r w:rsidRPr="000C13DA">
        <w:rPr>
          <w:rFonts w:cs="Times New Roman"/>
          <w:sz w:val="28"/>
          <w:szCs w:val="28"/>
          <w:lang w:val="kk-KZ"/>
        </w:rPr>
        <w:t>Қ</w:t>
      </w:r>
      <w:r w:rsidR="00DD073F" w:rsidRPr="000C13DA">
        <w:rPr>
          <w:rFonts w:cs="Times New Roman"/>
          <w:sz w:val="28"/>
          <w:szCs w:val="28"/>
        </w:rPr>
        <w:t>оғам басшылығы тарапынан қаражаттың тиімді және мақсатты пайдаланылуын бақылау.</w:t>
      </w:r>
    </w:p>
    <w:p w:rsidR="0073685F" w:rsidRPr="000C13DA" w:rsidRDefault="00DD073F" w:rsidP="00DD073F">
      <w:pPr>
        <w:pStyle w:val="af2"/>
        <w:numPr>
          <w:ilvl w:val="0"/>
          <w:numId w:val="2"/>
        </w:numPr>
        <w:tabs>
          <w:tab w:val="left" w:pos="851"/>
          <w:tab w:val="left" w:pos="1121"/>
          <w:tab w:val="left" w:pos="1524"/>
        </w:tabs>
        <w:adjustRightInd/>
        <w:spacing w:before="0"/>
        <w:ind w:left="0" w:right="137" w:firstLine="567"/>
        <w:contextualSpacing w:val="0"/>
        <w:rPr>
          <w:rFonts w:cs="Times New Roman"/>
          <w:sz w:val="28"/>
          <w:szCs w:val="28"/>
        </w:rPr>
      </w:pPr>
      <w:r w:rsidRPr="000C13DA">
        <w:rPr>
          <w:rFonts w:cs="Times New Roman"/>
          <w:sz w:val="28"/>
          <w:szCs w:val="28"/>
        </w:rPr>
        <w:t xml:space="preserve">Көрсетілген шаралар тізбесі </w:t>
      </w:r>
      <w:r w:rsidR="004B3AA4" w:rsidRPr="000C13DA">
        <w:rPr>
          <w:rFonts w:cs="Times New Roman"/>
          <w:sz w:val="28"/>
          <w:szCs w:val="28"/>
          <w:lang w:val="kk-KZ"/>
        </w:rPr>
        <w:t>мұнымен шектелмейді</w:t>
      </w:r>
      <w:r w:rsidRPr="000C13DA">
        <w:rPr>
          <w:rFonts w:cs="Times New Roman"/>
          <w:sz w:val="28"/>
          <w:szCs w:val="28"/>
        </w:rPr>
        <w:t xml:space="preserve">. Қоғам сыбайлас жемқорлықтың алдын </w:t>
      </w:r>
      <w:proofErr w:type="gramStart"/>
      <w:r w:rsidRPr="000C13DA">
        <w:rPr>
          <w:rFonts w:cs="Times New Roman"/>
          <w:sz w:val="28"/>
          <w:szCs w:val="28"/>
        </w:rPr>
        <w:t>алу</w:t>
      </w:r>
      <w:proofErr w:type="gramEnd"/>
      <w:r w:rsidRPr="000C13DA">
        <w:rPr>
          <w:rFonts w:cs="Times New Roman"/>
          <w:sz w:val="28"/>
          <w:szCs w:val="28"/>
        </w:rPr>
        <w:t>ға бағытталған өзге де шараларды қолдануы мүмкін.</w:t>
      </w:r>
    </w:p>
    <w:p w:rsidR="00D52C88" w:rsidRPr="000C13DA" w:rsidRDefault="00D52C88" w:rsidP="00974395">
      <w:pPr>
        <w:pStyle w:val="af2"/>
        <w:tabs>
          <w:tab w:val="left" w:pos="1524"/>
        </w:tabs>
        <w:spacing w:before="0"/>
        <w:ind w:left="981" w:right="137"/>
        <w:contextualSpacing w:val="0"/>
        <w:rPr>
          <w:rFonts w:cs="Times New Roman"/>
          <w:sz w:val="28"/>
          <w:szCs w:val="28"/>
        </w:rPr>
      </w:pPr>
    </w:p>
    <w:p w:rsidR="0073685F" w:rsidRPr="000C13DA" w:rsidRDefault="00D52C88" w:rsidP="00D52C88">
      <w:pPr>
        <w:pStyle w:val="af2"/>
        <w:tabs>
          <w:tab w:val="left" w:pos="3078"/>
        </w:tabs>
        <w:spacing w:before="0"/>
        <w:ind w:left="0"/>
        <w:contextualSpacing w:val="0"/>
        <w:jc w:val="center"/>
        <w:rPr>
          <w:rFonts w:cs="Times New Roman"/>
          <w:b/>
          <w:sz w:val="28"/>
          <w:szCs w:val="28"/>
        </w:rPr>
      </w:pPr>
      <w:r w:rsidRPr="000C13DA">
        <w:rPr>
          <w:rFonts w:cs="Times New Roman"/>
          <w:b/>
          <w:sz w:val="28"/>
          <w:szCs w:val="28"/>
        </w:rPr>
        <w:t>6.</w:t>
      </w:r>
      <w:r w:rsidR="0073685F" w:rsidRPr="000C13DA">
        <w:rPr>
          <w:rFonts w:cs="Times New Roman"/>
          <w:b/>
          <w:sz w:val="28"/>
          <w:szCs w:val="28"/>
        </w:rPr>
        <w:t xml:space="preserve"> </w:t>
      </w:r>
      <w:r w:rsidR="00E36033" w:rsidRPr="000C13DA">
        <w:rPr>
          <w:rFonts w:cs="Times New Roman"/>
          <w:b/>
          <w:sz w:val="28"/>
          <w:szCs w:val="28"/>
        </w:rPr>
        <w:t>Сыйлық</w:t>
      </w:r>
      <w:proofErr w:type="gramStart"/>
      <w:r w:rsidR="00E36033" w:rsidRPr="000C13DA">
        <w:rPr>
          <w:rFonts w:cs="Times New Roman"/>
          <w:b/>
          <w:sz w:val="28"/>
          <w:szCs w:val="28"/>
        </w:rPr>
        <w:t>тар ж</w:t>
      </w:r>
      <w:proofErr w:type="gramEnd"/>
      <w:r w:rsidR="00E36033" w:rsidRPr="000C13DA">
        <w:rPr>
          <w:rFonts w:cs="Times New Roman"/>
          <w:b/>
          <w:sz w:val="28"/>
          <w:szCs w:val="28"/>
        </w:rPr>
        <w:t xml:space="preserve">әне </w:t>
      </w:r>
      <w:r w:rsidR="00E36033" w:rsidRPr="000C13DA">
        <w:rPr>
          <w:rFonts w:cs="Times New Roman"/>
          <w:b/>
          <w:sz w:val="28"/>
          <w:szCs w:val="28"/>
          <w:lang w:val="kk-KZ"/>
        </w:rPr>
        <w:t>ө</w:t>
      </w:r>
      <w:r w:rsidR="00E36033" w:rsidRPr="000C13DA">
        <w:rPr>
          <w:rFonts w:cs="Times New Roman"/>
          <w:b/>
          <w:sz w:val="28"/>
          <w:szCs w:val="28"/>
        </w:rPr>
        <w:t>кілдік шығындар</w:t>
      </w:r>
    </w:p>
    <w:p w:rsidR="0073685F" w:rsidRPr="000C13DA" w:rsidRDefault="0073685F" w:rsidP="00974395">
      <w:pPr>
        <w:pStyle w:val="af2"/>
        <w:tabs>
          <w:tab w:val="left" w:pos="3078"/>
        </w:tabs>
        <w:spacing w:before="0"/>
        <w:ind w:left="0"/>
        <w:contextualSpacing w:val="0"/>
        <w:rPr>
          <w:rFonts w:cs="Times New Roman"/>
          <w:b/>
          <w:sz w:val="28"/>
          <w:szCs w:val="28"/>
        </w:rPr>
      </w:pPr>
    </w:p>
    <w:p w:rsidR="0073685F" w:rsidRPr="000C13DA" w:rsidRDefault="00E36033" w:rsidP="00E36033">
      <w:pPr>
        <w:pStyle w:val="ac"/>
        <w:numPr>
          <w:ilvl w:val="0"/>
          <w:numId w:val="2"/>
        </w:numPr>
        <w:tabs>
          <w:tab w:val="left" w:pos="851"/>
          <w:tab w:val="left" w:pos="1134"/>
        </w:tabs>
        <w:ind w:left="0" w:right="126" w:firstLine="567"/>
        <w:rPr>
          <w:color w:val="auto"/>
          <w:szCs w:val="28"/>
        </w:rPr>
      </w:pPr>
      <w:r w:rsidRPr="000C13DA">
        <w:rPr>
          <w:color w:val="auto"/>
          <w:szCs w:val="28"/>
        </w:rPr>
        <w:t>Қоғам сыртқы клиенттермен және контрагенттермен серіктестік қатынастарды дамытуды құптайды және іскерлік айналымның қолданыстағы әде</w:t>
      </w:r>
      <w:proofErr w:type="gramStart"/>
      <w:r w:rsidRPr="000C13DA">
        <w:rPr>
          <w:color w:val="auto"/>
          <w:szCs w:val="28"/>
        </w:rPr>
        <w:t>т-</w:t>
      </w:r>
      <w:proofErr w:type="gramEnd"/>
      <w:r w:rsidRPr="000C13DA">
        <w:rPr>
          <w:color w:val="auto"/>
          <w:szCs w:val="28"/>
        </w:rPr>
        <w:t xml:space="preserve">ғұрыптарына сәйкес корпоративтік сыйлықтар мен іскерлік қонақжайлық белгілерімен </w:t>
      </w:r>
      <w:r w:rsidR="004B3AA4" w:rsidRPr="000C13DA">
        <w:rPr>
          <w:color w:val="auto"/>
          <w:szCs w:val="28"/>
          <w:lang w:val="kk-KZ"/>
        </w:rPr>
        <w:t>мүмкіндік</w:t>
      </w:r>
      <w:r w:rsidRPr="000C13DA">
        <w:rPr>
          <w:color w:val="auto"/>
          <w:szCs w:val="28"/>
        </w:rPr>
        <w:t xml:space="preserve"> </w:t>
      </w:r>
      <w:r w:rsidR="004B3AA4" w:rsidRPr="000C13DA">
        <w:rPr>
          <w:color w:val="auto"/>
          <w:szCs w:val="28"/>
          <w:lang w:val="kk-KZ"/>
        </w:rPr>
        <w:t>жол</w:t>
      </w:r>
      <w:r w:rsidRPr="000C13DA">
        <w:rPr>
          <w:color w:val="auto"/>
          <w:szCs w:val="28"/>
        </w:rPr>
        <w:t xml:space="preserve"> береді.</w:t>
      </w:r>
    </w:p>
    <w:p w:rsidR="0073685F" w:rsidRPr="000C13DA" w:rsidRDefault="00E36033" w:rsidP="00E36033">
      <w:pPr>
        <w:pStyle w:val="ac"/>
        <w:numPr>
          <w:ilvl w:val="0"/>
          <w:numId w:val="2"/>
        </w:numPr>
        <w:tabs>
          <w:tab w:val="left" w:pos="851"/>
          <w:tab w:val="left" w:pos="1134"/>
        </w:tabs>
        <w:ind w:left="0" w:right="126" w:firstLine="567"/>
        <w:rPr>
          <w:color w:val="auto"/>
          <w:szCs w:val="28"/>
        </w:rPr>
      </w:pPr>
      <w:r w:rsidRPr="000C13DA">
        <w:rPr>
          <w:color w:val="auto"/>
          <w:szCs w:val="28"/>
        </w:rPr>
        <w:t>Егер сыйлық алу клиентке, контрагентке қандай да бі</w:t>
      </w:r>
      <w:proofErr w:type="gramStart"/>
      <w:r w:rsidRPr="000C13DA">
        <w:rPr>
          <w:color w:val="auto"/>
          <w:szCs w:val="28"/>
        </w:rPr>
        <w:t>р</w:t>
      </w:r>
      <w:proofErr w:type="gramEnd"/>
      <w:r w:rsidRPr="000C13DA">
        <w:rPr>
          <w:color w:val="auto"/>
          <w:szCs w:val="28"/>
        </w:rPr>
        <w:t xml:space="preserve"> артықшылықтар, жеңілдіктер беруді көздейтін болса, </w:t>
      </w:r>
      <w:r w:rsidR="004B3AA4" w:rsidRPr="000C13DA">
        <w:rPr>
          <w:color w:val="auto"/>
          <w:szCs w:val="28"/>
          <w:lang w:val="kk-KZ"/>
        </w:rPr>
        <w:t>жұмыс</w:t>
      </w:r>
      <w:r w:rsidRPr="000C13DA">
        <w:rPr>
          <w:color w:val="auto"/>
          <w:szCs w:val="28"/>
        </w:rPr>
        <w:t xml:space="preserve">кер бұл туралы өзінің тікелей басшысына және/немесе </w:t>
      </w:r>
      <w:r w:rsidR="004B3AA4" w:rsidRPr="000C13DA">
        <w:rPr>
          <w:color w:val="auto"/>
          <w:szCs w:val="28"/>
          <w:lang w:val="kk-KZ"/>
        </w:rPr>
        <w:t xml:space="preserve">ҚБ-не </w:t>
      </w:r>
      <w:r w:rsidRPr="000C13DA">
        <w:rPr>
          <w:color w:val="auto"/>
          <w:szCs w:val="28"/>
        </w:rPr>
        <w:t>дереу хабарлайды.</w:t>
      </w:r>
    </w:p>
    <w:p w:rsidR="0073685F" w:rsidRPr="000C13DA" w:rsidRDefault="00E36033" w:rsidP="00E36033">
      <w:pPr>
        <w:pStyle w:val="ac"/>
        <w:numPr>
          <w:ilvl w:val="0"/>
          <w:numId w:val="2"/>
        </w:numPr>
        <w:tabs>
          <w:tab w:val="left" w:pos="1134"/>
          <w:tab w:val="left" w:pos="1418"/>
        </w:tabs>
        <w:ind w:left="0" w:right="126" w:firstLine="567"/>
        <w:rPr>
          <w:color w:val="auto"/>
          <w:szCs w:val="28"/>
        </w:rPr>
      </w:pPr>
      <w:r w:rsidRPr="000C13DA">
        <w:rPr>
          <w:color w:val="auto"/>
          <w:szCs w:val="28"/>
        </w:rPr>
        <w:t xml:space="preserve">Қоғам </w:t>
      </w:r>
      <w:r w:rsidR="00D755EE" w:rsidRPr="000C13DA">
        <w:rPr>
          <w:color w:val="auto"/>
          <w:szCs w:val="28"/>
        </w:rPr>
        <w:t>мемлекеттік қызметшілер</w:t>
      </w:r>
      <w:r w:rsidR="00D755EE" w:rsidRPr="000C13DA">
        <w:rPr>
          <w:color w:val="auto"/>
          <w:szCs w:val="28"/>
          <w:lang w:val="kk-KZ"/>
        </w:rPr>
        <w:t xml:space="preserve">ге қатысты </w:t>
      </w:r>
      <w:r w:rsidR="00645AAD" w:rsidRPr="000C13DA">
        <w:rPr>
          <w:color w:val="auto"/>
          <w:szCs w:val="28"/>
        </w:rPr>
        <w:t>мемлекеттік қызметшілер</w:t>
      </w:r>
      <w:r w:rsidRPr="000C13DA">
        <w:rPr>
          <w:color w:val="auto"/>
          <w:szCs w:val="28"/>
        </w:rPr>
        <w:t xml:space="preserve"> қабылдаған кәсіби ә</w:t>
      </w:r>
      <w:proofErr w:type="gramStart"/>
      <w:r w:rsidRPr="000C13DA">
        <w:rPr>
          <w:color w:val="auto"/>
          <w:szCs w:val="28"/>
        </w:rPr>
        <w:t>деп</w:t>
      </w:r>
      <w:proofErr w:type="gramEnd"/>
      <w:r w:rsidRPr="000C13DA">
        <w:rPr>
          <w:color w:val="auto"/>
          <w:szCs w:val="28"/>
        </w:rPr>
        <w:t xml:space="preserve"> кодексінің және мемлекеттік қызметшілердің қызметтік мінез-құлық нормаларын</w:t>
      </w:r>
      <w:r w:rsidR="00D755EE" w:rsidRPr="000C13DA">
        <w:rPr>
          <w:color w:val="auto"/>
          <w:szCs w:val="28"/>
          <w:lang w:val="kk-KZ"/>
        </w:rPr>
        <w:t>ың</w:t>
      </w:r>
      <w:r w:rsidRPr="000C13DA">
        <w:rPr>
          <w:color w:val="auto"/>
          <w:szCs w:val="28"/>
        </w:rPr>
        <w:t xml:space="preserve"> бұз</w:t>
      </w:r>
      <w:r w:rsidR="00D755EE" w:rsidRPr="000C13DA">
        <w:rPr>
          <w:color w:val="auto"/>
          <w:szCs w:val="28"/>
          <w:lang w:val="kk-KZ"/>
        </w:rPr>
        <w:t>ыл</w:t>
      </w:r>
      <w:r w:rsidRPr="000C13DA">
        <w:rPr>
          <w:color w:val="auto"/>
          <w:szCs w:val="28"/>
        </w:rPr>
        <w:t xml:space="preserve">уына әкеп соғуы мүмкін және лауазымдық жағдайына байланысты немесе мемлекеттік қызметшінің лауазымдық міндеттерін атқаруына байланысты сыйлық алу ретінде </w:t>
      </w:r>
      <w:proofErr w:type="gramStart"/>
      <w:r w:rsidRPr="000C13DA">
        <w:rPr>
          <w:color w:val="auto"/>
          <w:szCs w:val="28"/>
        </w:rPr>
        <w:t>ба</w:t>
      </w:r>
      <w:proofErr w:type="gramEnd"/>
      <w:r w:rsidRPr="000C13DA">
        <w:rPr>
          <w:color w:val="auto"/>
          <w:szCs w:val="28"/>
        </w:rPr>
        <w:t xml:space="preserve">ғалануы мүмкін кез келген ұсыныстардан </w:t>
      </w:r>
      <w:r w:rsidR="008D76EF" w:rsidRPr="000C13DA">
        <w:rPr>
          <w:color w:val="auto"/>
          <w:szCs w:val="28"/>
          <w:lang w:val="kk-KZ"/>
        </w:rPr>
        <w:t>бас тартады</w:t>
      </w:r>
      <w:r w:rsidRPr="000C13DA">
        <w:rPr>
          <w:color w:val="auto"/>
          <w:szCs w:val="28"/>
        </w:rPr>
        <w:t>.</w:t>
      </w:r>
    </w:p>
    <w:p w:rsidR="0073685F" w:rsidRPr="000C13DA" w:rsidRDefault="00E36033" w:rsidP="00E36033">
      <w:pPr>
        <w:pStyle w:val="af2"/>
        <w:numPr>
          <w:ilvl w:val="0"/>
          <w:numId w:val="2"/>
        </w:numPr>
        <w:tabs>
          <w:tab w:val="left" w:pos="783"/>
          <w:tab w:val="left" w:pos="1134"/>
        </w:tabs>
        <w:adjustRightInd/>
        <w:spacing w:before="0"/>
        <w:ind w:left="0" w:right="123" w:firstLine="567"/>
        <w:contextualSpacing w:val="0"/>
        <w:rPr>
          <w:rFonts w:cs="Times New Roman"/>
          <w:sz w:val="28"/>
          <w:szCs w:val="28"/>
        </w:rPr>
      </w:pPr>
      <w:r w:rsidRPr="000C13DA">
        <w:rPr>
          <w:rFonts w:cs="Times New Roman"/>
          <w:sz w:val="28"/>
          <w:szCs w:val="28"/>
        </w:rPr>
        <w:t>Қоғам мемлекеттік қызметшілердің, олардың жақын туыстарының (</w:t>
      </w:r>
      <w:r w:rsidR="007D1751" w:rsidRPr="000C13DA">
        <w:rPr>
          <w:rFonts w:cs="Times New Roman"/>
          <w:sz w:val="28"/>
          <w:szCs w:val="28"/>
        </w:rPr>
        <w:t xml:space="preserve">немесе олардың мүдделері үшін) </w:t>
      </w:r>
      <w:r w:rsidR="007D1751" w:rsidRPr="000C13DA">
        <w:rPr>
          <w:rFonts w:cs="Times New Roman"/>
          <w:sz w:val="28"/>
          <w:szCs w:val="28"/>
          <w:lang w:val="kk-KZ"/>
        </w:rPr>
        <w:t>Қ</w:t>
      </w:r>
      <w:r w:rsidRPr="000C13DA">
        <w:rPr>
          <w:rFonts w:cs="Times New Roman"/>
          <w:sz w:val="28"/>
          <w:szCs w:val="28"/>
        </w:rPr>
        <w:t>оғамның нақты жобаларында коммерциялық артықшылықтар алу</w:t>
      </w:r>
      <w:r w:rsidR="00DF31E9" w:rsidRPr="000C13DA">
        <w:rPr>
          <w:rFonts w:cs="Times New Roman"/>
          <w:sz w:val="28"/>
          <w:szCs w:val="28"/>
          <w:lang w:val="kk-KZ"/>
        </w:rPr>
        <w:t>ы</w:t>
      </w:r>
      <w:r w:rsidRPr="000C13DA">
        <w:rPr>
          <w:rFonts w:cs="Times New Roman"/>
          <w:sz w:val="28"/>
          <w:szCs w:val="28"/>
        </w:rPr>
        <w:t xml:space="preserve">, оның ішінде көлікке, </w:t>
      </w:r>
      <w:proofErr w:type="gramStart"/>
      <w:r w:rsidRPr="000C13DA">
        <w:rPr>
          <w:rFonts w:cs="Times New Roman"/>
          <w:sz w:val="28"/>
          <w:szCs w:val="28"/>
        </w:rPr>
        <w:t>тұру</w:t>
      </w:r>
      <w:proofErr w:type="gramEnd"/>
      <w:r w:rsidRPr="000C13DA">
        <w:rPr>
          <w:rFonts w:cs="Times New Roman"/>
          <w:sz w:val="28"/>
          <w:szCs w:val="28"/>
        </w:rPr>
        <w:t>ға, тамақтануға, ойын-сауыққа, PR-кампанияға және т.б. жұмсал</w:t>
      </w:r>
      <w:r w:rsidR="00DF31E9" w:rsidRPr="000C13DA">
        <w:rPr>
          <w:rFonts w:cs="Times New Roman"/>
          <w:sz w:val="28"/>
          <w:szCs w:val="28"/>
        </w:rPr>
        <w:t>атын шығыстар</w:t>
      </w:r>
      <w:r w:rsidR="00DF31E9" w:rsidRPr="000C13DA">
        <w:rPr>
          <w:rFonts w:cs="Times New Roman"/>
          <w:sz w:val="28"/>
          <w:szCs w:val="28"/>
          <w:lang w:val="kk-KZ"/>
        </w:rPr>
        <w:t>ының</w:t>
      </w:r>
      <w:r w:rsidR="00DF31E9" w:rsidRPr="000C13DA">
        <w:rPr>
          <w:rFonts w:cs="Times New Roman"/>
          <w:sz w:val="28"/>
          <w:szCs w:val="28"/>
        </w:rPr>
        <w:t xml:space="preserve"> немесе олардың </w:t>
      </w:r>
      <w:r w:rsidR="00DF31E9" w:rsidRPr="000C13DA">
        <w:rPr>
          <w:rFonts w:cs="Times New Roman"/>
          <w:sz w:val="28"/>
          <w:szCs w:val="28"/>
          <w:lang w:val="kk-KZ"/>
        </w:rPr>
        <w:t>Қ</w:t>
      </w:r>
      <w:r w:rsidRPr="000C13DA">
        <w:rPr>
          <w:rFonts w:cs="Times New Roman"/>
          <w:sz w:val="28"/>
          <w:szCs w:val="28"/>
        </w:rPr>
        <w:t>оғам есебінен өзге де пайда</w:t>
      </w:r>
      <w:r w:rsidR="00DF31E9" w:rsidRPr="000C13DA">
        <w:rPr>
          <w:rFonts w:cs="Times New Roman"/>
          <w:sz w:val="28"/>
          <w:szCs w:val="28"/>
        </w:rPr>
        <w:t xml:space="preserve"> табу</w:t>
      </w:r>
      <w:r w:rsidR="00DF31E9" w:rsidRPr="000C13DA">
        <w:rPr>
          <w:rFonts w:cs="Times New Roman"/>
          <w:sz w:val="28"/>
          <w:szCs w:val="28"/>
          <w:lang w:val="kk-KZ"/>
        </w:rPr>
        <w:t>ы</w:t>
      </w:r>
      <w:r w:rsidRPr="000C13DA">
        <w:rPr>
          <w:rFonts w:cs="Times New Roman"/>
          <w:sz w:val="28"/>
          <w:szCs w:val="28"/>
        </w:rPr>
        <w:t xml:space="preserve"> мақсатындағы кез келген шығ</w:t>
      </w:r>
      <w:proofErr w:type="gramStart"/>
      <w:r w:rsidRPr="000C13DA">
        <w:rPr>
          <w:rFonts w:cs="Times New Roman"/>
          <w:sz w:val="28"/>
          <w:szCs w:val="28"/>
        </w:rPr>
        <w:t>ыстар</w:t>
      </w:r>
      <w:r w:rsidR="00DF31E9" w:rsidRPr="000C13DA">
        <w:rPr>
          <w:rFonts w:cs="Times New Roman"/>
          <w:sz w:val="28"/>
          <w:szCs w:val="28"/>
          <w:lang w:val="kk-KZ"/>
        </w:rPr>
        <w:t>ыны</w:t>
      </w:r>
      <w:proofErr w:type="gramEnd"/>
      <w:r w:rsidR="00DF31E9" w:rsidRPr="000C13DA">
        <w:rPr>
          <w:rFonts w:cs="Times New Roman"/>
          <w:sz w:val="28"/>
          <w:szCs w:val="28"/>
          <w:lang w:val="kk-KZ"/>
        </w:rPr>
        <w:t>ң</w:t>
      </w:r>
      <w:r w:rsidRPr="000C13DA">
        <w:rPr>
          <w:rFonts w:cs="Times New Roman"/>
          <w:sz w:val="28"/>
          <w:szCs w:val="28"/>
        </w:rPr>
        <w:t xml:space="preserve"> ақы</w:t>
      </w:r>
      <w:r w:rsidR="00DF31E9" w:rsidRPr="000C13DA">
        <w:rPr>
          <w:rFonts w:cs="Times New Roman"/>
          <w:sz w:val="28"/>
          <w:szCs w:val="28"/>
          <w:lang w:val="kk-KZ"/>
        </w:rPr>
        <w:t>сын</w:t>
      </w:r>
      <w:r w:rsidRPr="000C13DA">
        <w:rPr>
          <w:rFonts w:cs="Times New Roman"/>
          <w:sz w:val="28"/>
          <w:szCs w:val="28"/>
        </w:rPr>
        <w:t xml:space="preserve"> төлеуден </w:t>
      </w:r>
      <w:r w:rsidR="007D1751" w:rsidRPr="000C13DA">
        <w:rPr>
          <w:rFonts w:cs="Times New Roman"/>
          <w:sz w:val="28"/>
          <w:szCs w:val="28"/>
          <w:lang w:val="kk-KZ"/>
        </w:rPr>
        <w:t>бас тартады</w:t>
      </w:r>
      <w:r w:rsidRPr="000C13DA">
        <w:rPr>
          <w:rFonts w:cs="Times New Roman"/>
          <w:sz w:val="28"/>
          <w:szCs w:val="28"/>
        </w:rPr>
        <w:t>.</w:t>
      </w:r>
    </w:p>
    <w:p w:rsidR="0073685F" w:rsidRPr="000C13DA" w:rsidRDefault="00E36033" w:rsidP="00E36033">
      <w:pPr>
        <w:pStyle w:val="ac"/>
        <w:numPr>
          <w:ilvl w:val="0"/>
          <w:numId w:val="2"/>
        </w:numPr>
        <w:tabs>
          <w:tab w:val="left" w:pos="1134"/>
        </w:tabs>
        <w:ind w:left="0" w:right="126" w:firstLine="567"/>
        <w:rPr>
          <w:color w:val="auto"/>
          <w:szCs w:val="28"/>
        </w:rPr>
      </w:pPr>
      <w:r w:rsidRPr="000C13DA">
        <w:rPr>
          <w:color w:val="auto"/>
          <w:szCs w:val="28"/>
        </w:rPr>
        <w:t xml:space="preserve">Қоғам атынан </w:t>
      </w:r>
      <w:r w:rsidR="00DF31E9" w:rsidRPr="000C13DA">
        <w:rPr>
          <w:color w:val="auto"/>
          <w:szCs w:val="28"/>
          <w:lang w:val="kk-KZ"/>
        </w:rPr>
        <w:t>жұмыс</w:t>
      </w:r>
      <w:r w:rsidRPr="000C13DA">
        <w:rPr>
          <w:color w:val="auto"/>
          <w:szCs w:val="28"/>
        </w:rPr>
        <w:t xml:space="preserve">керлер басқа </w:t>
      </w:r>
      <w:r w:rsidR="00157C1E" w:rsidRPr="000C13DA">
        <w:rPr>
          <w:color w:val="auto"/>
          <w:szCs w:val="28"/>
          <w:lang w:val="kk-KZ"/>
        </w:rPr>
        <w:t>тұлғал</w:t>
      </w:r>
      <w:r w:rsidRPr="000C13DA">
        <w:rPr>
          <w:color w:val="auto"/>
          <w:szCs w:val="28"/>
        </w:rPr>
        <w:t xml:space="preserve">ар мен ұйымдарға бере алатын немесе </w:t>
      </w:r>
      <w:r w:rsidR="00DF31E9" w:rsidRPr="000C13DA">
        <w:rPr>
          <w:color w:val="auto"/>
          <w:szCs w:val="28"/>
          <w:lang w:val="kk-KZ"/>
        </w:rPr>
        <w:t>жұмыс</w:t>
      </w:r>
      <w:r w:rsidRPr="000C13DA">
        <w:rPr>
          <w:color w:val="auto"/>
          <w:szCs w:val="28"/>
        </w:rPr>
        <w:t xml:space="preserve">керлер басқа </w:t>
      </w:r>
      <w:r w:rsidR="00157C1E" w:rsidRPr="000C13DA">
        <w:rPr>
          <w:color w:val="auto"/>
          <w:szCs w:val="28"/>
          <w:lang w:val="kk-KZ"/>
        </w:rPr>
        <w:t>тұлғал</w:t>
      </w:r>
      <w:r w:rsidRPr="000C13DA">
        <w:rPr>
          <w:color w:val="auto"/>
          <w:szCs w:val="28"/>
        </w:rPr>
        <w:t>ар мен ұйымдардан (лауазымдық міндеттеріне байлан</w:t>
      </w:r>
      <w:r w:rsidR="00DF31E9" w:rsidRPr="000C13DA">
        <w:rPr>
          <w:color w:val="auto"/>
          <w:szCs w:val="28"/>
        </w:rPr>
        <w:t xml:space="preserve">ысты) ала алатын сыйлықтар осы </w:t>
      </w:r>
      <w:r w:rsidR="00DF31E9" w:rsidRPr="000C13DA">
        <w:rPr>
          <w:color w:val="auto"/>
          <w:szCs w:val="28"/>
          <w:lang w:val="kk-KZ"/>
        </w:rPr>
        <w:t>С</w:t>
      </w:r>
      <w:r w:rsidRPr="000C13DA">
        <w:rPr>
          <w:color w:val="auto"/>
          <w:szCs w:val="28"/>
        </w:rPr>
        <w:t xml:space="preserve">аясатқа қайшы келетін жасырын сыйақы болмауы және төменде көрсетілген бес өлшемге сәйкес келуі </w:t>
      </w:r>
      <w:proofErr w:type="gramStart"/>
      <w:r w:rsidR="00DF31E9" w:rsidRPr="000C13DA">
        <w:rPr>
          <w:color w:val="auto"/>
          <w:szCs w:val="28"/>
          <w:lang w:val="kk-KZ"/>
        </w:rPr>
        <w:t>тиіс</w:t>
      </w:r>
      <w:proofErr w:type="gramEnd"/>
      <w:r w:rsidRPr="000C13DA">
        <w:rPr>
          <w:color w:val="auto"/>
          <w:szCs w:val="28"/>
        </w:rPr>
        <w:t>:</w:t>
      </w:r>
    </w:p>
    <w:p w:rsidR="0073685F" w:rsidRPr="000C13DA" w:rsidRDefault="00E36033" w:rsidP="00E36033">
      <w:pPr>
        <w:pStyle w:val="af2"/>
        <w:numPr>
          <w:ilvl w:val="0"/>
          <w:numId w:val="13"/>
        </w:numPr>
        <w:tabs>
          <w:tab w:val="left" w:pos="773"/>
          <w:tab w:val="left" w:pos="993"/>
        </w:tabs>
        <w:adjustRightInd/>
        <w:spacing w:before="0"/>
        <w:ind w:left="0" w:right="129" w:firstLine="567"/>
        <w:contextualSpacing w:val="0"/>
        <w:rPr>
          <w:rFonts w:cs="Times New Roman"/>
          <w:sz w:val="28"/>
          <w:szCs w:val="28"/>
        </w:rPr>
      </w:pPr>
      <w:r w:rsidRPr="000C13DA">
        <w:rPr>
          <w:rFonts w:cs="Times New Roman"/>
          <w:sz w:val="28"/>
          <w:szCs w:val="28"/>
        </w:rPr>
        <w:t>Қоғам қызметінің заңды мақсаттарымен, мысалы, бизнес-жобалардың тұсаукесерімен немесе аяқталуымен, келісімшарттардың сә</w:t>
      </w:r>
      <w:proofErr w:type="gramStart"/>
      <w:r w:rsidRPr="000C13DA">
        <w:rPr>
          <w:rFonts w:cs="Times New Roman"/>
          <w:sz w:val="28"/>
          <w:szCs w:val="28"/>
        </w:rPr>
        <w:t>тт</w:t>
      </w:r>
      <w:proofErr w:type="gramEnd"/>
      <w:r w:rsidRPr="000C13DA">
        <w:rPr>
          <w:rFonts w:cs="Times New Roman"/>
          <w:sz w:val="28"/>
          <w:szCs w:val="28"/>
        </w:rPr>
        <w:t>і орындалуымен немесе жалпы қабылданған мерекелермен тікелей байланысты болу</w:t>
      </w:r>
      <w:r w:rsidR="006E593B" w:rsidRPr="000C13DA">
        <w:rPr>
          <w:rFonts w:cs="Times New Roman"/>
          <w:sz w:val="28"/>
          <w:szCs w:val="28"/>
          <w:lang w:val="kk-KZ"/>
        </w:rPr>
        <w:t>ы тиіс</w:t>
      </w:r>
      <w:r w:rsidRPr="000C13DA">
        <w:rPr>
          <w:rFonts w:cs="Times New Roman"/>
          <w:sz w:val="28"/>
          <w:szCs w:val="28"/>
        </w:rPr>
        <w:t>;</w:t>
      </w:r>
    </w:p>
    <w:p w:rsidR="0073685F" w:rsidRPr="000C13DA" w:rsidRDefault="00E36033" w:rsidP="00E36033">
      <w:pPr>
        <w:pStyle w:val="af2"/>
        <w:numPr>
          <w:ilvl w:val="0"/>
          <w:numId w:val="13"/>
        </w:numPr>
        <w:tabs>
          <w:tab w:val="left" w:pos="749"/>
          <w:tab w:val="left" w:pos="993"/>
        </w:tabs>
        <w:adjustRightInd/>
        <w:spacing w:before="0"/>
        <w:ind w:left="0" w:firstLine="567"/>
        <w:contextualSpacing w:val="0"/>
        <w:rPr>
          <w:rFonts w:cs="Times New Roman"/>
          <w:sz w:val="28"/>
          <w:szCs w:val="28"/>
        </w:rPr>
      </w:pPr>
      <w:r w:rsidRPr="000C13DA">
        <w:rPr>
          <w:rFonts w:cs="Times New Roman"/>
          <w:sz w:val="28"/>
          <w:szCs w:val="28"/>
        </w:rPr>
        <w:t xml:space="preserve">ақылға қонымды, </w:t>
      </w:r>
      <w:r w:rsidR="00DF31E9" w:rsidRPr="000C13DA">
        <w:rPr>
          <w:rFonts w:cs="Times New Roman"/>
          <w:sz w:val="28"/>
          <w:szCs w:val="28"/>
          <w:lang w:val="kk-KZ"/>
        </w:rPr>
        <w:t>сыйлықтың себебі</w:t>
      </w:r>
      <w:r w:rsidR="006E593B" w:rsidRPr="000C13DA">
        <w:rPr>
          <w:rFonts w:cs="Times New Roman"/>
          <w:sz w:val="28"/>
          <w:szCs w:val="28"/>
          <w:lang w:val="kk-KZ"/>
        </w:rPr>
        <w:t>не</w:t>
      </w:r>
      <w:r w:rsidR="00DF31E9" w:rsidRPr="000C13DA">
        <w:rPr>
          <w:rFonts w:cs="Times New Roman"/>
          <w:sz w:val="28"/>
          <w:szCs w:val="28"/>
          <w:lang w:val="kk-KZ"/>
        </w:rPr>
        <w:t xml:space="preserve"> шамалас</w:t>
      </w:r>
      <w:r w:rsidRPr="000C13DA">
        <w:rPr>
          <w:rFonts w:cs="Times New Roman"/>
          <w:sz w:val="28"/>
          <w:szCs w:val="28"/>
        </w:rPr>
        <w:t xml:space="preserve"> </w:t>
      </w:r>
      <w:r w:rsidR="00DF31E9" w:rsidRPr="000C13DA">
        <w:rPr>
          <w:rFonts w:cs="Times New Roman"/>
          <w:sz w:val="28"/>
          <w:szCs w:val="28"/>
          <w:lang w:val="kk-KZ"/>
        </w:rPr>
        <w:t xml:space="preserve">болуы </w:t>
      </w:r>
      <w:r w:rsidRPr="000C13DA">
        <w:rPr>
          <w:rFonts w:cs="Times New Roman"/>
          <w:sz w:val="28"/>
          <w:szCs w:val="28"/>
        </w:rPr>
        <w:t xml:space="preserve">және </w:t>
      </w:r>
      <w:r w:rsidR="00DF31E9" w:rsidRPr="000C13DA">
        <w:rPr>
          <w:rFonts w:cs="Times New Roman"/>
          <w:sz w:val="28"/>
          <w:szCs w:val="28"/>
          <w:lang w:val="kk-KZ"/>
        </w:rPr>
        <w:t xml:space="preserve">өте қымбат </w:t>
      </w:r>
      <w:r w:rsidRPr="000C13DA">
        <w:rPr>
          <w:rFonts w:cs="Times New Roman"/>
          <w:sz w:val="28"/>
          <w:szCs w:val="28"/>
        </w:rPr>
        <w:t xml:space="preserve">заттар болмауы </w:t>
      </w:r>
      <w:proofErr w:type="gramStart"/>
      <w:r w:rsidR="00DF31E9" w:rsidRPr="000C13DA">
        <w:rPr>
          <w:rFonts w:cs="Times New Roman"/>
          <w:sz w:val="28"/>
          <w:szCs w:val="28"/>
          <w:lang w:val="kk-KZ"/>
        </w:rPr>
        <w:t>тиіс</w:t>
      </w:r>
      <w:proofErr w:type="gramEnd"/>
      <w:r w:rsidRPr="000C13DA">
        <w:rPr>
          <w:rFonts w:cs="Times New Roman"/>
          <w:sz w:val="28"/>
          <w:szCs w:val="28"/>
        </w:rPr>
        <w:t>;</w:t>
      </w:r>
    </w:p>
    <w:p w:rsidR="0073685F" w:rsidRPr="000C13DA" w:rsidRDefault="00E36033" w:rsidP="00E36033">
      <w:pPr>
        <w:pStyle w:val="af2"/>
        <w:numPr>
          <w:ilvl w:val="0"/>
          <w:numId w:val="13"/>
        </w:numPr>
        <w:tabs>
          <w:tab w:val="left" w:pos="993"/>
        </w:tabs>
        <w:adjustRightInd/>
        <w:spacing w:before="0"/>
        <w:ind w:left="0" w:right="132" w:firstLine="567"/>
        <w:contextualSpacing w:val="0"/>
        <w:rPr>
          <w:rFonts w:cs="Times New Roman"/>
          <w:sz w:val="28"/>
          <w:szCs w:val="28"/>
        </w:rPr>
      </w:pPr>
      <w:r w:rsidRPr="000C13DA">
        <w:rPr>
          <w:rFonts w:cs="Times New Roman"/>
          <w:sz w:val="28"/>
          <w:szCs w:val="28"/>
        </w:rPr>
        <w:t xml:space="preserve">қызмет көрсету, әрекет/әрекетсіздік, </w:t>
      </w:r>
      <w:r w:rsidR="006E593B" w:rsidRPr="000C13DA">
        <w:rPr>
          <w:rFonts w:cs="Times New Roman"/>
          <w:sz w:val="28"/>
          <w:szCs w:val="28"/>
          <w:lang w:val="kk-KZ"/>
        </w:rPr>
        <w:t>жол беру</w:t>
      </w:r>
      <w:r w:rsidRPr="000C13DA">
        <w:rPr>
          <w:rFonts w:cs="Times New Roman"/>
          <w:sz w:val="28"/>
          <w:szCs w:val="28"/>
        </w:rPr>
        <w:t xml:space="preserve">, </w:t>
      </w:r>
      <w:r w:rsidR="006E593B" w:rsidRPr="000C13DA">
        <w:rPr>
          <w:rFonts w:cs="Times New Roman"/>
          <w:sz w:val="28"/>
          <w:szCs w:val="28"/>
          <w:lang w:val="kk-KZ"/>
        </w:rPr>
        <w:t>болысу</w:t>
      </w:r>
      <w:r w:rsidRPr="000C13DA">
        <w:rPr>
          <w:rFonts w:cs="Times New Roman"/>
          <w:sz w:val="28"/>
          <w:szCs w:val="28"/>
        </w:rPr>
        <w:t>, құқықтар беру, мә</w:t>
      </w:r>
      <w:proofErr w:type="gramStart"/>
      <w:r w:rsidRPr="000C13DA">
        <w:rPr>
          <w:rFonts w:cs="Times New Roman"/>
          <w:sz w:val="28"/>
          <w:szCs w:val="28"/>
        </w:rPr>
        <w:t>м</w:t>
      </w:r>
      <w:proofErr w:type="gramEnd"/>
      <w:r w:rsidRPr="000C13DA">
        <w:rPr>
          <w:rFonts w:cs="Times New Roman"/>
          <w:sz w:val="28"/>
          <w:szCs w:val="28"/>
        </w:rPr>
        <w:t xml:space="preserve">іле, келісім, лицензия </w:t>
      </w:r>
      <w:r w:rsidR="006E593B" w:rsidRPr="000C13DA">
        <w:rPr>
          <w:rFonts w:cs="Times New Roman"/>
          <w:sz w:val="28"/>
          <w:szCs w:val="28"/>
        </w:rPr>
        <w:t xml:space="preserve">және т.б. </w:t>
      </w:r>
      <w:r w:rsidRPr="000C13DA">
        <w:rPr>
          <w:rFonts w:cs="Times New Roman"/>
          <w:sz w:val="28"/>
          <w:szCs w:val="28"/>
        </w:rPr>
        <w:t>туралы бел</w:t>
      </w:r>
      <w:r w:rsidR="006E593B" w:rsidRPr="000C13DA">
        <w:rPr>
          <w:rFonts w:cs="Times New Roman"/>
          <w:sz w:val="28"/>
          <w:szCs w:val="28"/>
        </w:rPr>
        <w:t xml:space="preserve">гілі бір шешім қабылдау </w:t>
      </w:r>
      <w:r w:rsidRPr="000C13DA">
        <w:rPr>
          <w:rFonts w:cs="Times New Roman"/>
          <w:sz w:val="28"/>
          <w:szCs w:val="28"/>
        </w:rPr>
        <w:t xml:space="preserve">үшін жасырын сыйақы </w:t>
      </w:r>
      <w:r w:rsidR="006E593B" w:rsidRPr="000C13DA">
        <w:rPr>
          <w:rFonts w:cs="Times New Roman"/>
          <w:sz w:val="28"/>
          <w:szCs w:val="28"/>
          <w:lang w:val="kk-KZ"/>
        </w:rPr>
        <w:t xml:space="preserve">болмауы </w:t>
      </w:r>
      <w:r w:rsidRPr="000C13DA">
        <w:rPr>
          <w:rFonts w:cs="Times New Roman"/>
          <w:sz w:val="28"/>
          <w:szCs w:val="28"/>
        </w:rPr>
        <w:t>немесе өзге де заңсыз немесе әдепке жат мақсатпен алушыға ықпал етуге әрекет жасамау</w:t>
      </w:r>
      <w:r w:rsidR="006E593B" w:rsidRPr="000C13DA">
        <w:rPr>
          <w:rFonts w:cs="Times New Roman"/>
          <w:sz w:val="28"/>
          <w:szCs w:val="28"/>
          <w:lang w:val="kk-KZ"/>
        </w:rPr>
        <w:t>ы тиіс</w:t>
      </w:r>
      <w:r w:rsidRPr="000C13DA">
        <w:rPr>
          <w:rFonts w:cs="Times New Roman"/>
          <w:sz w:val="28"/>
          <w:szCs w:val="28"/>
        </w:rPr>
        <w:t>;</w:t>
      </w:r>
    </w:p>
    <w:p w:rsidR="0073685F" w:rsidRPr="000C13DA" w:rsidRDefault="00E36033" w:rsidP="00E36033">
      <w:pPr>
        <w:pStyle w:val="af2"/>
        <w:numPr>
          <w:ilvl w:val="0"/>
          <w:numId w:val="13"/>
        </w:numPr>
        <w:tabs>
          <w:tab w:val="left" w:pos="993"/>
        </w:tabs>
        <w:adjustRightInd/>
        <w:spacing w:before="0"/>
        <w:ind w:left="0" w:right="123" w:firstLine="567"/>
        <w:contextualSpacing w:val="0"/>
        <w:rPr>
          <w:rFonts w:cs="Times New Roman"/>
          <w:sz w:val="28"/>
          <w:szCs w:val="28"/>
        </w:rPr>
      </w:pPr>
      <w:r w:rsidRPr="000C13DA">
        <w:rPr>
          <w:rFonts w:cs="Times New Roman"/>
          <w:sz w:val="28"/>
          <w:szCs w:val="28"/>
        </w:rPr>
        <w:t xml:space="preserve">сыйлықтар немесе </w:t>
      </w:r>
      <w:r w:rsidR="006E593B" w:rsidRPr="000C13DA">
        <w:rPr>
          <w:rFonts w:cs="Times New Roman"/>
          <w:sz w:val="28"/>
          <w:szCs w:val="28"/>
          <w:lang w:val="kk-KZ"/>
        </w:rPr>
        <w:t>ө</w:t>
      </w:r>
      <w:r w:rsidRPr="000C13DA">
        <w:rPr>
          <w:rFonts w:cs="Times New Roman"/>
          <w:sz w:val="28"/>
          <w:szCs w:val="28"/>
        </w:rPr>
        <w:t>кілдік шығыстар туралы ақпарат</w:t>
      </w:r>
      <w:r w:rsidR="006E593B" w:rsidRPr="000C13DA">
        <w:rPr>
          <w:rFonts w:cs="Times New Roman"/>
          <w:sz w:val="28"/>
          <w:szCs w:val="28"/>
        </w:rPr>
        <w:t xml:space="preserve"> жария етілген </w:t>
      </w:r>
      <w:r w:rsidR="006E593B" w:rsidRPr="000C13DA">
        <w:rPr>
          <w:rFonts w:cs="Times New Roman"/>
          <w:sz w:val="28"/>
          <w:szCs w:val="28"/>
        </w:rPr>
        <w:lastRenderedPageBreak/>
        <w:t xml:space="preserve">жағдайда Қоғам, </w:t>
      </w:r>
      <w:r w:rsidR="006E593B" w:rsidRPr="000C13DA">
        <w:rPr>
          <w:rFonts w:cs="Times New Roman"/>
          <w:sz w:val="28"/>
          <w:szCs w:val="28"/>
          <w:lang w:val="kk-KZ"/>
        </w:rPr>
        <w:t>Қ</w:t>
      </w:r>
      <w:r w:rsidRPr="000C13DA">
        <w:rPr>
          <w:rFonts w:cs="Times New Roman"/>
          <w:sz w:val="28"/>
          <w:szCs w:val="28"/>
        </w:rPr>
        <w:t xml:space="preserve">оғам </w:t>
      </w:r>
      <w:r w:rsidR="006E593B" w:rsidRPr="000C13DA">
        <w:rPr>
          <w:rFonts w:cs="Times New Roman"/>
          <w:sz w:val="28"/>
          <w:szCs w:val="28"/>
          <w:lang w:val="kk-KZ"/>
        </w:rPr>
        <w:t>жұмыс</w:t>
      </w:r>
      <w:r w:rsidRPr="000C13DA">
        <w:rPr>
          <w:rFonts w:cs="Times New Roman"/>
          <w:sz w:val="28"/>
          <w:szCs w:val="28"/>
        </w:rPr>
        <w:t xml:space="preserve">керлері және өзге де </w:t>
      </w:r>
      <w:r w:rsidR="006E593B" w:rsidRPr="000C13DA">
        <w:rPr>
          <w:rFonts w:cs="Times New Roman"/>
          <w:sz w:val="28"/>
          <w:szCs w:val="28"/>
          <w:lang w:val="kk-KZ"/>
        </w:rPr>
        <w:t>тұлғалар</w:t>
      </w:r>
      <w:r w:rsidR="006E593B" w:rsidRPr="000C13DA">
        <w:rPr>
          <w:rFonts w:cs="Times New Roman"/>
          <w:sz w:val="28"/>
          <w:szCs w:val="28"/>
        </w:rPr>
        <w:t xml:space="preserve"> үшін бедел</w:t>
      </w:r>
      <w:r w:rsidR="006E593B" w:rsidRPr="000C13DA">
        <w:rPr>
          <w:rFonts w:cs="Times New Roman"/>
          <w:sz w:val="28"/>
          <w:szCs w:val="28"/>
          <w:lang w:val="kk-KZ"/>
        </w:rPr>
        <w:t xml:space="preserve">ді тәуекелге тікпеуі </w:t>
      </w:r>
      <w:proofErr w:type="gramStart"/>
      <w:r w:rsidR="006E593B" w:rsidRPr="000C13DA">
        <w:rPr>
          <w:rFonts w:cs="Times New Roman"/>
          <w:sz w:val="28"/>
          <w:szCs w:val="28"/>
          <w:lang w:val="kk-KZ"/>
        </w:rPr>
        <w:t>тиіс</w:t>
      </w:r>
      <w:proofErr w:type="gramEnd"/>
      <w:r w:rsidRPr="000C13DA">
        <w:rPr>
          <w:rFonts w:cs="Times New Roman"/>
          <w:sz w:val="28"/>
          <w:szCs w:val="28"/>
        </w:rPr>
        <w:t>;</w:t>
      </w:r>
    </w:p>
    <w:p w:rsidR="0073685F" w:rsidRPr="000C13DA" w:rsidRDefault="006E593B" w:rsidP="00E36033">
      <w:pPr>
        <w:pStyle w:val="af2"/>
        <w:numPr>
          <w:ilvl w:val="0"/>
          <w:numId w:val="13"/>
        </w:numPr>
        <w:tabs>
          <w:tab w:val="left" w:pos="993"/>
        </w:tabs>
        <w:adjustRightInd/>
        <w:spacing w:before="0"/>
        <w:ind w:left="0" w:right="123" w:firstLine="567"/>
        <w:contextualSpacing w:val="0"/>
        <w:rPr>
          <w:rFonts w:cs="Times New Roman"/>
          <w:sz w:val="28"/>
          <w:szCs w:val="28"/>
        </w:rPr>
      </w:pPr>
      <w:r w:rsidRPr="000C13DA">
        <w:rPr>
          <w:rFonts w:cs="Times New Roman"/>
          <w:sz w:val="28"/>
          <w:szCs w:val="28"/>
        </w:rPr>
        <w:t xml:space="preserve">осы Саясаттың, </w:t>
      </w:r>
      <w:r w:rsidRPr="000C13DA">
        <w:rPr>
          <w:rFonts w:cs="Times New Roman"/>
          <w:sz w:val="28"/>
          <w:szCs w:val="28"/>
          <w:lang w:val="kk-KZ"/>
        </w:rPr>
        <w:t>К</w:t>
      </w:r>
      <w:r w:rsidR="00E36033" w:rsidRPr="000C13DA">
        <w:rPr>
          <w:rFonts w:cs="Times New Roman"/>
          <w:sz w:val="28"/>
          <w:szCs w:val="28"/>
        </w:rPr>
        <w:t xml:space="preserve">орпоративтік этика кодексінің </w:t>
      </w:r>
      <w:r w:rsidRPr="000C13DA">
        <w:rPr>
          <w:rFonts w:cs="Times New Roman"/>
          <w:sz w:val="28"/>
          <w:szCs w:val="28"/>
          <w:lang w:val="kk-KZ"/>
        </w:rPr>
        <w:t>принциптері</w:t>
      </w:r>
      <w:r w:rsidR="00E36033" w:rsidRPr="000C13DA">
        <w:rPr>
          <w:rFonts w:cs="Times New Roman"/>
          <w:sz w:val="28"/>
          <w:szCs w:val="28"/>
        </w:rPr>
        <w:t xml:space="preserve"> мен талаптарына, </w:t>
      </w:r>
      <w:r w:rsidRPr="000C13DA">
        <w:rPr>
          <w:rFonts w:cs="Times New Roman"/>
          <w:sz w:val="28"/>
          <w:szCs w:val="28"/>
          <w:lang w:val="kk-KZ"/>
        </w:rPr>
        <w:t>Қ</w:t>
      </w:r>
      <w:r w:rsidR="00E36033" w:rsidRPr="000C13DA">
        <w:rPr>
          <w:rFonts w:cs="Times New Roman"/>
          <w:sz w:val="28"/>
          <w:szCs w:val="28"/>
        </w:rPr>
        <w:t>оғамның басқа да ішкі құжаттарына және қолданылатын заңнаманың нормаларына қайшы келмеу</w:t>
      </w:r>
      <w:r w:rsidRPr="000C13DA">
        <w:rPr>
          <w:rFonts w:cs="Times New Roman"/>
          <w:sz w:val="28"/>
          <w:szCs w:val="28"/>
          <w:lang w:val="kk-KZ"/>
        </w:rPr>
        <w:t>і</w:t>
      </w:r>
      <w:r w:rsidR="00E36033" w:rsidRPr="000C13DA">
        <w:rPr>
          <w:rFonts w:cs="Times New Roman"/>
          <w:sz w:val="28"/>
          <w:szCs w:val="28"/>
        </w:rPr>
        <w:t xml:space="preserve"> </w:t>
      </w:r>
      <w:proofErr w:type="gramStart"/>
      <w:r w:rsidR="00E36033" w:rsidRPr="000C13DA">
        <w:rPr>
          <w:rFonts w:cs="Times New Roman"/>
          <w:sz w:val="28"/>
          <w:szCs w:val="28"/>
        </w:rPr>
        <w:t>тиіс</w:t>
      </w:r>
      <w:proofErr w:type="gramEnd"/>
      <w:r w:rsidR="00E36033" w:rsidRPr="000C13DA">
        <w:rPr>
          <w:rFonts w:cs="Times New Roman"/>
          <w:sz w:val="28"/>
          <w:szCs w:val="28"/>
        </w:rPr>
        <w:t>.</w:t>
      </w:r>
    </w:p>
    <w:p w:rsidR="0073685F" w:rsidRPr="000C13DA" w:rsidRDefault="00E36033" w:rsidP="00E36033">
      <w:pPr>
        <w:pStyle w:val="af2"/>
        <w:numPr>
          <w:ilvl w:val="0"/>
          <w:numId w:val="2"/>
        </w:numPr>
        <w:tabs>
          <w:tab w:val="left" w:pos="783"/>
          <w:tab w:val="left" w:pos="1134"/>
        </w:tabs>
        <w:adjustRightInd/>
        <w:spacing w:before="0"/>
        <w:ind w:left="0" w:right="123" w:firstLine="567"/>
        <w:contextualSpacing w:val="0"/>
        <w:rPr>
          <w:rFonts w:cs="Times New Roman"/>
          <w:sz w:val="28"/>
          <w:szCs w:val="28"/>
        </w:rPr>
      </w:pPr>
      <w:r w:rsidRPr="000C13DA">
        <w:rPr>
          <w:rFonts w:cs="Times New Roman"/>
          <w:sz w:val="28"/>
          <w:szCs w:val="28"/>
        </w:rPr>
        <w:t xml:space="preserve">Қоғам </w:t>
      </w:r>
      <w:r w:rsidR="00FF3285" w:rsidRPr="000C13DA">
        <w:rPr>
          <w:rFonts w:cs="Times New Roman"/>
          <w:sz w:val="28"/>
          <w:szCs w:val="28"/>
          <w:lang w:val="kk-KZ"/>
        </w:rPr>
        <w:t>жұмыс</w:t>
      </w:r>
      <w:r w:rsidRPr="000C13DA">
        <w:rPr>
          <w:rFonts w:cs="Times New Roman"/>
          <w:sz w:val="28"/>
          <w:szCs w:val="28"/>
        </w:rPr>
        <w:t>керлерінің хаттамалық іс-шараларға, қызметтік іссапарларға, көрмелерге, ашық тұсаукесерлерге және басқа да ресми, маркетингтік іс-шараларға байланысты</w:t>
      </w:r>
      <w:r w:rsidR="00FF3285" w:rsidRPr="000C13DA">
        <w:rPr>
          <w:rFonts w:cs="Times New Roman"/>
          <w:sz w:val="28"/>
          <w:szCs w:val="28"/>
        </w:rPr>
        <w:t xml:space="preserve"> сыйлықтар</w:t>
      </w:r>
      <w:r w:rsidR="00FF3285" w:rsidRPr="000C13DA">
        <w:rPr>
          <w:rFonts w:cs="Times New Roman"/>
          <w:sz w:val="28"/>
          <w:szCs w:val="28"/>
          <w:lang w:val="kk-KZ"/>
        </w:rPr>
        <w:t>ды</w:t>
      </w:r>
      <w:r w:rsidR="00FF3285" w:rsidRPr="000C13DA">
        <w:rPr>
          <w:rFonts w:cs="Times New Roman"/>
          <w:sz w:val="28"/>
          <w:szCs w:val="28"/>
        </w:rPr>
        <w:t>,</w:t>
      </w:r>
      <w:r w:rsidRPr="000C13DA">
        <w:rPr>
          <w:rFonts w:cs="Times New Roman"/>
          <w:sz w:val="28"/>
          <w:szCs w:val="28"/>
        </w:rPr>
        <w:t xml:space="preserve"> егер мұндай сыйлықтар көрсетілген іс-шаралардың әрбі</w:t>
      </w:r>
      <w:proofErr w:type="gramStart"/>
      <w:r w:rsidRPr="000C13DA">
        <w:rPr>
          <w:rFonts w:cs="Times New Roman"/>
          <w:sz w:val="28"/>
          <w:szCs w:val="28"/>
        </w:rPr>
        <w:t>р</w:t>
      </w:r>
      <w:proofErr w:type="gramEnd"/>
      <w:r w:rsidRPr="000C13DA">
        <w:rPr>
          <w:rFonts w:cs="Times New Roman"/>
          <w:sz w:val="28"/>
          <w:szCs w:val="28"/>
        </w:rPr>
        <w:t xml:space="preserve"> қатысушысына берілсе, сондай-ақ</w:t>
      </w:r>
      <w:r w:rsidR="00FF3285" w:rsidRPr="000C13DA">
        <w:rPr>
          <w:rFonts w:cs="Times New Roman"/>
          <w:sz w:val="28"/>
          <w:szCs w:val="28"/>
          <w:lang w:val="kk-KZ"/>
        </w:rPr>
        <w:t>,</w:t>
      </w:r>
      <w:r w:rsidRPr="000C13DA">
        <w:rPr>
          <w:rFonts w:cs="Times New Roman"/>
          <w:sz w:val="28"/>
          <w:szCs w:val="28"/>
        </w:rPr>
        <w:t xml:space="preserve"> ресми </w:t>
      </w:r>
      <w:r w:rsidR="00FF3285" w:rsidRPr="000C13DA">
        <w:rPr>
          <w:rFonts w:cs="Times New Roman"/>
          <w:sz w:val="28"/>
          <w:szCs w:val="28"/>
          <w:lang w:val="kk-KZ"/>
        </w:rPr>
        <w:t>мадақтау</w:t>
      </w:r>
      <w:r w:rsidRPr="000C13DA">
        <w:rPr>
          <w:rFonts w:cs="Times New Roman"/>
          <w:sz w:val="28"/>
          <w:szCs w:val="28"/>
        </w:rPr>
        <w:t xml:space="preserve"> (награда) ретінде табыс етілген гүлдер мен сыйлықтар</w:t>
      </w:r>
      <w:r w:rsidR="00FF3285" w:rsidRPr="000C13DA">
        <w:rPr>
          <w:rFonts w:cs="Times New Roman"/>
          <w:sz w:val="28"/>
          <w:szCs w:val="28"/>
          <w:lang w:val="kk-KZ"/>
        </w:rPr>
        <w:t>ды</w:t>
      </w:r>
      <w:r w:rsidRPr="000C13DA">
        <w:rPr>
          <w:rFonts w:cs="Times New Roman"/>
          <w:sz w:val="28"/>
          <w:szCs w:val="28"/>
        </w:rPr>
        <w:t xml:space="preserve"> алуына қарсы болмайды.</w:t>
      </w:r>
    </w:p>
    <w:p w:rsidR="0073685F" w:rsidRPr="000C13DA" w:rsidRDefault="00E36033" w:rsidP="00E36033">
      <w:pPr>
        <w:pStyle w:val="af2"/>
        <w:numPr>
          <w:ilvl w:val="0"/>
          <w:numId w:val="2"/>
        </w:numPr>
        <w:tabs>
          <w:tab w:val="left" w:pos="783"/>
          <w:tab w:val="left" w:pos="1134"/>
        </w:tabs>
        <w:adjustRightInd/>
        <w:spacing w:before="0"/>
        <w:ind w:left="0" w:right="123" w:firstLine="567"/>
        <w:contextualSpacing w:val="0"/>
        <w:rPr>
          <w:rFonts w:cs="Times New Roman"/>
          <w:sz w:val="28"/>
          <w:szCs w:val="28"/>
        </w:rPr>
      </w:pPr>
      <w:r w:rsidRPr="000C13DA">
        <w:rPr>
          <w:rFonts w:cs="Times New Roman"/>
          <w:sz w:val="28"/>
          <w:szCs w:val="28"/>
        </w:rPr>
        <w:t>Қоғам</w:t>
      </w:r>
      <w:r w:rsidR="00FF3285" w:rsidRPr="000C13DA">
        <w:rPr>
          <w:rFonts w:cs="Times New Roman"/>
          <w:sz w:val="28"/>
          <w:szCs w:val="28"/>
          <w:lang w:val="kk-KZ"/>
        </w:rPr>
        <w:t>ның</w:t>
      </w:r>
      <w:r w:rsidRPr="000C13DA">
        <w:rPr>
          <w:rFonts w:cs="Times New Roman"/>
          <w:sz w:val="28"/>
          <w:szCs w:val="28"/>
        </w:rPr>
        <w:t xml:space="preserve">, оның </w:t>
      </w:r>
      <w:r w:rsidR="00FF3285" w:rsidRPr="000C13DA">
        <w:rPr>
          <w:rFonts w:cs="Times New Roman"/>
          <w:sz w:val="28"/>
          <w:szCs w:val="28"/>
          <w:lang w:val="kk-KZ"/>
        </w:rPr>
        <w:t>жұмыс</w:t>
      </w:r>
      <w:r w:rsidRPr="000C13DA">
        <w:rPr>
          <w:rFonts w:cs="Times New Roman"/>
          <w:sz w:val="28"/>
          <w:szCs w:val="28"/>
        </w:rPr>
        <w:t>керлері</w:t>
      </w:r>
      <w:r w:rsidR="00FF3285" w:rsidRPr="000C13DA">
        <w:rPr>
          <w:rFonts w:cs="Times New Roman"/>
          <w:sz w:val="28"/>
          <w:szCs w:val="28"/>
          <w:lang w:val="kk-KZ"/>
        </w:rPr>
        <w:t>нің</w:t>
      </w:r>
      <w:r w:rsidRPr="000C13DA">
        <w:rPr>
          <w:rFonts w:cs="Times New Roman"/>
          <w:sz w:val="28"/>
          <w:szCs w:val="28"/>
        </w:rPr>
        <w:t xml:space="preserve"> атынан үшінші тұлғаларға валюта</w:t>
      </w:r>
      <w:r w:rsidR="00FF3285" w:rsidRPr="000C13DA">
        <w:rPr>
          <w:rFonts w:cs="Times New Roman"/>
          <w:sz w:val="28"/>
          <w:szCs w:val="28"/>
          <w:lang w:val="kk-KZ"/>
        </w:rPr>
        <w:t xml:space="preserve"> тү</w:t>
      </w:r>
      <w:proofErr w:type="gramStart"/>
      <w:r w:rsidR="00FF3285" w:rsidRPr="000C13DA">
        <w:rPr>
          <w:rFonts w:cs="Times New Roman"/>
          <w:sz w:val="28"/>
          <w:szCs w:val="28"/>
          <w:lang w:val="kk-KZ"/>
        </w:rPr>
        <w:t>р</w:t>
      </w:r>
      <w:proofErr w:type="gramEnd"/>
      <w:r w:rsidR="00FF3285" w:rsidRPr="000C13DA">
        <w:rPr>
          <w:rFonts w:cs="Times New Roman"/>
          <w:sz w:val="28"/>
          <w:szCs w:val="28"/>
          <w:lang w:val="kk-KZ"/>
        </w:rPr>
        <w:t>іне</w:t>
      </w:r>
      <w:r w:rsidRPr="000C13DA">
        <w:rPr>
          <w:rFonts w:cs="Times New Roman"/>
          <w:sz w:val="28"/>
          <w:szCs w:val="28"/>
        </w:rPr>
        <w:t xml:space="preserve"> қарамастан</w:t>
      </w:r>
      <w:r w:rsidR="00FF3285" w:rsidRPr="000C13DA">
        <w:rPr>
          <w:rFonts w:cs="Times New Roman"/>
          <w:sz w:val="28"/>
          <w:szCs w:val="28"/>
          <w:lang w:val="kk-KZ"/>
        </w:rPr>
        <w:t>,</w:t>
      </w:r>
      <w:r w:rsidRPr="000C13DA">
        <w:rPr>
          <w:rFonts w:cs="Times New Roman"/>
          <w:sz w:val="28"/>
          <w:szCs w:val="28"/>
        </w:rPr>
        <w:t xml:space="preserve"> қолма-қол, сондай-ақ</w:t>
      </w:r>
      <w:r w:rsidR="00FF3285" w:rsidRPr="000C13DA">
        <w:rPr>
          <w:rFonts w:cs="Times New Roman"/>
          <w:sz w:val="28"/>
          <w:szCs w:val="28"/>
          <w:lang w:val="kk-KZ"/>
        </w:rPr>
        <w:t>,</w:t>
      </w:r>
      <w:r w:rsidRPr="000C13DA">
        <w:rPr>
          <w:rFonts w:cs="Times New Roman"/>
          <w:sz w:val="28"/>
          <w:szCs w:val="28"/>
        </w:rPr>
        <w:t xml:space="preserve"> қолма-қол </w:t>
      </w:r>
      <w:r w:rsidR="00FF3285" w:rsidRPr="000C13DA">
        <w:rPr>
          <w:rFonts w:cs="Times New Roman"/>
          <w:sz w:val="28"/>
          <w:szCs w:val="28"/>
          <w:lang w:val="kk-KZ"/>
        </w:rPr>
        <w:t>жасалмайтын</w:t>
      </w:r>
      <w:r w:rsidRPr="000C13DA">
        <w:rPr>
          <w:rFonts w:cs="Times New Roman"/>
          <w:sz w:val="28"/>
          <w:szCs w:val="28"/>
        </w:rPr>
        <w:t xml:space="preserve"> ақшалай қаражат түрінде сыйлықтар беруге жол берілмейді.</w:t>
      </w:r>
    </w:p>
    <w:p w:rsidR="0073685F" w:rsidRPr="000C13DA" w:rsidRDefault="00E36033" w:rsidP="00E36033">
      <w:pPr>
        <w:pStyle w:val="af2"/>
        <w:numPr>
          <w:ilvl w:val="0"/>
          <w:numId w:val="2"/>
        </w:numPr>
        <w:tabs>
          <w:tab w:val="left" w:pos="783"/>
          <w:tab w:val="left" w:pos="1134"/>
        </w:tabs>
        <w:adjustRightInd/>
        <w:spacing w:before="0"/>
        <w:ind w:left="0" w:right="123" w:firstLine="567"/>
        <w:contextualSpacing w:val="0"/>
        <w:rPr>
          <w:rFonts w:cs="Times New Roman"/>
          <w:sz w:val="28"/>
          <w:szCs w:val="28"/>
        </w:rPr>
      </w:pPr>
      <w:r w:rsidRPr="000C13DA">
        <w:rPr>
          <w:rFonts w:cs="Times New Roman"/>
          <w:sz w:val="28"/>
          <w:szCs w:val="28"/>
        </w:rPr>
        <w:t>Қоғам саяси партияла</w:t>
      </w:r>
      <w:r w:rsidR="00FF3285" w:rsidRPr="000C13DA">
        <w:rPr>
          <w:rFonts w:cs="Times New Roman"/>
          <w:sz w:val="28"/>
          <w:szCs w:val="28"/>
        </w:rPr>
        <w:t xml:space="preserve">рды, ұйымдар мен қозғалыстарды </w:t>
      </w:r>
      <w:r w:rsidR="00FF3285" w:rsidRPr="000C13DA">
        <w:rPr>
          <w:rFonts w:cs="Times New Roman"/>
          <w:sz w:val="28"/>
          <w:szCs w:val="28"/>
          <w:lang w:val="kk-KZ"/>
        </w:rPr>
        <w:t>Қ</w:t>
      </w:r>
      <w:r w:rsidRPr="000C13DA">
        <w:rPr>
          <w:rFonts w:cs="Times New Roman"/>
          <w:sz w:val="28"/>
          <w:szCs w:val="28"/>
        </w:rPr>
        <w:t xml:space="preserve">оғамның </w:t>
      </w:r>
      <w:proofErr w:type="gramStart"/>
      <w:r w:rsidRPr="000C13DA">
        <w:rPr>
          <w:rFonts w:cs="Times New Roman"/>
          <w:sz w:val="28"/>
          <w:szCs w:val="28"/>
        </w:rPr>
        <w:t>на</w:t>
      </w:r>
      <w:proofErr w:type="gramEnd"/>
      <w:r w:rsidRPr="000C13DA">
        <w:rPr>
          <w:rFonts w:cs="Times New Roman"/>
          <w:sz w:val="28"/>
          <w:szCs w:val="28"/>
        </w:rPr>
        <w:t>қты жобаларында коммерциялық артықшылықтар алу мақсатында қаржыландырмайды.</w:t>
      </w:r>
    </w:p>
    <w:p w:rsidR="0073685F" w:rsidRPr="000C13DA" w:rsidRDefault="0073685F" w:rsidP="00974395">
      <w:pPr>
        <w:pStyle w:val="af2"/>
        <w:tabs>
          <w:tab w:val="left" w:pos="783"/>
          <w:tab w:val="left" w:pos="1134"/>
        </w:tabs>
        <w:spacing w:before="0"/>
        <w:ind w:left="709" w:right="123"/>
        <w:contextualSpacing w:val="0"/>
        <w:rPr>
          <w:rFonts w:cs="Times New Roman"/>
          <w:sz w:val="28"/>
          <w:szCs w:val="28"/>
        </w:rPr>
      </w:pPr>
    </w:p>
    <w:p w:rsidR="0073685F" w:rsidRPr="000C13DA" w:rsidRDefault="00151842" w:rsidP="00151842">
      <w:pPr>
        <w:pStyle w:val="ac"/>
        <w:jc w:val="center"/>
        <w:rPr>
          <w:b/>
          <w:color w:val="auto"/>
          <w:szCs w:val="28"/>
          <w:lang w:val="kk-KZ"/>
        </w:rPr>
      </w:pPr>
      <w:r w:rsidRPr="000C13DA">
        <w:rPr>
          <w:b/>
          <w:color w:val="auto"/>
          <w:szCs w:val="28"/>
        </w:rPr>
        <w:t>7.</w:t>
      </w:r>
      <w:r w:rsidR="0073685F" w:rsidRPr="000C13DA">
        <w:rPr>
          <w:b/>
          <w:color w:val="auto"/>
          <w:szCs w:val="28"/>
        </w:rPr>
        <w:t xml:space="preserve"> </w:t>
      </w:r>
      <w:r w:rsidR="00CD66EB" w:rsidRPr="000C13DA">
        <w:rPr>
          <w:b/>
          <w:color w:val="auto"/>
          <w:szCs w:val="28"/>
          <w:lang w:val="kk-KZ"/>
        </w:rPr>
        <w:t>Қоғам жұмыскерін сыбайлас жемқ</w:t>
      </w:r>
      <w:proofErr w:type="gramStart"/>
      <w:r w:rsidR="00CD66EB" w:rsidRPr="000C13DA">
        <w:rPr>
          <w:b/>
          <w:color w:val="auto"/>
          <w:szCs w:val="28"/>
          <w:lang w:val="kk-KZ"/>
        </w:rPr>
        <w:t>орлы</w:t>
      </w:r>
      <w:proofErr w:type="gramEnd"/>
      <w:r w:rsidR="00CD66EB" w:rsidRPr="000C13DA">
        <w:rPr>
          <w:b/>
          <w:color w:val="auto"/>
          <w:szCs w:val="28"/>
          <w:lang w:val="kk-KZ"/>
        </w:rPr>
        <w:t xml:space="preserve">ққа қатысты құқық бұзушылықтар жасауға </w:t>
      </w:r>
      <w:r w:rsidR="00225A89" w:rsidRPr="000C13DA">
        <w:rPr>
          <w:b/>
          <w:color w:val="auto"/>
          <w:szCs w:val="28"/>
          <w:lang w:val="kk-KZ"/>
        </w:rPr>
        <w:t>итермелеу</w:t>
      </w:r>
      <w:r w:rsidR="00CD66EB" w:rsidRPr="000C13DA">
        <w:rPr>
          <w:b/>
          <w:color w:val="auto"/>
          <w:szCs w:val="28"/>
          <w:lang w:val="kk-KZ"/>
        </w:rPr>
        <w:t xml:space="preserve"> мақсатында жүгіну фактілері туралы хабарлау тәртібі</w:t>
      </w:r>
    </w:p>
    <w:p w:rsidR="0073685F" w:rsidRPr="000C13DA" w:rsidRDefault="0073685F" w:rsidP="00974395">
      <w:pPr>
        <w:pStyle w:val="ac"/>
        <w:rPr>
          <w:b/>
          <w:color w:val="auto"/>
          <w:szCs w:val="28"/>
          <w:lang w:val="kk-KZ"/>
        </w:rPr>
      </w:pPr>
    </w:p>
    <w:p w:rsidR="0073685F" w:rsidRPr="000C13DA" w:rsidRDefault="005B5347" w:rsidP="005B5347">
      <w:pPr>
        <w:pStyle w:val="af2"/>
        <w:numPr>
          <w:ilvl w:val="0"/>
          <w:numId w:val="2"/>
        </w:numPr>
        <w:tabs>
          <w:tab w:val="left" w:pos="0"/>
          <w:tab w:val="left" w:pos="783"/>
          <w:tab w:val="left" w:pos="1134"/>
        </w:tabs>
        <w:adjustRightInd/>
        <w:spacing w:before="0"/>
        <w:ind w:left="0" w:right="123" w:firstLine="567"/>
        <w:contextualSpacing w:val="0"/>
        <w:rPr>
          <w:rFonts w:cs="Times New Roman"/>
          <w:sz w:val="28"/>
          <w:szCs w:val="28"/>
          <w:lang w:val="kk-KZ"/>
        </w:rPr>
      </w:pPr>
      <w:r w:rsidRPr="000C13DA">
        <w:rPr>
          <w:rFonts w:cs="Times New Roman"/>
          <w:sz w:val="28"/>
          <w:szCs w:val="28"/>
          <w:lang w:val="kk-KZ"/>
        </w:rPr>
        <w:t xml:space="preserve">Қоғамның кез келген </w:t>
      </w:r>
      <w:r w:rsidR="005F1D87" w:rsidRPr="000C13DA">
        <w:rPr>
          <w:rFonts w:cs="Times New Roman"/>
          <w:sz w:val="28"/>
          <w:szCs w:val="28"/>
          <w:lang w:val="kk-KZ"/>
        </w:rPr>
        <w:t>жұмыс</w:t>
      </w:r>
      <w:r w:rsidRPr="000C13DA">
        <w:rPr>
          <w:rFonts w:cs="Times New Roman"/>
          <w:sz w:val="28"/>
          <w:szCs w:val="28"/>
          <w:lang w:val="kk-KZ"/>
        </w:rPr>
        <w:t>кері атқаратын лауазымына қарамастан, өзін сыбайлас жемқорлық</w:t>
      </w:r>
      <w:r w:rsidR="005F1D87" w:rsidRPr="000C13DA">
        <w:rPr>
          <w:rFonts w:cs="Times New Roman"/>
          <w:sz w:val="28"/>
          <w:szCs w:val="28"/>
          <w:lang w:val="kk-KZ"/>
        </w:rPr>
        <w:t>қа қатысты</w:t>
      </w:r>
      <w:r w:rsidRPr="000C13DA">
        <w:rPr>
          <w:rFonts w:cs="Times New Roman"/>
          <w:sz w:val="28"/>
          <w:szCs w:val="28"/>
          <w:lang w:val="kk-KZ"/>
        </w:rPr>
        <w:t xml:space="preserve"> құқық бұзушылықтар жасауға </w:t>
      </w:r>
      <w:r w:rsidR="005F1D87" w:rsidRPr="000C13DA">
        <w:rPr>
          <w:rFonts w:cs="Times New Roman"/>
          <w:sz w:val="28"/>
          <w:szCs w:val="28"/>
          <w:lang w:val="kk-KZ"/>
        </w:rPr>
        <w:t>итермелеудің</w:t>
      </w:r>
      <w:r w:rsidRPr="000C13DA">
        <w:rPr>
          <w:rFonts w:cs="Times New Roman"/>
          <w:sz w:val="28"/>
          <w:szCs w:val="28"/>
          <w:lang w:val="kk-KZ"/>
        </w:rPr>
        <w:t xml:space="preserve"> барлық </w:t>
      </w:r>
      <w:r w:rsidR="005F1D87" w:rsidRPr="000C13DA">
        <w:rPr>
          <w:rFonts w:cs="Times New Roman"/>
          <w:sz w:val="28"/>
          <w:szCs w:val="28"/>
          <w:lang w:val="kk-KZ"/>
        </w:rPr>
        <w:t>оқиғалары</w:t>
      </w:r>
      <w:r w:rsidRPr="000C13DA">
        <w:rPr>
          <w:rFonts w:cs="Times New Roman"/>
          <w:sz w:val="28"/>
          <w:szCs w:val="28"/>
          <w:lang w:val="kk-KZ"/>
        </w:rPr>
        <w:t xml:space="preserve"> немесе Қоғамның басқа </w:t>
      </w:r>
      <w:r w:rsidR="005F1D87" w:rsidRPr="000C13DA">
        <w:rPr>
          <w:rFonts w:cs="Times New Roman"/>
          <w:sz w:val="28"/>
          <w:szCs w:val="28"/>
          <w:lang w:val="kk-KZ"/>
        </w:rPr>
        <w:t>жұмыс</w:t>
      </w:r>
      <w:r w:rsidRPr="000C13DA">
        <w:rPr>
          <w:rFonts w:cs="Times New Roman"/>
          <w:sz w:val="28"/>
          <w:szCs w:val="28"/>
          <w:lang w:val="kk-KZ"/>
        </w:rPr>
        <w:t>керлерінің немесе контрагенттердің өзіне белгілі болған сыбайлас жемқорлық</w:t>
      </w:r>
      <w:r w:rsidR="005F1D87" w:rsidRPr="000C13DA">
        <w:rPr>
          <w:rFonts w:cs="Times New Roman"/>
          <w:sz w:val="28"/>
          <w:szCs w:val="28"/>
          <w:lang w:val="kk-KZ"/>
        </w:rPr>
        <w:t>қа қатысты</w:t>
      </w:r>
      <w:r w:rsidRPr="000C13DA">
        <w:rPr>
          <w:rFonts w:cs="Times New Roman"/>
          <w:sz w:val="28"/>
          <w:szCs w:val="28"/>
          <w:lang w:val="kk-KZ"/>
        </w:rPr>
        <w:t xml:space="preserve"> құқық бұзушылықтар жасау жағдайлары туралы </w:t>
      </w:r>
      <w:r w:rsidR="005F1D87" w:rsidRPr="000C13DA">
        <w:rPr>
          <w:rFonts w:cs="Times New Roman"/>
          <w:sz w:val="28"/>
          <w:szCs w:val="28"/>
          <w:lang w:val="kk-KZ"/>
        </w:rPr>
        <w:t xml:space="preserve">ҚБ және </w:t>
      </w:r>
      <w:r w:rsidRPr="000C13DA">
        <w:rPr>
          <w:rFonts w:cs="Times New Roman"/>
          <w:sz w:val="28"/>
          <w:szCs w:val="28"/>
          <w:lang w:val="kk-KZ"/>
        </w:rPr>
        <w:t>өзінің тікелей басшысын дереу хабардар ету</w:t>
      </w:r>
      <w:r w:rsidR="005F1D87" w:rsidRPr="000C13DA">
        <w:rPr>
          <w:rFonts w:cs="Times New Roman"/>
          <w:sz w:val="28"/>
          <w:szCs w:val="28"/>
          <w:lang w:val="kk-KZ"/>
        </w:rPr>
        <w:t>і</w:t>
      </w:r>
      <w:r w:rsidRPr="000C13DA">
        <w:rPr>
          <w:rFonts w:cs="Times New Roman"/>
          <w:sz w:val="28"/>
          <w:szCs w:val="28"/>
          <w:lang w:val="kk-KZ"/>
        </w:rPr>
        <w:t xml:space="preserve"> тиіс.</w:t>
      </w:r>
    </w:p>
    <w:p w:rsidR="0073685F" w:rsidRPr="000C13DA" w:rsidRDefault="005B5347" w:rsidP="005B5347">
      <w:pPr>
        <w:pStyle w:val="af2"/>
        <w:numPr>
          <w:ilvl w:val="0"/>
          <w:numId w:val="2"/>
        </w:numPr>
        <w:tabs>
          <w:tab w:val="left" w:pos="0"/>
          <w:tab w:val="left" w:pos="783"/>
          <w:tab w:val="left" w:pos="1134"/>
        </w:tabs>
        <w:adjustRightInd/>
        <w:spacing w:before="0"/>
        <w:ind w:left="0" w:right="123" w:firstLine="567"/>
        <w:contextualSpacing w:val="0"/>
        <w:rPr>
          <w:rFonts w:cs="Times New Roman"/>
          <w:sz w:val="28"/>
          <w:szCs w:val="28"/>
          <w:lang w:val="kk-KZ"/>
        </w:rPr>
      </w:pPr>
      <w:r w:rsidRPr="000C13DA">
        <w:rPr>
          <w:rFonts w:cs="Times New Roman"/>
          <w:sz w:val="28"/>
          <w:szCs w:val="28"/>
          <w:lang w:val="kk-KZ"/>
        </w:rPr>
        <w:t xml:space="preserve">Тікелей басшысын және </w:t>
      </w:r>
      <w:r w:rsidR="00496544" w:rsidRPr="000C13DA">
        <w:rPr>
          <w:rFonts w:cs="Times New Roman"/>
          <w:sz w:val="28"/>
          <w:szCs w:val="28"/>
          <w:lang w:val="kk-KZ"/>
        </w:rPr>
        <w:t xml:space="preserve">ҚБ </w:t>
      </w:r>
      <w:r w:rsidRPr="000C13DA">
        <w:rPr>
          <w:rFonts w:cs="Times New Roman"/>
          <w:sz w:val="28"/>
          <w:szCs w:val="28"/>
          <w:lang w:val="kk-KZ"/>
        </w:rPr>
        <w:t>жұмыскерді сыбайлас жемқорлық</w:t>
      </w:r>
      <w:r w:rsidR="00496544" w:rsidRPr="000C13DA">
        <w:rPr>
          <w:rFonts w:cs="Times New Roman"/>
          <w:sz w:val="28"/>
          <w:szCs w:val="28"/>
          <w:lang w:val="kk-KZ"/>
        </w:rPr>
        <w:t>қа қатысты</w:t>
      </w:r>
      <w:r w:rsidRPr="000C13DA">
        <w:rPr>
          <w:rFonts w:cs="Times New Roman"/>
          <w:sz w:val="28"/>
          <w:szCs w:val="28"/>
          <w:lang w:val="kk-KZ"/>
        </w:rPr>
        <w:t xml:space="preserve"> құқық бұзушылықтар жасауға </w:t>
      </w:r>
      <w:r w:rsidR="00496544" w:rsidRPr="000C13DA">
        <w:rPr>
          <w:rFonts w:cs="Times New Roman"/>
          <w:sz w:val="28"/>
          <w:szCs w:val="28"/>
          <w:lang w:val="kk-KZ"/>
        </w:rPr>
        <w:t>итермелеу</w:t>
      </w:r>
      <w:r w:rsidRPr="000C13DA">
        <w:rPr>
          <w:rFonts w:cs="Times New Roman"/>
          <w:sz w:val="28"/>
          <w:szCs w:val="28"/>
          <w:lang w:val="kk-KZ"/>
        </w:rPr>
        <w:t xml:space="preserve"> </w:t>
      </w:r>
      <w:r w:rsidR="00496544" w:rsidRPr="000C13DA">
        <w:rPr>
          <w:rFonts w:cs="Times New Roman"/>
          <w:sz w:val="28"/>
          <w:szCs w:val="28"/>
          <w:lang w:val="kk-KZ"/>
        </w:rPr>
        <w:t>оқиғалары</w:t>
      </w:r>
      <w:r w:rsidRPr="000C13DA">
        <w:rPr>
          <w:rFonts w:cs="Times New Roman"/>
          <w:sz w:val="28"/>
          <w:szCs w:val="28"/>
          <w:lang w:val="kk-KZ"/>
        </w:rPr>
        <w:t xml:space="preserve"> туралы немесе жұмыскерге мәлім болған сыбайлас жемқорлық</w:t>
      </w:r>
      <w:r w:rsidR="00496544" w:rsidRPr="000C13DA">
        <w:rPr>
          <w:rFonts w:cs="Times New Roman"/>
          <w:sz w:val="28"/>
          <w:szCs w:val="28"/>
          <w:lang w:val="kk-KZ"/>
        </w:rPr>
        <w:t>қа қатысты</w:t>
      </w:r>
      <w:r w:rsidRPr="000C13DA">
        <w:rPr>
          <w:rFonts w:cs="Times New Roman"/>
          <w:sz w:val="28"/>
          <w:szCs w:val="28"/>
          <w:lang w:val="kk-KZ"/>
        </w:rPr>
        <w:t xml:space="preserve"> құқық бұзушылықтар жасау жағдайлары туралы ақпарат</w:t>
      </w:r>
      <w:r w:rsidR="00496544" w:rsidRPr="000C13DA">
        <w:rPr>
          <w:rFonts w:cs="Times New Roman"/>
          <w:sz w:val="28"/>
          <w:szCs w:val="28"/>
          <w:lang w:val="kk-KZ"/>
        </w:rPr>
        <w:t>пен</w:t>
      </w:r>
      <w:r w:rsidRPr="000C13DA">
        <w:rPr>
          <w:rFonts w:cs="Times New Roman"/>
          <w:sz w:val="28"/>
          <w:szCs w:val="28"/>
          <w:lang w:val="kk-KZ"/>
        </w:rPr>
        <w:t xml:space="preserve"> хабардар ету жазбаша немесе электрондық түрде (қызметтік жазбахатпен) жүзеге асырылады.</w:t>
      </w:r>
    </w:p>
    <w:p w:rsidR="0073685F" w:rsidRPr="000C13DA" w:rsidRDefault="005B5347" w:rsidP="005B5347">
      <w:pPr>
        <w:pStyle w:val="af2"/>
        <w:numPr>
          <w:ilvl w:val="0"/>
          <w:numId w:val="2"/>
        </w:numPr>
        <w:tabs>
          <w:tab w:val="left" w:pos="0"/>
          <w:tab w:val="left" w:pos="783"/>
          <w:tab w:val="left" w:pos="993"/>
        </w:tabs>
        <w:adjustRightInd/>
        <w:spacing w:before="0"/>
        <w:ind w:left="0" w:right="123" w:firstLine="567"/>
        <w:contextualSpacing w:val="0"/>
        <w:rPr>
          <w:rFonts w:cs="Times New Roman"/>
          <w:sz w:val="28"/>
          <w:szCs w:val="28"/>
          <w:lang w:val="kk-KZ"/>
        </w:rPr>
      </w:pPr>
      <w:r w:rsidRPr="000C13DA">
        <w:rPr>
          <w:rFonts w:cs="Times New Roman"/>
          <w:sz w:val="28"/>
          <w:szCs w:val="28"/>
          <w:lang w:val="kk-KZ"/>
        </w:rPr>
        <w:t xml:space="preserve"> Хабарламалармен одан әрі жұмысты ҚБ жұмыскерлері жүргізеді.</w:t>
      </w:r>
    </w:p>
    <w:p w:rsidR="0073685F" w:rsidRPr="000C13DA" w:rsidRDefault="0073685F" w:rsidP="00974395">
      <w:pPr>
        <w:pStyle w:val="af2"/>
        <w:tabs>
          <w:tab w:val="left" w:pos="1555"/>
        </w:tabs>
        <w:spacing w:before="0"/>
        <w:ind w:left="980" w:right="131"/>
        <w:contextualSpacing w:val="0"/>
        <w:rPr>
          <w:rFonts w:cs="Times New Roman"/>
          <w:sz w:val="28"/>
          <w:szCs w:val="28"/>
          <w:lang w:val="kk-KZ"/>
        </w:rPr>
      </w:pPr>
    </w:p>
    <w:p w:rsidR="00496544" w:rsidRPr="000C13DA" w:rsidRDefault="00442BED" w:rsidP="00442BED">
      <w:pPr>
        <w:pStyle w:val="ac"/>
        <w:jc w:val="center"/>
        <w:rPr>
          <w:b/>
          <w:color w:val="auto"/>
          <w:szCs w:val="28"/>
          <w:lang w:val="kk-KZ"/>
        </w:rPr>
      </w:pPr>
      <w:bookmarkStart w:id="1" w:name="_TOC_250000"/>
      <w:r w:rsidRPr="000C13DA">
        <w:rPr>
          <w:b/>
          <w:color w:val="auto"/>
          <w:szCs w:val="28"/>
          <w:lang w:val="kk-KZ"/>
        </w:rPr>
        <w:t>8</w:t>
      </w:r>
      <w:r w:rsidR="0073685F" w:rsidRPr="000C13DA">
        <w:rPr>
          <w:b/>
          <w:color w:val="auto"/>
          <w:szCs w:val="28"/>
          <w:lang w:val="kk-KZ"/>
        </w:rPr>
        <w:t xml:space="preserve">. </w:t>
      </w:r>
      <w:r w:rsidR="00225A89" w:rsidRPr="000C13DA">
        <w:rPr>
          <w:b/>
          <w:color w:val="auto"/>
          <w:szCs w:val="28"/>
          <w:lang w:val="kk-KZ"/>
        </w:rPr>
        <w:t>Қоғамның сыбайлас жемқор</w:t>
      </w:r>
      <w:r w:rsidR="005B5347" w:rsidRPr="000C13DA">
        <w:rPr>
          <w:b/>
          <w:color w:val="auto"/>
          <w:szCs w:val="28"/>
          <w:lang w:val="kk-KZ"/>
        </w:rPr>
        <w:t xml:space="preserve">лыққа қарсы іс-шараларының </w:t>
      </w:r>
    </w:p>
    <w:p w:rsidR="0073685F" w:rsidRPr="000C13DA" w:rsidRDefault="005B5347" w:rsidP="00442BED">
      <w:pPr>
        <w:pStyle w:val="ac"/>
        <w:jc w:val="center"/>
        <w:rPr>
          <w:b/>
          <w:color w:val="auto"/>
          <w:szCs w:val="28"/>
          <w:lang w:val="kk-KZ"/>
        </w:rPr>
      </w:pPr>
      <w:r w:rsidRPr="000C13DA">
        <w:rPr>
          <w:b/>
          <w:color w:val="auto"/>
          <w:szCs w:val="28"/>
          <w:lang w:val="kk-KZ"/>
        </w:rPr>
        <w:t xml:space="preserve">негізгі бағыттары </w:t>
      </w:r>
      <w:bookmarkEnd w:id="1"/>
    </w:p>
    <w:p w:rsidR="00442BED" w:rsidRPr="000C13DA" w:rsidRDefault="00442BED" w:rsidP="00974395">
      <w:pPr>
        <w:pStyle w:val="ac"/>
        <w:rPr>
          <w:b/>
          <w:color w:val="auto"/>
          <w:szCs w:val="28"/>
          <w:lang w:val="kk-KZ"/>
        </w:rPr>
      </w:pPr>
    </w:p>
    <w:p w:rsidR="0073685F" w:rsidRPr="000C13DA" w:rsidRDefault="005B5347" w:rsidP="00353425">
      <w:pPr>
        <w:pStyle w:val="af2"/>
        <w:numPr>
          <w:ilvl w:val="0"/>
          <w:numId w:val="2"/>
        </w:numPr>
        <w:tabs>
          <w:tab w:val="left" w:pos="0"/>
          <w:tab w:val="left" w:pos="783"/>
          <w:tab w:val="left" w:pos="1134"/>
        </w:tabs>
        <w:adjustRightInd/>
        <w:spacing w:before="0"/>
        <w:ind w:left="0" w:right="123" w:firstLine="567"/>
        <w:contextualSpacing w:val="0"/>
        <w:rPr>
          <w:rFonts w:cs="Times New Roman"/>
          <w:sz w:val="28"/>
          <w:szCs w:val="28"/>
          <w:lang w:val="kk-KZ"/>
        </w:rPr>
      </w:pPr>
      <w:r w:rsidRPr="000C13DA">
        <w:rPr>
          <w:rFonts w:cs="Times New Roman"/>
          <w:sz w:val="28"/>
          <w:szCs w:val="28"/>
          <w:lang w:val="kk-KZ"/>
        </w:rPr>
        <w:t>Мінез-құлық стандарттарын нормативтік қамтамасыз ету, бекіту:</w:t>
      </w:r>
    </w:p>
    <w:p w:rsidR="0073685F" w:rsidRPr="000C13DA" w:rsidRDefault="00353425" w:rsidP="00353425">
      <w:pPr>
        <w:pStyle w:val="ac"/>
        <w:numPr>
          <w:ilvl w:val="1"/>
          <w:numId w:val="14"/>
        </w:numPr>
        <w:tabs>
          <w:tab w:val="left" w:pos="1134"/>
        </w:tabs>
        <w:ind w:left="0" w:right="124" w:firstLine="567"/>
        <w:rPr>
          <w:color w:val="auto"/>
          <w:szCs w:val="28"/>
          <w:lang w:val="kk-KZ"/>
        </w:rPr>
      </w:pPr>
      <w:r w:rsidRPr="000C13DA">
        <w:rPr>
          <w:color w:val="auto"/>
          <w:szCs w:val="28"/>
          <w:lang w:val="kk-KZ"/>
        </w:rPr>
        <w:t xml:space="preserve">Сыбайлас жемқорлыққа қарсы шараларды қабылдау кезінде Қоғам Қазақстан Республикасының </w:t>
      </w:r>
      <w:r w:rsidR="00DD22CE" w:rsidRPr="000C13DA">
        <w:rPr>
          <w:color w:val="auto"/>
          <w:szCs w:val="28"/>
          <w:lang w:val="kk-KZ"/>
        </w:rPr>
        <w:t>с</w:t>
      </w:r>
      <w:r w:rsidRPr="000C13DA">
        <w:rPr>
          <w:color w:val="auto"/>
          <w:szCs w:val="28"/>
          <w:lang w:val="kk-KZ"/>
        </w:rPr>
        <w:t xml:space="preserve">ыбайлас жемқорлықтың </w:t>
      </w:r>
      <w:r w:rsidR="00DD22CE" w:rsidRPr="000C13DA">
        <w:rPr>
          <w:color w:val="auto"/>
          <w:szCs w:val="28"/>
          <w:lang w:val="kk-KZ"/>
        </w:rPr>
        <w:t>алдын алу</w:t>
      </w:r>
      <w:r w:rsidRPr="000C13DA">
        <w:rPr>
          <w:color w:val="auto"/>
          <w:szCs w:val="28"/>
          <w:lang w:val="kk-KZ"/>
        </w:rPr>
        <w:t xml:space="preserve"> және оған қарсы іс-қимыл саласындағы заңнамасын басшылыққа алады. Көрсетілген нормаларды Қоғам қызметіне қатысты бейімдеу, Қоғам </w:t>
      </w:r>
      <w:r w:rsidR="00DD22CE" w:rsidRPr="000C13DA">
        <w:rPr>
          <w:color w:val="auto"/>
          <w:szCs w:val="28"/>
          <w:lang w:val="kk-KZ"/>
        </w:rPr>
        <w:t>жұмыс</w:t>
      </w:r>
      <w:r w:rsidRPr="000C13DA">
        <w:rPr>
          <w:color w:val="auto"/>
          <w:szCs w:val="28"/>
          <w:lang w:val="kk-KZ"/>
        </w:rPr>
        <w:t>керлерінің Қазақстан Республикасының заңнамасында белгіленген шектеулер мен</w:t>
      </w:r>
      <w:r w:rsidR="00DD22CE" w:rsidRPr="000C13DA">
        <w:rPr>
          <w:color w:val="auto"/>
          <w:szCs w:val="28"/>
          <w:lang w:val="kk-KZ"/>
        </w:rPr>
        <w:t xml:space="preserve"> тыйымдарды сақтауы мақсатында Қ</w:t>
      </w:r>
      <w:r w:rsidRPr="000C13DA">
        <w:rPr>
          <w:color w:val="auto"/>
          <w:szCs w:val="28"/>
          <w:lang w:val="kk-KZ"/>
        </w:rPr>
        <w:t xml:space="preserve">оғамда сыбайлас жемқорлыққа қарсы қызметтің, мүдделер қақтығысының профилактикасы мен оны реттеудің негізгі бағыттарын, </w:t>
      </w:r>
      <w:r w:rsidR="00A736E8" w:rsidRPr="000C13DA">
        <w:rPr>
          <w:color w:val="auto"/>
          <w:szCs w:val="28"/>
          <w:lang w:val="kk-KZ"/>
        </w:rPr>
        <w:t>жұмыс</w:t>
      </w:r>
      <w:r w:rsidRPr="000C13DA">
        <w:rPr>
          <w:color w:val="auto"/>
          <w:szCs w:val="28"/>
          <w:lang w:val="kk-KZ"/>
        </w:rPr>
        <w:t xml:space="preserve">керлердің этикасы мен қызметтік мінез-құлқы </w:t>
      </w:r>
      <w:r w:rsidR="00A736E8" w:rsidRPr="000C13DA">
        <w:rPr>
          <w:color w:val="auto"/>
          <w:szCs w:val="28"/>
          <w:lang w:val="kk-KZ"/>
        </w:rPr>
        <w:t>принциптерін</w:t>
      </w:r>
      <w:r w:rsidRPr="000C13DA">
        <w:rPr>
          <w:color w:val="auto"/>
          <w:szCs w:val="28"/>
          <w:lang w:val="kk-KZ"/>
        </w:rPr>
        <w:t xml:space="preserve"> айқындайтын ішкі құжаттар әзірленеді;</w:t>
      </w:r>
    </w:p>
    <w:p w:rsidR="0073685F" w:rsidRPr="000C13DA" w:rsidRDefault="00353425" w:rsidP="0033619F">
      <w:pPr>
        <w:pStyle w:val="ac"/>
        <w:numPr>
          <w:ilvl w:val="1"/>
          <w:numId w:val="14"/>
        </w:numPr>
        <w:tabs>
          <w:tab w:val="left" w:pos="1134"/>
        </w:tabs>
        <w:ind w:left="0" w:right="124" w:firstLine="709"/>
        <w:rPr>
          <w:color w:val="auto"/>
          <w:szCs w:val="28"/>
          <w:lang w:val="kk-KZ"/>
        </w:rPr>
      </w:pPr>
      <w:r w:rsidRPr="000C13DA">
        <w:rPr>
          <w:color w:val="auto"/>
          <w:szCs w:val="28"/>
          <w:lang w:val="kk-KZ"/>
        </w:rPr>
        <w:lastRenderedPageBreak/>
        <w:t xml:space="preserve">Қоғам </w:t>
      </w:r>
      <w:r w:rsidR="00A736E8" w:rsidRPr="000C13DA">
        <w:rPr>
          <w:color w:val="auto"/>
          <w:szCs w:val="28"/>
          <w:lang w:val="kk-KZ"/>
        </w:rPr>
        <w:t xml:space="preserve">өзінде, </w:t>
      </w:r>
      <w:r w:rsidRPr="000C13DA">
        <w:rPr>
          <w:color w:val="auto"/>
          <w:szCs w:val="28"/>
          <w:lang w:val="kk-KZ"/>
        </w:rPr>
        <w:t xml:space="preserve">қажет болған жағдайда контрагенттермен және өзге де тұлғалармен </w:t>
      </w:r>
      <w:r w:rsidR="00A736E8" w:rsidRPr="000C13DA">
        <w:rPr>
          <w:color w:val="auto"/>
          <w:szCs w:val="28"/>
          <w:lang w:val="kk-KZ"/>
        </w:rPr>
        <w:t xml:space="preserve">жасалатын </w:t>
      </w:r>
      <w:r w:rsidRPr="000C13DA">
        <w:rPr>
          <w:color w:val="auto"/>
          <w:szCs w:val="28"/>
          <w:lang w:val="kk-KZ"/>
        </w:rPr>
        <w:t xml:space="preserve">шарттарға сыбайлас жемқорлыққа қарсы ескертпелерді енгізу құқығын қалдырады. </w:t>
      </w:r>
      <w:r w:rsidR="00A736E8" w:rsidRPr="000C13DA">
        <w:rPr>
          <w:color w:val="auto"/>
          <w:szCs w:val="28"/>
          <w:lang w:val="kk-KZ"/>
        </w:rPr>
        <w:t>Жұмыс</w:t>
      </w:r>
      <w:r w:rsidRPr="000C13DA">
        <w:rPr>
          <w:color w:val="auto"/>
          <w:szCs w:val="28"/>
          <w:lang w:val="kk-KZ"/>
        </w:rPr>
        <w:t xml:space="preserve">керлермен </w:t>
      </w:r>
      <w:r w:rsidR="00A736E8" w:rsidRPr="000C13DA">
        <w:rPr>
          <w:color w:val="auto"/>
          <w:szCs w:val="28"/>
          <w:lang w:val="kk-KZ"/>
        </w:rPr>
        <w:t xml:space="preserve">жасалатын </w:t>
      </w:r>
      <w:r w:rsidRPr="000C13DA">
        <w:rPr>
          <w:color w:val="auto"/>
          <w:szCs w:val="28"/>
          <w:lang w:val="kk-KZ"/>
        </w:rPr>
        <w:t xml:space="preserve">еңбек шарттарына сыбайлас жемқорлықтың алдын алуға және оған қарсы іс-қимылға байланысты </w:t>
      </w:r>
      <w:r w:rsidR="00A736E8" w:rsidRPr="000C13DA">
        <w:rPr>
          <w:color w:val="auto"/>
          <w:szCs w:val="28"/>
          <w:lang w:val="kk-KZ"/>
        </w:rPr>
        <w:t>ж</w:t>
      </w:r>
      <w:r w:rsidRPr="000C13DA">
        <w:rPr>
          <w:color w:val="auto"/>
          <w:szCs w:val="28"/>
          <w:lang w:val="kk-KZ"/>
        </w:rPr>
        <w:t>алпы да, арнайы да міндеттер енгізілуі мүмкін.</w:t>
      </w:r>
    </w:p>
    <w:p w:rsidR="0073685F" w:rsidRPr="000C13DA" w:rsidRDefault="00A736E8" w:rsidP="00A736E8">
      <w:pPr>
        <w:pStyle w:val="af2"/>
        <w:numPr>
          <w:ilvl w:val="0"/>
          <w:numId w:val="2"/>
        </w:numPr>
        <w:tabs>
          <w:tab w:val="left" w:pos="0"/>
          <w:tab w:val="left" w:pos="783"/>
          <w:tab w:val="left" w:pos="1134"/>
        </w:tabs>
        <w:adjustRightInd/>
        <w:spacing w:before="0"/>
        <w:ind w:left="0" w:right="123" w:firstLine="567"/>
        <w:contextualSpacing w:val="0"/>
        <w:rPr>
          <w:rFonts w:cs="Times New Roman"/>
          <w:sz w:val="28"/>
          <w:szCs w:val="28"/>
          <w:lang w:val="kk-KZ"/>
        </w:rPr>
      </w:pPr>
      <w:r w:rsidRPr="000C13DA">
        <w:rPr>
          <w:rFonts w:cs="Times New Roman"/>
          <w:sz w:val="28"/>
          <w:szCs w:val="28"/>
          <w:lang w:val="kk-KZ"/>
        </w:rPr>
        <w:t>Сыбайлас жемқорлықтың алдын алу және оған қарсы іс-қимыл шеңберінде Қоғам осы Саясатта және Қоғамның өзге де ішкі құжаттарында белгіленген тәртіпке сәйкес сыбайлас жемқорлыққа қарсы арнаулы шараларды іске асырады:</w:t>
      </w:r>
    </w:p>
    <w:p w:rsidR="0073685F" w:rsidRPr="000C13DA" w:rsidRDefault="00724A56" w:rsidP="00412077">
      <w:pPr>
        <w:pStyle w:val="af2"/>
        <w:numPr>
          <w:ilvl w:val="0"/>
          <w:numId w:val="15"/>
        </w:numPr>
        <w:tabs>
          <w:tab w:val="left" w:pos="984"/>
        </w:tabs>
        <w:adjustRightInd/>
        <w:spacing w:before="0"/>
        <w:ind w:left="0" w:firstLine="567"/>
        <w:contextualSpacing w:val="0"/>
        <w:rPr>
          <w:rFonts w:cs="Times New Roman"/>
          <w:sz w:val="28"/>
          <w:szCs w:val="28"/>
          <w:lang w:val="kk-KZ"/>
        </w:rPr>
      </w:pPr>
      <w:r w:rsidRPr="000C13DA">
        <w:rPr>
          <w:rFonts w:cs="Times New Roman"/>
          <w:sz w:val="28"/>
          <w:szCs w:val="28"/>
          <w:lang w:val="kk-KZ"/>
        </w:rPr>
        <w:t>мүдделер қақтығысының алдын алу және реттеу бойынша жұмыстар жүргізіл</w:t>
      </w:r>
      <w:r w:rsidR="00A736E8" w:rsidRPr="000C13DA">
        <w:rPr>
          <w:rFonts w:cs="Times New Roman"/>
          <w:sz w:val="28"/>
          <w:szCs w:val="28"/>
          <w:lang w:val="kk-KZ"/>
        </w:rPr>
        <w:t>еді</w:t>
      </w:r>
      <w:r w:rsidRPr="000C13DA">
        <w:rPr>
          <w:rFonts w:cs="Times New Roman"/>
          <w:sz w:val="28"/>
          <w:szCs w:val="28"/>
          <w:lang w:val="kk-KZ"/>
        </w:rPr>
        <w:t>;</w:t>
      </w:r>
    </w:p>
    <w:p w:rsidR="0073685F" w:rsidRPr="000C13DA" w:rsidRDefault="00A736E8" w:rsidP="00412077">
      <w:pPr>
        <w:pStyle w:val="af2"/>
        <w:numPr>
          <w:ilvl w:val="0"/>
          <w:numId w:val="15"/>
        </w:numPr>
        <w:tabs>
          <w:tab w:val="left" w:pos="984"/>
        </w:tabs>
        <w:adjustRightInd/>
        <w:spacing w:before="0"/>
        <w:ind w:left="0" w:right="128" w:firstLine="567"/>
        <w:contextualSpacing w:val="0"/>
        <w:rPr>
          <w:rFonts w:cs="Times New Roman"/>
          <w:sz w:val="28"/>
          <w:szCs w:val="28"/>
          <w:lang w:val="kk-KZ"/>
        </w:rPr>
      </w:pPr>
      <w:r w:rsidRPr="000C13DA">
        <w:rPr>
          <w:rFonts w:cs="Times New Roman"/>
          <w:sz w:val="28"/>
          <w:szCs w:val="28"/>
          <w:lang w:val="kk-KZ"/>
        </w:rPr>
        <w:t>қ</w:t>
      </w:r>
      <w:r w:rsidR="00412077" w:rsidRPr="000C13DA">
        <w:rPr>
          <w:rFonts w:cs="Times New Roman"/>
          <w:sz w:val="28"/>
          <w:szCs w:val="28"/>
          <w:lang w:val="kk-KZ"/>
        </w:rPr>
        <w:t>аржы-шаруашылық қызметтің ашықтығын қамтамасыз ету, мүдделер қақтығысы және теріс пайдалану</w:t>
      </w:r>
      <w:r w:rsidR="00C234C7" w:rsidRPr="000C13DA">
        <w:rPr>
          <w:rFonts w:cs="Times New Roman"/>
          <w:sz w:val="28"/>
          <w:szCs w:val="28"/>
          <w:lang w:val="kk-KZ"/>
        </w:rPr>
        <w:t>дың</w:t>
      </w:r>
      <w:r w:rsidR="00412077" w:rsidRPr="000C13DA">
        <w:rPr>
          <w:rFonts w:cs="Times New Roman"/>
          <w:sz w:val="28"/>
          <w:szCs w:val="28"/>
          <w:lang w:val="kk-KZ"/>
        </w:rPr>
        <w:t xml:space="preserve"> </w:t>
      </w:r>
      <w:r w:rsidR="00C234C7" w:rsidRPr="000C13DA">
        <w:rPr>
          <w:rFonts w:cs="Times New Roman"/>
          <w:sz w:val="28"/>
          <w:szCs w:val="28"/>
          <w:lang w:val="kk-KZ"/>
        </w:rPr>
        <w:t xml:space="preserve">өзге де </w:t>
      </w:r>
      <w:r w:rsidR="00412077" w:rsidRPr="000C13DA">
        <w:rPr>
          <w:rFonts w:cs="Times New Roman"/>
          <w:sz w:val="28"/>
          <w:szCs w:val="28"/>
          <w:lang w:val="kk-KZ"/>
        </w:rPr>
        <w:t>жағдайларын болдырмау мақсатында клиенттер мен контрагенттерді (қажет болған кезде) зер</w:t>
      </w:r>
      <w:r w:rsidR="00C234C7" w:rsidRPr="000C13DA">
        <w:rPr>
          <w:rFonts w:cs="Times New Roman"/>
          <w:sz w:val="28"/>
          <w:szCs w:val="28"/>
          <w:lang w:val="kk-KZ"/>
        </w:rPr>
        <w:t>ттеу</w:t>
      </w:r>
      <w:r w:rsidR="00412077" w:rsidRPr="000C13DA">
        <w:rPr>
          <w:rFonts w:cs="Times New Roman"/>
          <w:sz w:val="28"/>
          <w:szCs w:val="28"/>
          <w:lang w:val="kk-KZ"/>
        </w:rPr>
        <w:t xml:space="preserve"> және тексеру, жасалатын операциялар мен </w:t>
      </w:r>
      <w:r w:rsidR="00C234C7" w:rsidRPr="000C13DA">
        <w:rPr>
          <w:rFonts w:cs="Times New Roman"/>
          <w:sz w:val="28"/>
          <w:szCs w:val="28"/>
          <w:lang w:val="kk-KZ"/>
        </w:rPr>
        <w:t xml:space="preserve">бекітілетін </w:t>
      </w:r>
      <w:r w:rsidR="00412077" w:rsidRPr="000C13DA">
        <w:rPr>
          <w:rFonts w:cs="Times New Roman"/>
          <w:sz w:val="28"/>
          <w:szCs w:val="28"/>
          <w:lang w:val="kk-KZ"/>
        </w:rPr>
        <w:t>шарттарға талдау жүргізіледі;</w:t>
      </w:r>
    </w:p>
    <w:p w:rsidR="0073685F" w:rsidRPr="000C13DA" w:rsidRDefault="00412077" w:rsidP="00412077">
      <w:pPr>
        <w:pStyle w:val="af2"/>
        <w:numPr>
          <w:ilvl w:val="0"/>
          <w:numId w:val="15"/>
        </w:numPr>
        <w:tabs>
          <w:tab w:val="left" w:pos="984"/>
        </w:tabs>
        <w:adjustRightInd/>
        <w:spacing w:before="0"/>
        <w:ind w:left="0" w:right="129" w:firstLine="567"/>
        <w:contextualSpacing w:val="0"/>
        <w:rPr>
          <w:rFonts w:cs="Times New Roman"/>
          <w:sz w:val="28"/>
          <w:szCs w:val="28"/>
          <w:lang w:val="kk-KZ"/>
        </w:rPr>
      </w:pPr>
      <w:r w:rsidRPr="000C13DA">
        <w:rPr>
          <w:rFonts w:cs="Times New Roman"/>
          <w:sz w:val="28"/>
          <w:szCs w:val="28"/>
          <w:lang w:val="kk-KZ"/>
        </w:rPr>
        <w:t xml:space="preserve">жұмыскерді сыбайлас жемқорлық іс-әрекеттер жасауға </w:t>
      </w:r>
      <w:r w:rsidR="00C234C7" w:rsidRPr="000C13DA">
        <w:rPr>
          <w:rFonts w:cs="Times New Roman"/>
          <w:sz w:val="28"/>
          <w:szCs w:val="28"/>
          <w:lang w:val="kk-KZ"/>
        </w:rPr>
        <w:t>итермелеу</w:t>
      </w:r>
      <w:r w:rsidRPr="000C13DA">
        <w:rPr>
          <w:rFonts w:cs="Times New Roman"/>
          <w:sz w:val="28"/>
          <w:szCs w:val="28"/>
          <w:lang w:val="kk-KZ"/>
        </w:rPr>
        <w:t xml:space="preserve"> жағдайлары туралы немесе басқа жұмыскер, контрагент немесе өзге тұлға сыбайлас жемқорлық</w:t>
      </w:r>
      <w:r w:rsidR="00C234C7" w:rsidRPr="000C13DA">
        <w:rPr>
          <w:rFonts w:cs="Times New Roman"/>
          <w:sz w:val="28"/>
          <w:szCs w:val="28"/>
          <w:lang w:val="kk-KZ"/>
        </w:rPr>
        <w:t>қа қатысты</w:t>
      </w:r>
      <w:r w:rsidRPr="000C13DA">
        <w:rPr>
          <w:rFonts w:cs="Times New Roman"/>
          <w:sz w:val="28"/>
          <w:szCs w:val="28"/>
          <w:lang w:val="kk-KZ"/>
        </w:rPr>
        <w:t xml:space="preserve"> құқық бұзушылықтар жасаған жағдайлар туралы өзі</w:t>
      </w:r>
      <w:r w:rsidR="00C234C7" w:rsidRPr="000C13DA">
        <w:rPr>
          <w:rFonts w:cs="Times New Roman"/>
          <w:sz w:val="28"/>
          <w:szCs w:val="28"/>
          <w:lang w:val="kk-KZ"/>
        </w:rPr>
        <w:t>не мәлім болған ақпарат туралы Қ</w:t>
      </w:r>
      <w:r w:rsidRPr="000C13DA">
        <w:rPr>
          <w:rFonts w:cs="Times New Roman"/>
          <w:sz w:val="28"/>
          <w:szCs w:val="28"/>
          <w:lang w:val="kk-KZ"/>
        </w:rPr>
        <w:t>оғам басшылығын хабардар ету тәртібі айқындалған;</w:t>
      </w:r>
    </w:p>
    <w:p w:rsidR="0073685F" w:rsidRPr="000C13DA" w:rsidRDefault="00412077" w:rsidP="00412077">
      <w:pPr>
        <w:pStyle w:val="af2"/>
        <w:numPr>
          <w:ilvl w:val="0"/>
          <w:numId w:val="15"/>
        </w:numPr>
        <w:tabs>
          <w:tab w:val="left" w:pos="984"/>
        </w:tabs>
        <w:adjustRightInd/>
        <w:spacing w:before="0"/>
        <w:ind w:left="0" w:right="128" w:firstLine="567"/>
        <w:contextualSpacing w:val="0"/>
        <w:rPr>
          <w:rFonts w:cs="Times New Roman"/>
          <w:sz w:val="28"/>
          <w:szCs w:val="28"/>
          <w:lang w:val="kk-KZ"/>
        </w:rPr>
      </w:pPr>
      <w:r w:rsidRPr="000C13DA">
        <w:rPr>
          <w:rFonts w:cs="Times New Roman"/>
          <w:sz w:val="28"/>
          <w:szCs w:val="28"/>
          <w:lang w:val="kk-KZ"/>
        </w:rPr>
        <w:t>өз функцияларын орындау кезінде мемлекеттік және құқық қорғау органдарымен өзара іс-қимыл жүзеге асырылады;</w:t>
      </w:r>
    </w:p>
    <w:p w:rsidR="0073685F" w:rsidRPr="000C13DA" w:rsidRDefault="00C234C7" w:rsidP="00412077">
      <w:pPr>
        <w:pStyle w:val="af2"/>
        <w:numPr>
          <w:ilvl w:val="0"/>
          <w:numId w:val="15"/>
        </w:numPr>
        <w:tabs>
          <w:tab w:val="left" w:pos="984"/>
        </w:tabs>
        <w:adjustRightInd/>
        <w:spacing w:before="0"/>
        <w:ind w:left="0" w:right="130" w:firstLine="567"/>
        <w:contextualSpacing w:val="0"/>
        <w:rPr>
          <w:rFonts w:cs="Times New Roman"/>
          <w:sz w:val="28"/>
          <w:szCs w:val="28"/>
          <w:lang w:val="kk-KZ"/>
        </w:rPr>
      </w:pPr>
      <w:r w:rsidRPr="000C13DA">
        <w:rPr>
          <w:rFonts w:cs="Times New Roman"/>
          <w:sz w:val="28"/>
          <w:szCs w:val="28"/>
          <w:lang w:val="kk-KZ"/>
        </w:rPr>
        <w:t>қаржы-шаруашылық қызметіне, Қоғамға, есептілік</w:t>
      </w:r>
      <w:r w:rsidR="00412077" w:rsidRPr="000C13DA">
        <w:rPr>
          <w:rFonts w:cs="Times New Roman"/>
          <w:sz w:val="28"/>
          <w:szCs w:val="28"/>
          <w:lang w:val="kk-KZ"/>
        </w:rPr>
        <w:t xml:space="preserve"> жасау мен ұсынудың толықтығы мен дұрыстығына, ішкі рәсімдердің сақталуына ішкі тексерулер жүргізіледі;</w:t>
      </w:r>
    </w:p>
    <w:p w:rsidR="0073685F" w:rsidRPr="000C13DA" w:rsidRDefault="00412077" w:rsidP="00412077">
      <w:pPr>
        <w:pStyle w:val="af2"/>
        <w:numPr>
          <w:ilvl w:val="0"/>
          <w:numId w:val="15"/>
        </w:numPr>
        <w:tabs>
          <w:tab w:val="left" w:pos="984"/>
        </w:tabs>
        <w:adjustRightInd/>
        <w:spacing w:before="0"/>
        <w:ind w:left="0" w:right="131" w:firstLine="567"/>
        <w:contextualSpacing w:val="0"/>
        <w:rPr>
          <w:rFonts w:cs="Times New Roman"/>
          <w:sz w:val="28"/>
          <w:szCs w:val="28"/>
          <w:lang w:val="kk-KZ"/>
        </w:rPr>
      </w:pPr>
      <w:r w:rsidRPr="000C13DA">
        <w:rPr>
          <w:rFonts w:cs="Times New Roman"/>
          <w:sz w:val="28"/>
          <w:szCs w:val="28"/>
          <w:lang w:val="kk-KZ"/>
        </w:rPr>
        <w:t xml:space="preserve">сыбайлас жемқорлық тәуекелі жоғары Қоғам қызметі салаларындағы (сатып алу қызметі, қызметтердің әртүрлі түрлеріне ақы </w:t>
      </w:r>
      <w:r w:rsidR="00C65F83" w:rsidRPr="000C13DA">
        <w:rPr>
          <w:rFonts w:cs="Times New Roman"/>
          <w:sz w:val="28"/>
          <w:szCs w:val="28"/>
          <w:lang w:val="kk-KZ"/>
        </w:rPr>
        <w:t>төлеу, өкілдік шығыстар және т.</w:t>
      </w:r>
      <w:r w:rsidRPr="000C13DA">
        <w:rPr>
          <w:rFonts w:cs="Times New Roman"/>
          <w:sz w:val="28"/>
          <w:szCs w:val="28"/>
          <w:lang w:val="kk-KZ"/>
        </w:rPr>
        <w:t>б.) шығыстардың экономикалық нег</w:t>
      </w:r>
      <w:r w:rsidR="00C65F83" w:rsidRPr="000C13DA">
        <w:rPr>
          <w:rFonts w:cs="Times New Roman"/>
          <w:sz w:val="28"/>
          <w:szCs w:val="28"/>
          <w:lang w:val="kk-KZ"/>
        </w:rPr>
        <w:t>ізділігіне бақылау жүргізіледі</w:t>
      </w:r>
      <w:r w:rsidRPr="000C13DA">
        <w:rPr>
          <w:rFonts w:cs="Times New Roman"/>
          <w:sz w:val="28"/>
          <w:szCs w:val="28"/>
          <w:lang w:val="kk-KZ"/>
        </w:rPr>
        <w:t>;</w:t>
      </w:r>
    </w:p>
    <w:p w:rsidR="0073685F" w:rsidRPr="000C13DA" w:rsidRDefault="00412077" w:rsidP="00412077">
      <w:pPr>
        <w:pStyle w:val="af2"/>
        <w:numPr>
          <w:ilvl w:val="0"/>
          <w:numId w:val="15"/>
        </w:numPr>
        <w:tabs>
          <w:tab w:val="left" w:pos="984"/>
        </w:tabs>
        <w:adjustRightInd/>
        <w:spacing w:before="0"/>
        <w:ind w:left="0" w:right="134" w:firstLine="567"/>
        <w:contextualSpacing w:val="0"/>
        <w:rPr>
          <w:rFonts w:cs="Times New Roman"/>
          <w:sz w:val="28"/>
          <w:szCs w:val="28"/>
          <w:lang w:val="kk-KZ"/>
        </w:rPr>
      </w:pPr>
      <w:bookmarkStart w:id="2" w:name="_bookmark5"/>
      <w:bookmarkEnd w:id="2"/>
      <w:r w:rsidRPr="000C13DA">
        <w:rPr>
          <w:rFonts w:cs="Times New Roman"/>
          <w:sz w:val="28"/>
          <w:szCs w:val="28"/>
          <w:lang w:val="kk-KZ"/>
        </w:rPr>
        <w:t xml:space="preserve">Қоғам </w:t>
      </w:r>
      <w:r w:rsidR="00C65F83" w:rsidRPr="000C13DA">
        <w:rPr>
          <w:rFonts w:cs="Times New Roman"/>
          <w:sz w:val="28"/>
          <w:szCs w:val="28"/>
          <w:lang w:val="kk-KZ"/>
        </w:rPr>
        <w:t>жұмыс</w:t>
      </w:r>
      <w:r w:rsidRPr="000C13DA">
        <w:rPr>
          <w:rFonts w:cs="Times New Roman"/>
          <w:sz w:val="28"/>
          <w:szCs w:val="28"/>
          <w:lang w:val="kk-KZ"/>
        </w:rPr>
        <w:t xml:space="preserve">керлерін сыбайлас жемқорлыққа қарсы қызмет мәселелері бойынша оқыту және консультация беру, </w:t>
      </w:r>
      <w:r w:rsidR="00C65F83" w:rsidRPr="000C13DA">
        <w:rPr>
          <w:rFonts w:cs="Times New Roman"/>
          <w:sz w:val="28"/>
          <w:szCs w:val="28"/>
          <w:lang w:val="kk-KZ"/>
        </w:rPr>
        <w:t>жұмыс</w:t>
      </w:r>
      <w:r w:rsidRPr="000C13DA">
        <w:rPr>
          <w:rFonts w:cs="Times New Roman"/>
          <w:sz w:val="28"/>
          <w:szCs w:val="28"/>
          <w:lang w:val="kk-KZ"/>
        </w:rPr>
        <w:t>керлерді осы Саясатпен және сыбайлас жемқорлықтың алдын алу және оған қарсы іс-қимыл мәселелері бойынша өзге де ішкі құжаттармен таныстыру тәртібі белгіленген.</w:t>
      </w:r>
    </w:p>
    <w:p w:rsidR="0073685F" w:rsidRPr="000C13DA" w:rsidRDefault="0073685F" w:rsidP="00974395">
      <w:pPr>
        <w:pStyle w:val="af2"/>
        <w:tabs>
          <w:tab w:val="left" w:pos="1392"/>
        </w:tabs>
        <w:spacing w:before="0"/>
        <w:ind w:right="136"/>
        <w:contextualSpacing w:val="0"/>
        <w:rPr>
          <w:rFonts w:cs="Times New Roman"/>
          <w:sz w:val="28"/>
          <w:szCs w:val="28"/>
          <w:lang w:val="kk-KZ"/>
        </w:rPr>
      </w:pPr>
    </w:p>
    <w:p w:rsidR="0073685F" w:rsidRPr="000C13DA" w:rsidRDefault="00BE4767" w:rsidP="00BE4767">
      <w:pPr>
        <w:pStyle w:val="af2"/>
        <w:tabs>
          <w:tab w:val="left" w:pos="1392"/>
        </w:tabs>
        <w:spacing w:before="0"/>
        <w:ind w:left="0" w:right="136"/>
        <w:contextualSpacing w:val="0"/>
        <w:jc w:val="center"/>
        <w:rPr>
          <w:rFonts w:cs="Times New Roman"/>
          <w:b/>
          <w:sz w:val="28"/>
          <w:szCs w:val="28"/>
          <w:lang w:val="kk-KZ"/>
        </w:rPr>
      </w:pPr>
      <w:r w:rsidRPr="000C13DA">
        <w:rPr>
          <w:rFonts w:cs="Times New Roman"/>
          <w:b/>
          <w:sz w:val="28"/>
          <w:szCs w:val="28"/>
        </w:rPr>
        <w:t>9</w:t>
      </w:r>
      <w:r w:rsidR="0073685F" w:rsidRPr="000C13DA">
        <w:rPr>
          <w:rFonts w:cs="Times New Roman"/>
          <w:b/>
          <w:sz w:val="28"/>
          <w:szCs w:val="28"/>
        </w:rPr>
        <w:t xml:space="preserve">. </w:t>
      </w:r>
      <w:r w:rsidR="00412077" w:rsidRPr="000C13DA">
        <w:rPr>
          <w:rFonts w:cs="Times New Roman"/>
          <w:b/>
          <w:sz w:val="28"/>
          <w:szCs w:val="28"/>
          <w:lang w:val="kk-KZ"/>
        </w:rPr>
        <w:t>Сыбайлас жемқорлық тәуекелдерін бағалау</w:t>
      </w:r>
    </w:p>
    <w:p w:rsidR="0073685F" w:rsidRPr="000C13DA" w:rsidRDefault="0073685F" w:rsidP="00974395">
      <w:pPr>
        <w:pStyle w:val="af2"/>
        <w:tabs>
          <w:tab w:val="left" w:pos="1392"/>
        </w:tabs>
        <w:spacing w:before="0"/>
        <w:ind w:right="136"/>
        <w:contextualSpacing w:val="0"/>
        <w:rPr>
          <w:rFonts w:cs="Times New Roman"/>
          <w:b/>
          <w:sz w:val="28"/>
          <w:szCs w:val="28"/>
        </w:rPr>
      </w:pPr>
    </w:p>
    <w:p w:rsidR="0073685F" w:rsidRPr="000C13DA" w:rsidRDefault="00412077" w:rsidP="00C65F83">
      <w:pPr>
        <w:pStyle w:val="af2"/>
        <w:numPr>
          <w:ilvl w:val="0"/>
          <w:numId w:val="2"/>
        </w:numPr>
        <w:tabs>
          <w:tab w:val="left" w:pos="0"/>
          <w:tab w:val="left" w:pos="783"/>
          <w:tab w:val="left" w:pos="993"/>
        </w:tabs>
        <w:adjustRightInd/>
        <w:spacing w:before="0"/>
        <w:ind w:left="0" w:right="123" w:firstLine="567"/>
        <w:contextualSpacing w:val="0"/>
        <w:rPr>
          <w:rFonts w:cs="Times New Roman"/>
          <w:sz w:val="28"/>
          <w:szCs w:val="28"/>
        </w:rPr>
      </w:pPr>
      <w:r w:rsidRPr="000C13DA">
        <w:rPr>
          <w:rFonts w:cs="Times New Roman"/>
          <w:sz w:val="28"/>
          <w:szCs w:val="28"/>
        </w:rPr>
        <w:t>Қоғам тұтастай алғанда оның қызметіне, сондай-ақ</w:t>
      </w:r>
      <w:r w:rsidR="00C65F83" w:rsidRPr="000C13DA">
        <w:rPr>
          <w:rFonts w:cs="Times New Roman"/>
          <w:sz w:val="28"/>
          <w:szCs w:val="28"/>
          <w:lang w:val="kk-KZ"/>
        </w:rPr>
        <w:t>,</w:t>
      </w:r>
      <w:r w:rsidRPr="000C13DA">
        <w:rPr>
          <w:rFonts w:cs="Times New Roman"/>
          <w:sz w:val="28"/>
          <w:szCs w:val="28"/>
        </w:rPr>
        <w:t xml:space="preserve"> оның жекелеген </w:t>
      </w:r>
      <w:proofErr w:type="gramStart"/>
      <w:r w:rsidRPr="000C13DA">
        <w:rPr>
          <w:rFonts w:cs="Times New Roman"/>
          <w:sz w:val="28"/>
          <w:szCs w:val="28"/>
        </w:rPr>
        <w:t>ба</w:t>
      </w:r>
      <w:proofErr w:type="gramEnd"/>
      <w:r w:rsidRPr="000C13DA">
        <w:rPr>
          <w:rFonts w:cs="Times New Roman"/>
          <w:sz w:val="28"/>
          <w:szCs w:val="28"/>
        </w:rPr>
        <w:t>ғыттарына, атап айтқанда</w:t>
      </w:r>
      <w:r w:rsidR="00C65F83" w:rsidRPr="000C13DA">
        <w:rPr>
          <w:rFonts w:cs="Times New Roman"/>
          <w:sz w:val="28"/>
          <w:szCs w:val="28"/>
          <w:lang w:val="kk-KZ"/>
        </w:rPr>
        <w:t>,</w:t>
      </w:r>
      <w:r w:rsidRPr="000C13DA">
        <w:rPr>
          <w:rFonts w:cs="Times New Roman"/>
          <w:sz w:val="28"/>
          <w:szCs w:val="28"/>
        </w:rPr>
        <w:t xml:space="preserve"> </w:t>
      </w:r>
      <w:r w:rsidR="00C65F83" w:rsidRPr="000C13DA">
        <w:rPr>
          <w:rFonts w:cs="Times New Roman"/>
          <w:sz w:val="28"/>
          <w:szCs w:val="28"/>
          <w:lang w:val="kk-KZ"/>
        </w:rPr>
        <w:t>ықтимал</w:t>
      </w:r>
      <w:r w:rsidRPr="000C13DA">
        <w:rPr>
          <w:rFonts w:cs="Times New Roman"/>
          <w:sz w:val="28"/>
          <w:szCs w:val="28"/>
        </w:rPr>
        <w:t xml:space="preserve"> осал бизнес-</w:t>
      </w:r>
      <w:r w:rsidR="00C65F83" w:rsidRPr="000C13DA">
        <w:rPr>
          <w:rFonts w:cs="Times New Roman"/>
          <w:sz w:val="28"/>
          <w:szCs w:val="28"/>
          <w:lang w:val="kk-KZ"/>
        </w:rPr>
        <w:t>п</w:t>
      </w:r>
      <w:r w:rsidR="00A10343" w:rsidRPr="000C13DA">
        <w:rPr>
          <w:rFonts w:cs="Times New Roman"/>
          <w:sz w:val="28"/>
          <w:szCs w:val="28"/>
          <w:lang w:val="kk-KZ"/>
        </w:rPr>
        <w:t>роцес</w:t>
      </w:r>
      <w:r w:rsidRPr="000C13DA">
        <w:rPr>
          <w:rFonts w:cs="Times New Roman"/>
          <w:sz w:val="28"/>
          <w:szCs w:val="28"/>
        </w:rPr>
        <w:t>теріне тән сыбайлас жемқорлық тәуекелдерін анықтайды, қарайды және бағалайды, сыбайлас жемқорлық тәуекелдері тексеріледі:</w:t>
      </w:r>
    </w:p>
    <w:p w:rsidR="0073685F" w:rsidRPr="000C13DA" w:rsidRDefault="00412077" w:rsidP="00412077">
      <w:pPr>
        <w:pStyle w:val="af2"/>
        <w:numPr>
          <w:ilvl w:val="0"/>
          <w:numId w:val="16"/>
        </w:numPr>
        <w:tabs>
          <w:tab w:val="left" w:pos="0"/>
          <w:tab w:val="left" w:pos="984"/>
        </w:tabs>
        <w:adjustRightInd/>
        <w:spacing w:before="0"/>
        <w:ind w:left="0" w:right="129" w:firstLine="567"/>
        <w:contextualSpacing w:val="0"/>
        <w:rPr>
          <w:rFonts w:cs="Times New Roman"/>
          <w:sz w:val="28"/>
          <w:szCs w:val="28"/>
        </w:rPr>
      </w:pPr>
      <w:r w:rsidRPr="000C13DA">
        <w:rPr>
          <w:rFonts w:cs="Times New Roman"/>
          <w:sz w:val="28"/>
          <w:szCs w:val="28"/>
        </w:rPr>
        <w:t>ішкі нормативтік құжаттарды келісу кезінде;</w:t>
      </w:r>
    </w:p>
    <w:p w:rsidR="0073685F" w:rsidRPr="000C13DA" w:rsidRDefault="00C65F83" w:rsidP="00412077">
      <w:pPr>
        <w:pStyle w:val="af2"/>
        <w:numPr>
          <w:ilvl w:val="0"/>
          <w:numId w:val="16"/>
        </w:numPr>
        <w:tabs>
          <w:tab w:val="left" w:pos="0"/>
          <w:tab w:val="left" w:pos="984"/>
        </w:tabs>
        <w:adjustRightInd/>
        <w:spacing w:before="0"/>
        <w:ind w:left="0" w:right="129" w:firstLine="567"/>
        <w:contextualSpacing w:val="0"/>
        <w:rPr>
          <w:rFonts w:cs="Times New Roman"/>
          <w:sz w:val="28"/>
          <w:szCs w:val="28"/>
        </w:rPr>
      </w:pPr>
      <w:r w:rsidRPr="000C13DA">
        <w:rPr>
          <w:rFonts w:cs="Times New Roman"/>
          <w:sz w:val="28"/>
          <w:szCs w:val="28"/>
          <w:lang w:val="kk-KZ"/>
        </w:rPr>
        <w:t>Қ</w:t>
      </w:r>
      <w:r w:rsidR="00412077" w:rsidRPr="000C13DA">
        <w:rPr>
          <w:rFonts w:cs="Times New Roman"/>
          <w:sz w:val="28"/>
          <w:szCs w:val="28"/>
        </w:rPr>
        <w:t>оғамның контрагенттерімен</w:t>
      </w:r>
      <w:r w:rsidRPr="000C13DA">
        <w:rPr>
          <w:rFonts w:cs="Times New Roman"/>
          <w:sz w:val="28"/>
          <w:szCs w:val="28"/>
        </w:rPr>
        <w:t>/</w:t>
      </w:r>
      <w:r w:rsidR="00412077" w:rsidRPr="000C13DA">
        <w:rPr>
          <w:rFonts w:cs="Times New Roman"/>
          <w:sz w:val="28"/>
          <w:szCs w:val="28"/>
        </w:rPr>
        <w:t>серіктестерімен шарттарды келісу кезінде;</w:t>
      </w:r>
    </w:p>
    <w:p w:rsidR="0073685F" w:rsidRPr="000C13DA" w:rsidRDefault="00C65F83" w:rsidP="00412077">
      <w:pPr>
        <w:pStyle w:val="af2"/>
        <w:numPr>
          <w:ilvl w:val="0"/>
          <w:numId w:val="16"/>
        </w:numPr>
        <w:tabs>
          <w:tab w:val="left" w:pos="0"/>
          <w:tab w:val="left" w:pos="984"/>
        </w:tabs>
        <w:adjustRightInd/>
        <w:spacing w:before="0"/>
        <w:ind w:left="0" w:right="129" w:firstLine="567"/>
        <w:contextualSpacing w:val="0"/>
        <w:rPr>
          <w:rFonts w:cs="Times New Roman"/>
          <w:sz w:val="28"/>
          <w:szCs w:val="28"/>
        </w:rPr>
      </w:pPr>
      <w:r w:rsidRPr="000C13DA">
        <w:rPr>
          <w:rFonts w:cs="Times New Roman"/>
          <w:sz w:val="28"/>
          <w:szCs w:val="28"/>
          <w:lang w:val="kk-KZ"/>
        </w:rPr>
        <w:t>Қ</w:t>
      </w:r>
      <w:r w:rsidR="00412077" w:rsidRPr="000C13DA">
        <w:rPr>
          <w:rFonts w:cs="Times New Roman"/>
          <w:sz w:val="28"/>
          <w:szCs w:val="28"/>
        </w:rPr>
        <w:t xml:space="preserve">оғамда сыбайлас жемқорлық оқиғалары туындаған кезде және осы туындаған оқиғалар бойынша болашақта сыбайлас жемқорлық тәуекелдерін барынша азайту немесе </w:t>
      </w:r>
      <w:r w:rsidR="00A10343" w:rsidRPr="000C13DA">
        <w:rPr>
          <w:rFonts w:cs="Times New Roman"/>
          <w:sz w:val="28"/>
          <w:szCs w:val="28"/>
          <w:lang w:val="kk-KZ"/>
        </w:rPr>
        <w:t>жоқ қылу</w:t>
      </w:r>
      <w:r w:rsidR="00412077" w:rsidRPr="000C13DA">
        <w:rPr>
          <w:rFonts w:cs="Times New Roman"/>
          <w:sz w:val="28"/>
          <w:szCs w:val="28"/>
        </w:rPr>
        <w:t xml:space="preserve"> бойынша шаралар қабылдау;</w:t>
      </w:r>
    </w:p>
    <w:p w:rsidR="0073685F" w:rsidRPr="000C13DA" w:rsidRDefault="00412077" w:rsidP="00412077">
      <w:pPr>
        <w:pStyle w:val="af2"/>
        <w:numPr>
          <w:ilvl w:val="0"/>
          <w:numId w:val="16"/>
        </w:numPr>
        <w:tabs>
          <w:tab w:val="left" w:pos="0"/>
          <w:tab w:val="left" w:pos="984"/>
        </w:tabs>
        <w:adjustRightInd/>
        <w:spacing w:before="0"/>
        <w:ind w:left="0" w:right="129" w:firstLine="567"/>
        <w:contextualSpacing w:val="0"/>
        <w:rPr>
          <w:rFonts w:cs="Times New Roman"/>
          <w:sz w:val="28"/>
          <w:szCs w:val="28"/>
        </w:rPr>
      </w:pPr>
      <w:r w:rsidRPr="000C13DA">
        <w:rPr>
          <w:rFonts w:cs="Times New Roman"/>
          <w:sz w:val="28"/>
          <w:szCs w:val="28"/>
          <w:lang w:val="kk-KZ"/>
        </w:rPr>
        <w:t>өзге де жағдайларда</w:t>
      </w:r>
      <w:r w:rsidR="00BE4767" w:rsidRPr="000C13DA">
        <w:rPr>
          <w:rFonts w:cs="Times New Roman"/>
          <w:sz w:val="28"/>
          <w:szCs w:val="28"/>
        </w:rPr>
        <w:t>.</w:t>
      </w:r>
    </w:p>
    <w:p w:rsidR="0073685F" w:rsidRPr="000C13DA" w:rsidRDefault="00412077" w:rsidP="00412077">
      <w:pPr>
        <w:pStyle w:val="af2"/>
        <w:numPr>
          <w:ilvl w:val="0"/>
          <w:numId w:val="2"/>
        </w:numPr>
        <w:tabs>
          <w:tab w:val="left" w:pos="0"/>
          <w:tab w:val="left" w:pos="783"/>
          <w:tab w:val="left" w:pos="993"/>
        </w:tabs>
        <w:adjustRightInd/>
        <w:spacing w:before="0"/>
        <w:ind w:left="0" w:right="123" w:firstLine="567"/>
        <w:contextualSpacing w:val="0"/>
        <w:rPr>
          <w:rFonts w:cs="Times New Roman"/>
          <w:sz w:val="28"/>
          <w:szCs w:val="28"/>
        </w:rPr>
      </w:pPr>
      <w:r w:rsidRPr="000C13DA">
        <w:rPr>
          <w:rFonts w:cs="Times New Roman"/>
          <w:sz w:val="28"/>
          <w:szCs w:val="28"/>
        </w:rPr>
        <w:lastRenderedPageBreak/>
        <w:t>Басқа тәуекелдерден айырмашылығы, сыбайлас жемқорлық тәуекелі ықтимал залалдың мөлшерін ес</w:t>
      </w:r>
      <w:r w:rsidR="00A10343" w:rsidRPr="000C13DA">
        <w:rPr>
          <w:rFonts w:cs="Times New Roman"/>
          <w:sz w:val="28"/>
          <w:szCs w:val="28"/>
          <w:lang w:val="kk-KZ"/>
        </w:rPr>
        <w:t xml:space="preserve">ептемей, </w:t>
      </w:r>
      <w:r w:rsidRPr="000C13DA">
        <w:rPr>
          <w:rFonts w:cs="Times New Roman"/>
          <w:sz w:val="28"/>
          <w:szCs w:val="28"/>
        </w:rPr>
        <w:t>оны іске асыру ықтималдығы тұ</w:t>
      </w:r>
      <w:proofErr w:type="gramStart"/>
      <w:r w:rsidRPr="000C13DA">
        <w:rPr>
          <w:rFonts w:cs="Times New Roman"/>
          <w:sz w:val="28"/>
          <w:szCs w:val="28"/>
        </w:rPr>
        <w:t>р</w:t>
      </w:r>
      <w:proofErr w:type="gramEnd"/>
      <w:r w:rsidRPr="000C13DA">
        <w:rPr>
          <w:rFonts w:cs="Times New Roman"/>
          <w:sz w:val="28"/>
          <w:szCs w:val="28"/>
        </w:rPr>
        <w:t>ғысынан ғана бағаланады.</w:t>
      </w:r>
    </w:p>
    <w:p w:rsidR="0073685F" w:rsidRPr="000C13DA" w:rsidRDefault="0073685F" w:rsidP="00974395">
      <w:pPr>
        <w:pStyle w:val="af2"/>
        <w:tabs>
          <w:tab w:val="left" w:pos="1550"/>
        </w:tabs>
        <w:spacing w:before="0"/>
        <w:ind w:left="980" w:right="124"/>
        <w:contextualSpacing w:val="0"/>
        <w:rPr>
          <w:rFonts w:cs="Times New Roman"/>
          <w:sz w:val="28"/>
          <w:szCs w:val="28"/>
        </w:rPr>
      </w:pPr>
    </w:p>
    <w:p w:rsidR="0073685F" w:rsidRPr="000C13DA" w:rsidRDefault="00BE4767" w:rsidP="00BE4767">
      <w:pPr>
        <w:pStyle w:val="af2"/>
        <w:tabs>
          <w:tab w:val="left" w:pos="1550"/>
        </w:tabs>
        <w:spacing w:before="0"/>
        <w:ind w:left="0" w:right="124"/>
        <w:contextualSpacing w:val="0"/>
        <w:jc w:val="center"/>
        <w:rPr>
          <w:rFonts w:cs="Times New Roman"/>
          <w:b/>
          <w:sz w:val="28"/>
          <w:szCs w:val="28"/>
        </w:rPr>
      </w:pPr>
      <w:r w:rsidRPr="000C13DA">
        <w:rPr>
          <w:rFonts w:cs="Times New Roman"/>
          <w:b/>
          <w:sz w:val="28"/>
          <w:szCs w:val="28"/>
        </w:rPr>
        <w:t>10</w:t>
      </w:r>
      <w:r w:rsidR="0073685F" w:rsidRPr="000C13DA">
        <w:rPr>
          <w:rFonts w:cs="Times New Roman"/>
          <w:b/>
          <w:sz w:val="28"/>
          <w:szCs w:val="28"/>
        </w:rPr>
        <w:t xml:space="preserve">. </w:t>
      </w:r>
      <w:r w:rsidR="00B0491A" w:rsidRPr="000C13DA">
        <w:rPr>
          <w:rFonts w:cs="Times New Roman"/>
          <w:b/>
          <w:sz w:val="28"/>
          <w:szCs w:val="28"/>
          <w:lang w:val="kk-KZ"/>
        </w:rPr>
        <w:t xml:space="preserve">Қоғам жұмыскерлеріне кеңес беру және оқыту </w:t>
      </w:r>
    </w:p>
    <w:p w:rsidR="0073685F" w:rsidRPr="000C13DA" w:rsidRDefault="0073685F" w:rsidP="00974395">
      <w:pPr>
        <w:pStyle w:val="af2"/>
        <w:tabs>
          <w:tab w:val="left" w:pos="1550"/>
        </w:tabs>
        <w:spacing w:before="0"/>
        <w:ind w:left="0" w:right="124"/>
        <w:contextualSpacing w:val="0"/>
        <w:rPr>
          <w:rFonts w:cs="Times New Roman"/>
          <w:b/>
          <w:sz w:val="28"/>
          <w:szCs w:val="28"/>
        </w:rPr>
      </w:pPr>
    </w:p>
    <w:p w:rsidR="0073685F" w:rsidRPr="000C13DA" w:rsidRDefault="00B0491A" w:rsidP="00A10343">
      <w:pPr>
        <w:pStyle w:val="af2"/>
        <w:numPr>
          <w:ilvl w:val="0"/>
          <w:numId w:val="2"/>
        </w:numPr>
        <w:tabs>
          <w:tab w:val="left" w:pos="0"/>
          <w:tab w:val="left" w:pos="783"/>
          <w:tab w:val="left" w:pos="993"/>
          <w:tab w:val="left" w:pos="1276"/>
        </w:tabs>
        <w:adjustRightInd/>
        <w:spacing w:before="0"/>
        <w:ind w:left="0" w:right="123" w:firstLine="710"/>
        <w:contextualSpacing w:val="0"/>
        <w:rPr>
          <w:rFonts w:cs="Times New Roman"/>
          <w:sz w:val="28"/>
          <w:szCs w:val="28"/>
        </w:rPr>
      </w:pPr>
      <w:r w:rsidRPr="000C13DA">
        <w:rPr>
          <w:rFonts w:cs="Times New Roman"/>
          <w:sz w:val="28"/>
          <w:szCs w:val="28"/>
        </w:rPr>
        <w:t xml:space="preserve">Қоғам өз </w:t>
      </w:r>
      <w:r w:rsidR="00A10343" w:rsidRPr="000C13DA">
        <w:rPr>
          <w:rFonts w:cs="Times New Roman"/>
          <w:sz w:val="28"/>
          <w:szCs w:val="28"/>
          <w:lang w:val="kk-KZ"/>
        </w:rPr>
        <w:t>жұмыс</w:t>
      </w:r>
      <w:r w:rsidR="00A10343" w:rsidRPr="000C13DA">
        <w:rPr>
          <w:rFonts w:cs="Times New Roman"/>
          <w:sz w:val="28"/>
          <w:szCs w:val="28"/>
        </w:rPr>
        <w:t>керлерін</w:t>
      </w:r>
      <w:r w:rsidRPr="000C13DA">
        <w:rPr>
          <w:rFonts w:cs="Times New Roman"/>
          <w:sz w:val="28"/>
          <w:szCs w:val="28"/>
        </w:rPr>
        <w:t xml:space="preserve"> </w:t>
      </w:r>
      <w:r w:rsidR="00A10343" w:rsidRPr="000C13DA">
        <w:rPr>
          <w:rFonts w:cs="Times New Roman"/>
          <w:sz w:val="28"/>
          <w:szCs w:val="28"/>
        </w:rPr>
        <w:t>сыбайлас жемқорлыққа қарсы ережелерді</w:t>
      </w:r>
      <w:r w:rsidR="00A10343" w:rsidRPr="000C13DA">
        <w:rPr>
          <w:rFonts w:cs="Times New Roman"/>
          <w:sz w:val="28"/>
          <w:szCs w:val="28"/>
          <w:lang w:val="kk-KZ"/>
        </w:rPr>
        <w:t>ң</w:t>
      </w:r>
      <w:r w:rsidR="00A10343" w:rsidRPr="000C13DA">
        <w:rPr>
          <w:rFonts w:cs="Times New Roman"/>
          <w:sz w:val="28"/>
          <w:szCs w:val="28"/>
        </w:rPr>
        <w:t xml:space="preserve"> негізгі </w:t>
      </w:r>
      <w:r w:rsidR="00225A89" w:rsidRPr="000C13DA">
        <w:rPr>
          <w:rFonts w:cs="Times New Roman"/>
          <w:sz w:val="28"/>
          <w:szCs w:val="28"/>
          <w:lang w:val="kk-KZ"/>
        </w:rPr>
        <w:t>принциптері</w:t>
      </w:r>
      <w:r w:rsidR="00A10343" w:rsidRPr="000C13DA">
        <w:rPr>
          <w:rFonts w:cs="Times New Roman"/>
          <w:sz w:val="28"/>
          <w:szCs w:val="28"/>
          <w:lang w:val="kk-KZ"/>
        </w:rPr>
        <w:t>,</w:t>
      </w:r>
      <w:r w:rsidR="00A10343" w:rsidRPr="000C13DA">
        <w:rPr>
          <w:rFonts w:cs="Times New Roman"/>
          <w:sz w:val="28"/>
          <w:szCs w:val="28"/>
        </w:rPr>
        <w:t xml:space="preserve"> </w:t>
      </w:r>
      <w:r w:rsidRPr="000C13DA">
        <w:rPr>
          <w:rFonts w:cs="Times New Roman"/>
          <w:sz w:val="28"/>
          <w:szCs w:val="28"/>
        </w:rPr>
        <w:t xml:space="preserve">оларды бұзғаны үшін талаптар мен </w:t>
      </w:r>
      <w:r w:rsidR="00A10343" w:rsidRPr="000C13DA">
        <w:rPr>
          <w:rFonts w:cs="Times New Roman"/>
          <w:sz w:val="28"/>
          <w:szCs w:val="28"/>
          <w:lang w:val="kk-KZ"/>
        </w:rPr>
        <w:t>ықпалшаралар</w:t>
      </w:r>
      <w:r w:rsidRPr="000C13DA">
        <w:rPr>
          <w:rFonts w:cs="Times New Roman"/>
          <w:sz w:val="28"/>
          <w:szCs w:val="28"/>
        </w:rPr>
        <w:t xml:space="preserve"> туралы хабардар ете отырып, </w:t>
      </w:r>
      <w:r w:rsidR="00A10343" w:rsidRPr="000C13DA">
        <w:rPr>
          <w:rFonts w:cs="Times New Roman"/>
          <w:sz w:val="28"/>
          <w:szCs w:val="28"/>
          <w:lang w:val="kk-KZ"/>
        </w:rPr>
        <w:t>осы</w:t>
      </w:r>
      <w:r w:rsidRPr="000C13DA">
        <w:rPr>
          <w:rFonts w:cs="Times New Roman"/>
          <w:sz w:val="28"/>
          <w:szCs w:val="28"/>
        </w:rPr>
        <w:t xml:space="preserve"> ережелерді сақтауды талап етеді. Қоғамның барлық </w:t>
      </w:r>
      <w:r w:rsidR="00A10343" w:rsidRPr="000C13DA">
        <w:rPr>
          <w:rFonts w:cs="Times New Roman"/>
          <w:sz w:val="28"/>
          <w:szCs w:val="28"/>
          <w:lang w:val="kk-KZ"/>
        </w:rPr>
        <w:t>жұмыс</w:t>
      </w:r>
      <w:r w:rsidRPr="000C13DA">
        <w:rPr>
          <w:rFonts w:cs="Times New Roman"/>
          <w:sz w:val="28"/>
          <w:szCs w:val="28"/>
        </w:rPr>
        <w:t xml:space="preserve">керлері атқаратын лауазымына қарамастан, осы Саясатпен таныстырылуы </w:t>
      </w:r>
      <w:proofErr w:type="gramStart"/>
      <w:r w:rsidRPr="000C13DA">
        <w:rPr>
          <w:rFonts w:cs="Times New Roman"/>
          <w:sz w:val="28"/>
          <w:szCs w:val="28"/>
        </w:rPr>
        <w:t>тиіс</w:t>
      </w:r>
      <w:proofErr w:type="gramEnd"/>
      <w:r w:rsidRPr="000C13DA">
        <w:rPr>
          <w:rFonts w:cs="Times New Roman"/>
          <w:sz w:val="28"/>
          <w:szCs w:val="28"/>
        </w:rPr>
        <w:t>.</w:t>
      </w:r>
    </w:p>
    <w:p w:rsidR="0073685F" w:rsidRPr="000C13DA" w:rsidRDefault="00B0491A" w:rsidP="00A10343">
      <w:pPr>
        <w:pStyle w:val="af2"/>
        <w:numPr>
          <w:ilvl w:val="0"/>
          <w:numId w:val="2"/>
        </w:numPr>
        <w:tabs>
          <w:tab w:val="left" w:pos="0"/>
          <w:tab w:val="left" w:pos="783"/>
          <w:tab w:val="left" w:pos="1276"/>
        </w:tabs>
        <w:adjustRightInd/>
        <w:spacing w:before="0"/>
        <w:ind w:left="0" w:right="123" w:firstLine="709"/>
        <w:contextualSpacing w:val="0"/>
        <w:rPr>
          <w:rFonts w:cs="Times New Roman"/>
          <w:sz w:val="28"/>
          <w:szCs w:val="28"/>
        </w:rPr>
      </w:pPr>
      <w:r w:rsidRPr="000C13DA">
        <w:rPr>
          <w:rFonts w:cs="Times New Roman"/>
          <w:sz w:val="28"/>
          <w:szCs w:val="28"/>
        </w:rPr>
        <w:t>Саясаттың мәтіні, оған өзгерістер ме</w:t>
      </w:r>
      <w:r w:rsidR="00A10343" w:rsidRPr="000C13DA">
        <w:rPr>
          <w:rFonts w:cs="Times New Roman"/>
          <w:sz w:val="28"/>
          <w:szCs w:val="28"/>
        </w:rPr>
        <w:t xml:space="preserve">н толықтырулар міндетті түрде </w:t>
      </w:r>
      <w:r w:rsidR="00A10343" w:rsidRPr="000C13DA">
        <w:rPr>
          <w:rFonts w:cs="Times New Roman"/>
          <w:sz w:val="28"/>
          <w:szCs w:val="28"/>
          <w:lang w:val="kk-KZ"/>
        </w:rPr>
        <w:t>Қ</w:t>
      </w:r>
      <w:r w:rsidRPr="000C13DA">
        <w:rPr>
          <w:rFonts w:cs="Times New Roman"/>
          <w:sz w:val="28"/>
          <w:szCs w:val="28"/>
        </w:rPr>
        <w:t xml:space="preserve">оғамның барлық </w:t>
      </w:r>
      <w:r w:rsidR="00A10343" w:rsidRPr="000C13DA">
        <w:rPr>
          <w:rFonts w:cs="Times New Roman"/>
          <w:sz w:val="28"/>
          <w:szCs w:val="28"/>
          <w:lang w:val="kk-KZ"/>
        </w:rPr>
        <w:t>жұмыс</w:t>
      </w:r>
      <w:r w:rsidRPr="000C13DA">
        <w:rPr>
          <w:rFonts w:cs="Times New Roman"/>
          <w:sz w:val="28"/>
          <w:szCs w:val="28"/>
        </w:rPr>
        <w:t>керлеріне Қоғам Басқармасы бекіткеннен кейін, сондай-ақ</w:t>
      </w:r>
      <w:r w:rsidR="00A10343" w:rsidRPr="000C13DA">
        <w:rPr>
          <w:rFonts w:cs="Times New Roman"/>
          <w:sz w:val="28"/>
          <w:szCs w:val="28"/>
          <w:lang w:val="kk-KZ"/>
        </w:rPr>
        <w:t>,</w:t>
      </w:r>
      <w:r w:rsidRPr="000C13DA">
        <w:rPr>
          <w:rFonts w:cs="Times New Roman"/>
          <w:sz w:val="28"/>
          <w:szCs w:val="28"/>
        </w:rPr>
        <w:t xml:space="preserve"> жұ</w:t>
      </w:r>
      <w:proofErr w:type="gramStart"/>
      <w:r w:rsidRPr="000C13DA">
        <w:rPr>
          <w:rFonts w:cs="Times New Roman"/>
          <w:sz w:val="28"/>
          <w:szCs w:val="28"/>
        </w:rPr>
        <w:t>мыс</w:t>
      </w:r>
      <w:proofErr w:type="gramEnd"/>
      <w:r w:rsidRPr="000C13DA">
        <w:rPr>
          <w:rFonts w:cs="Times New Roman"/>
          <w:sz w:val="28"/>
          <w:szCs w:val="28"/>
        </w:rPr>
        <w:t>қа қабылдау, өзге, неғұрлым жоғары лауазымға тағайындау кезінде жеткізіледі.</w:t>
      </w:r>
    </w:p>
    <w:p w:rsidR="0073685F" w:rsidRPr="000C13DA" w:rsidRDefault="00A10343" w:rsidP="00A10343">
      <w:pPr>
        <w:pStyle w:val="af2"/>
        <w:numPr>
          <w:ilvl w:val="0"/>
          <w:numId w:val="2"/>
        </w:numPr>
        <w:tabs>
          <w:tab w:val="left" w:pos="0"/>
          <w:tab w:val="left" w:pos="783"/>
          <w:tab w:val="left" w:pos="993"/>
          <w:tab w:val="left" w:pos="1276"/>
        </w:tabs>
        <w:adjustRightInd/>
        <w:spacing w:before="0"/>
        <w:ind w:left="0" w:right="123" w:firstLine="710"/>
        <w:contextualSpacing w:val="0"/>
        <w:rPr>
          <w:rFonts w:cs="Times New Roman"/>
          <w:sz w:val="28"/>
          <w:szCs w:val="28"/>
        </w:rPr>
      </w:pPr>
      <w:r w:rsidRPr="000C13DA">
        <w:rPr>
          <w:rFonts w:cs="Times New Roman"/>
          <w:sz w:val="28"/>
          <w:szCs w:val="28"/>
          <w:lang w:val="kk-KZ"/>
        </w:rPr>
        <w:t>Ж</w:t>
      </w:r>
      <w:r w:rsidRPr="000C13DA">
        <w:rPr>
          <w:rFonts w:cs="Times New Roman"/>
          <w:sz w:val="28"/>
          <w:szCs w:val="28"/>
        </w:rPr>
        <w:t xml:space="preserve">аңадан </w:t>
      </w:r>
      <w:r w:rsidRPr="000C13DA">
        <w:rPr>
          <w:rFonts w:cs="Times New Roman"/>
          <w:sz w:val="28"/>
          <w:szCs w:val="28"/>
          <w:lang w:val="kk-KZ"/>
        </w:rPr>
        <w:t>Қ</w:t>
      </w:r>
      <w:r w:rsidRPr="000C13DA">
        <w:rPr>
          <w:rFonts w:cs="Times New Roman"/>
          <w:sz w:val="28"/>
          <w:szCs w:val="28"/>
        </w:rPr>
        <w:t>оғамға жұмысқа қабылданған</w:t>
      </w:r>
      <w:r w:rsidRPr="000C13DA">
        <w:rPr>
          <w:rFonts w:cs="Times New Roman"/>
          <w:sz w:val="28"/>
          <w:szCs w:val="28"/>
          <w:lang w:val="kk-KZ"/>
        </w:rPr>
        <w:t>дардың</w:t>
      </w:r>
      <w:r w:rsidRPr="000C13DA">
        <w:rPr>
          <w:rFonts w:cs="Times New Roman"/>
          <w:sz w:val="28"/>
          <w:szCs w:val="28"/>
        </w:rPr>
        <w:t xml:space="preserve"> </w:t>
      </w:r>
      <w:r w:rsidRPr="000C13DA">
        <w:rPr>
          <w:rFonts w:cs="Times New Roman"/>
          <w:sz w:val="28"/>
          <w:szCs w:val="28"/>
          <w:lang w:val="kk-KZ"/>
        </w:rPr>
        <w:t>с</w:t>
      </w:r>
      <w:r w:rsidR="000E04C6" w:rsidRPr="000C13DA">
        <w:rPr>
          <w:rFonts w:cs="Times New Roman"/>
          <w:sz w:val="28"/>
          <w:szCs w:val="28"/>
        </w:rPr>
        <w:t>ыбайлас жемқорлық тәуекелі бар процес</w:t>
      </w:r>
      <w:r w:rsidRPr="000C13DA">
        <w:rPr>
          <w:rFonts w:cs="Times New Roman"/>
          <w:sz w:val="28"/>
          <w:szCs w:val="28"/>
        </w:rPr>
        <w:t xml:space="preserve">терге тартылған </w:t>
      </w:r>
      <w:r w:rsidRPr="000C13DA">
        <w:rPr>
          <w:rFonts w:cs="Times New Roman"/>
          <w:sz w:val="28"/>
          <w:szCs w:val="28"/>
          <w:lang w:val="kk-KZ"/>
        </w:rPr>
        <w:t>Қ</w:t>
      </w:r>
      <w:r w:rsidRPr="000C13DA">
        <w:rPr>
          <w:rFonts w:cs="Times New Roman"/>
          <w:sz w:val="28"/>
          <w:szCs w:val="28"/>
        </w:rPr>
        <w:t xml:space="preserve">оғам </w:t>
      </w:r>
      <w:r w:rsidRPr="000C13DA">
        <w:rPr>
          <w:rFonts w:cs="Times New Roman"/>
          <w:sz w:val="28"/>
          <w:szCs w:val="28"/>
          <w:lang w:val="kk-KZ"/>
        </w:rPr>
        <w:t>жұмыс</w:t>
      </w:r>
      <w:r w:rsidR="000E04C6" w:rsidRPr="000C13DA">
        <w:rPr>
          <w:rFonts w:cs="Times New Roman"/>
          <w:sz w:val="28"/>
          <w:szCs w:val="28"/>
        </w:rPr>
        <w:t>керлерімен корпоративтік мәдениеттің тиісті деңгейін қалыптастыру үшін осы Саясаттың ережелері бойынша түсіндіру жүргізіледі.</w:t>
      </w:r>
    </w:p>
    <w:p w:rsidR="0073685F" w:rsidRPr="000C13DA" w:rsidRDefault="000E04C6" w:rsidP="003B0DE8">
      <w:pPr>
        <w:pStyle w:val="af2"/>
        <w:numPr>
          <w:ilvl w:val="0"/>
          <w:numId w:val="2"/>
        </w:numPr>
        <w:tabs>
          <w:tab w:val="left" w:pos="0"/>
          <w:tab w:val="left" w:pos="783"/>
          <w:tab w:val="left" w:pos="1276"/>
        </w:tabs>
        <w:adjustRightInd/>
        <w:spacing w:before="0"/>
        <w:ind w:left="0" w:right="123" w:firstLine="710"/>
        <w:contextualSpacing w:val="0"/>
        <w:rPr>
          <w:rFonts w:cs="Times New Roman"/>
          <w:sz w:val="28"/>
          <w:szCs w:val="28"/>
        </w:rPr>
      </w:pPr>
      <w:r w:rsidRPr="000C13DA">
        <w:rPr>
          <w:rFonts w:cs="Times New Roman"/>
          <w:sz w:val="28"/>
          <w:szCs w:val="28"/>
        </w:rPr>
        <w:t xml:space="preserve">Қоғам </w:t>
      </w:r>
      <w:r w:rsidR="00A10343" w:rsidRPr="000C13DA">
        <w:rPr>
          <w:rFonts w:cs="Times New Roman"/>
          <w:sz w:val="28"/>
          <w:szCs w:val="28"/>
          <w:lang w:val="kk-KZ"/>
        </w:rPr>
        <w:t>жұ</w:t>
      </w:r>
      <w:proofErr w:type="gramStart"/>
      <w:r w:rsidR="00A10343" w:rsidRPr="000C13DA">
        <w:rPr>
          <w:rFonts w:cs="Times New Roman"/>
          <w:sz w:val="28"/>
          <w:szCs w:val="28"/>
          <w:lang w:val="kk-KZ"/>
        </w:rPr>
        <w:t>мыс</w:t>
      </w:r>
      <w:r w:rsidR="00A10343" w:rsidRPr="000C13DA">
        <w:rPr>
          <w:rFonts w:cs="Times New Roman"/>
          <w:sz w:val="28"/>
          <w:szCs w:val="28"/>
        </w:rPr>
        <w:t>керлер</w:t>
      </w:r>
      <w:proofErr w:type="gramEnd"/>
      <w:r w:rsidR="00A10343" w:rsidRPr="000C13DA">
        <w:rPr>
          <w:rFonts w:cs="Times New Roman"/>
          <w:sz w:val="28"/>
          <w:szCs w:val="28"/>
        </w:rPr>
        <w:t xml:space="preserve">і </w:t>
      </w:r>
      <w:r w:rsidR="00A10343" w:rsidRPr="000C13DA">
        <w:rPr>
          <w:rFonts w:cs="Times New Roman"/>
          <w:sz w:val="28"/>
          <w:szCs w:val="28"/>
          <w:lang w:val="kk-KZ"/>
        </w:rPr>
        <w:t>Қ</w:t>
      </w:r>
      <w:r w:rsidRPr="000C13DA">
        <w:rPr>
          <w:rFonts w:cs="Times New Roman"/>
          <w:sz w:val="28"/>
          <w:szCs w:val="28"/>
        </w:rPr>
        <w:t xml:space="preserve">оғамның веб-сайтында және/немесе ішкі ресурстарда ашық қолжетімді осы </w:t>
      </w:r>
      <w:r w:rsidR="00A10343" w:rsidRPr="000C13DA">
        <w:rPr>
          <w:rFonts w:cs="Times New Roman"/>
          <w:sz w:val="28"/>
          <w:szCs w:val="28"/>
        </w:rPr>
        <w:t>Саясатпен танысу арқылы қашық</w:t>
      </w:r>
      <w:r w:rsidRPr="000C13DA">
        <w:rPr>
          <w:rFonts w:cs="Times New Roman"/>
          <w:sz w:val="28"/>
          <w:szCs w:val="28"/>
        </w:rPr>
        <w:t xml:space="preserve">тан оқыту нысанында </w:t>
      </w:r>
      <w:r w:rsidR="003B0DE8" w:rsidRPr="000C13DA">
        <w:rPr>
          <w:rFonts w:cs="Times New Roman"/>
          <w:sz w:val="28"/>
          <w:szCs w:val="28"/>
          <w:lang w:val="kk-KZ"/>
        </w:rPr>
        <w:t xml:space="preserve">оқудан </w:t>
      </w:r>
      <w:r w:rsidRPr="000C13DA">
        <w:rPr>
          <w:rFonts w:cs="Times New Roman"/>
          <w:sz w:val="28"/>
          <w:szCs w:val="28"/>
        </w:rPr>
        <w:t>өтеді.</w:t>
      </w:r>
    </w:p>
    <w:p w:rsidR="0073685F" w:rsidRPr="000C13DA" w:rsidRDefault="003B0DE8" w:rsidP="00E444BD">
      <w:pPr>
        <w:pStyle w:val="af2"/>
        <w:numPr>
          <w:ilvl w:val="0"/>
          <w:numId w:val="2"/>
        </w:numPr>
        <w:tabs>
          <w:tab w:val="left" w:pos="0"/>
          <w:tab w:val="left" w:pos="783"/>
          <w:tab w:val="left" w:pos="1276"/>
        </w:tabs>
        <w:adjustRightInd/>
        <w:spacing w:before="0"/>
        <w:ind w:left="0" w:right="123" w:firstLine="710"/>
        <w:contextualSpacing w:val="0"/>
        <w:rPr>
          <w:rFonts w:cs="Times New Roman"/>
          <w:sz w:val="28"/>
          <w:szCs w:val="28"/>
        </w:rPr>
      </w:pPr>
      <w:r w:rsidRPr="000C13DA">
        <w:rPr>
          <w:rFonts w:cs="Times New Roman"/>
          <w:sz w:val="28"/>
          <w:szCs w:val="28"/>
          <w:lang w:val="kk-KZ"/>
        </w:rPr>
        <w:t>Жұмыс</w:t>
      </w:r>
      <w:r w:rsidR="000E04C6" w:rsidRPr="000C13DA">
        <w:rPr>
          <w:rFonts w:cs="Times New Roman"/>
          <w:sz w:val="28"/>
          <w:szCs w:val="28"/>
        </w:rPr>
        <w:t xml:space="preserve">керді жұмысқа қабылдау, </w:t>
      </w:r>
      <w:r w:rsidRPr="000C13DA">
        <w:rPr>
          <w:rFonts w:cs="Times New Roman"/>
          <w:sz w:val="28"/>
          <w:szCs w:val="28"/>
          <w:lang w:val="kk-KZ"/>
        </w:rPr>
        <w:t>с</w:t>
      </w:r>
      <w:r w:rsidR="000E04C6" w:rsidRPr="000C13DA">
        <w:rPr>
          <w:rFonts w:cs="Times New Roman"/>
          <w:sz w:val="28"/>
          <w:szCs w:val="28"/>
        </w:rPr>
        <w:t xml:space="preserve">ыбайлас жемқорлықтың алдын алуға және оған қарсы іс-қимылға байланысты міндеттерді орындауды </w:t>
      </w:r>
      <w:r w:rsidR="00E444BD" w:rsidRPr="000C13DA">
        <w:rPr>
          <w:rFonts w:cs="Times New Roman"/>
          <w:sz w:val="28"/>
          <w:szCs w:val="28"/>
          <w:lang w:val="kk-KZ"/>
        </w:rPr>
        <w:t>қарастыратын</w:t>
      </w:r>
      <w:r w:rsidR="000E04C6" w:rsidRPr="000C13DA">
        <w:rPr>
          <w:rFonts w:cs="Times New Roman"/>
          <w:sz w:val="28"/>
          <w:szCs w:val="28"/>
        </w:rPr>
        <w:t xml:space="preserve"> өзге де неғұрлым жоғары лауазымға тағайындау кезінде HR қызметі жаңа </w:t>
      </w:r>
      <w:r w:rsidR="00E444BD" w:rsidRPr="000C13DA">
        <w:rPr>
          <w:rFonts w:cs="Times New Roman"/>
          <w:sz w:val="28"/>
          <w:szCs w:val="28"/>
          <w:lang w:val="kk-KZ"/>
        </w:rPr>
        <w:t>жұмыс</w:t>
      </w:r>
      <w:r w:rsidR="000E04C6" w:rsidRPr="000C13DA">
        <w:rPr>
          <w:rFonts w:cs="Times New Roman"/>
          <w:sz w:val="28"/>
          <w:szCs w:val="28"/>
        </w:rPr>
        <w:t xml:space="preserve">керден осы </w:t>
      </w:r>
      <w:r w:rsidR="00E444BD" w:rsidRPr="000C13DA">
        <w:rPr>
          <w:rFonts w:cs="Times New Roman"/>
          <w:sz w:val="28"/>
          <w:szCs w:val="28"/>
          <w:lang w:val="kk-KZ"/>
        </w:rPr>
        <w:t>С</w:t>
      </w:r>
      <w:r w:rsidR="000E04C6" w:rsidRPr="000C13DA">
        <w:rPr>
          <w:rFonts w:cs="Times New Roman"/>
          <w:sz w:val="28"/>
          <w:szCs w:val="28"/>
        </w:rPr>
        <w:t>аясатты сақтау жөнінде міндеттеме алады. Міндеттеменің тү</w:t>
      </w:r>
      <w:proofErr w:type="gramStart"/>
      <w:r w:rsidR="000E04C6" w:rsidRPr="000C13DA">
        <w:rPr>
          <w:rFonts w:cs="Times New Roman"/>
          <w:sz w:val="28"/>
          <w:szCs w:val="28"/>
        </w:rPr>
        <w:t>пн</w:t>
      </w:r>
      <w:proofErr w:type="gramEnd"/>
      <w:r w:rsidR="000E04C6" w:rsidRPr="000C13DA">
        <w:rPr>
          <w:rFonts w:cs="Times New Roman"/>
          <w:sz w:val="28"/>
          <w:szCs w:val="28"/>
        </w:rPr>
        <w:t xml:space="preserve">ұсқасы </w:t>
      </w:r>
      <w:r w:rsidR="00E444BD" w:rsidRPr="000C13DA">
        <w:rPr>
          <w:rFonts w:cs="Times New Roman"/>
          <w:sz w:val="28"/>
          <w:szCs w:val="28"/>
          <w:lang w:val="kk-KZ"/>
        </w:rPr>
        <w:t>жұмыс</w:t>
      </w:r>
      <w:r w:rsidR="000E04C6" w:rsidRPr="000C13DA">
        <w:rPr>
          <w:rFonts w:cs="Times New Roman"/>
          <w:sz w:val="28"/>
          <w:szCs w:val="28"/>
        </w:rPr>
        <w:t>кердің жеке ісінде сақталады.</w:t>
      </w:r>
    </w:p>
    <w:p w:rsidR="0073685F" w:rsidRPr="000C13DA" w:rsidRDefault="000E04C6" w:rsidP="00E444BD">
      <w:pPr>
        <w:pStyle w:val="af2"/>
        <w:numPr>
          <w:ilvl w:val="0"/>
          <w:numId w:val="2"/>
        </w:numPr>
        <w:tabs>
          <w:tab w:val="left" w:pos="0"/>
          <w:tab w:val="left" w:pos="783"/>
          <w:tab w:val="left" w:pos="1276"/>
        </w:tabs>
        <w:adjustRightInd/>
        <w:spacing w:before="0"/>
        <w:ind w:left="0" w:right="123" w:firstLine="709"/>
        <w:contextualSpacing w:val="0"/>
        <w:rPr>
          <w:rFonts w:cs="Times New Roman"/>
          <w:sz w:val="28"/>
          <w:szCs w:val="28"/>
        </w:rPr>
      </w:pPr>
      <w:r w:rsidRPr="000C13DA">
        <w:rPr>
          <w:rFonts w:cs="Times New Roman"/>
          <w:sz w:val="28"/>
          <w:szCs w:val="28"/>
        </w:rPr>
        <w:t>Сыбайлас жемқорлыққа қарсы і</w:t>
      </w:r>
      <w:proofErr w:type="gramStart"/>
      <w:r w:rsidRPr="000C13DA">
        <w:rPr>
          <w:rFonts w:cs="Times New Roman"/>
          <w:sz w:val="28"/>
          <w:szCs w:val="28"/>
        </w:rPr>
        <w:t>с-</w:t>
      </w:r>
      <w:proofErr w:type="gramEnd"/>
      <w:r w:rsidRPr="000C13DA">
        <w:rPr>
          <w:rFonts w:cs="Times New Roman"/>
          <w:sz w:val="28"/>
          <w:szCs w:val="28"/>
        </w:rPr>
        <w:t xml:space="preserve">қимыл мәселелері бойынша консультация беруді ОБ </w:t>
      </w:r>
      <w:r w:rsidR="00E444BD" w:rsidRPr="000C13DA">
        <w:rPr>
          <w:rFonts w:cs="Times New Roman"/>
          <w:sz w:val="28"/>
          <w:szCs w:val="28"/>
          <w:lang w:val="kk-KZ"/>
        </w:rPr>
        <w:t>жұмыс</w:t>
      </w:r>
      <w:r w:rsidRPr="000C13DA">
        <w:rPr>
          <w:rFonts w:cs="Times New Roman"/>
          <w:sz w:val="28"/>
          <w:szCs w:val="28"/>
        </w:rPr>
        <w:t>керлері жеке тәртіппен жүзеге асырады. Сыбайлас жемқорлыққа қарсы і</w:t>
      </w:r>
      <w:proofErr w:type="gramStart"/>
      <w:r w:rsidRPr="000C13DA">
        <w:rPr>
          <w:rFonts w:cs="Times New Roman"/>
          <w:sz w:val="28"/>
          <w:szCs w:val="28"/>
        </w:rPr>
        <w:t>с-</w:t>
      </w:r>
      <w:proofErr w:type="gramEnd"/>
      <w:r w:rsidRPr="000C13DA">
        <w:rPr>
          <w:rFonts w:cs="Times New Roman"/>
          <w:sz w:val="28"/>
          <w:szCs w:val="28"/>
        </w:rPr>
        <w:t xml:space="preserve">қимылдың және мүдделер қақтығысын реттеудің жеке мәселелері бойынша консультация беру </w:t>
      </w:r>
      <w:r w:rsidR="00E444BD" w:rsidRPr="000C13DA">
        <w:rPr>
          <w:rFonts w:cs="Times New Roman"/>
          <w:sz w:val="28"/>
          <w:szCs w:val="28"/>
          <w:lang w:val="kk-KZ"/>
        </w:rPr>
        <w:t>қ</w:t>
      </w:r>
      <w:r w:rsidRPr="000C13DA">
        <w:rPr>
          <w:rFonts w:cs="Times New Roman"/>
          <w:sz w:val="28"/>
          <w:szCs w:val="28"/>
        </w:rPr>
        <w:t>ұпия тәртіппен жүргізіледі.</w:t>
      </w:r>
    </w:p>
    <w:p w:rsidR="0073685F" w:rsidRPr="000C13DA" w:rsidRDefault="0073685F" w:rsidP="00974395">
      <w:pPr>
        <w:pStyle w:val="ac"/>
        <w:rPr>
          <w:color w:val="auto"/>
          <w:szCs w:val="28"/>
        </w:rPr>
      </w:pPr>
    </w:p>
    <w:p w:rsidR="0073685F" w:rsidRPr="000C13DA" w:rsidRDefault="00EA6080" w:rsidP="00EA6080">
      <w:pPr>
        <w:pStyle w:val="ac"/>
        <w:jc w:val="center"/>
        <w:rPr>
          <w:b/>
          <w:color w:val="auto"/>
          <w:szCs w:val="28"/>
          <w:lang w:val="kk-KZ"/>
        </w:rPr>
      </w:pPr>
      <w:r w:rsidRPr="000C13DA">
        <w:rPr>
          <w:b/>
          <w:color w:val="auto"/>
          <w:szCs w:val="28"/>
        </w:rPr>
        <w:t>11</w:t>
      </w:r>
      <w:r w:rsidR="0073685F" w:rsidRPr="000C13DA">
        <w:rPr>
          <w:b/>
          <w:color w:val="auto"/>
          <w:szCs w:val="28"/>
        </w:rPr>
        <w:t xml:space="preserve">. </w:t>
      </w:r>
      <w:r w:rsidR="007C54C0" w:rsidRPr="000C13DA">
        <w:rPr>
          <w:b/>
          <w:color w:val="auto"/>
          <w:szCs w:val="28"/>
          <w:lang w:val="kk-KZ"/>
        </w:rPr>
        <w:t xml:space="preserve">Ішкі </w:t>
      </w:r>
      <w:proofErr w:type="gramStart"/>
      <w:r w:rsidR="007C54C0" w:rsidRPr="000C13DA">
        <w:rPr>
          <w:b/>
          <w:color w:val="auto"/>
          <w:szCs w:val="28"/>
          <w:lang w:val="kk-KZ"/>
        </w:rPr>
        <w:t>ба</w:t>
      </w:r>
      <w:proofErr w:type="gramEnd"/>
      <w:r w:rsidR="007C54C0" w:rsidRPr="000C13DA">
        <w:rPr>
          <w:b/>
          <w:color w:val="auto"/>
          <w:szCs w:val="28"/>
          <w:lang w:val="kk-KZ"/>
        </w:rPr>
        <w:t>қылау</w:t>
      </w:r>
    </w:p>
    <w:p w:rsidR="00EA6080" w:rsidRPr="000C13DA" w:rsidRDefault="00EA6080" w:rsidP="00EA6080">
      <w:pPr>
        <w:pStyle w:val="ac"/>
        <w:jc w:val="center"/>
        <w:rPr>
          <w:b/>
          <w:color w:val="auto"/>
          <w:szCs w:val="28"/>
        </w:rPr>
      </w:pPr>
    </w:p>
    <w:p w:rsidR="0073685F" w:rsidRPr="000C13DA" w:rsidRDefault="007C54C0" w:rsidP="00300FF8">
      <w:pPr>
        <w:pStyle w:val="af2"/>
        <w:numPr>
          <w:ilvl w:val="0"/>
          <w:numId w:val="2"/>
        </w:numPr>
        <w:tabs>
          <w:tab w:val="left" w:pos="783"/>
          <w:tab w:val="left" w:pos="993"/>
          <w:tab w:val="left" w:pos="1276"/>
        </w:tabs>
        <w:adjustRightInd/>
        <w:spacing w:before="0"/>
        <w:ind w:left="0" w:right="123" w:firstLine="710"/>
        <w:contextualSpacing w:val="0"/>
        <w:rPr>
          <w:rFonts w:cs="Times New Roman"/>
          <w:sz w:val="28"/>
          <w:szCs w:val="28"/>
        </w:rPr>
      </w:pPr>
      <w:r w:rsidRPr="000C13DA">
        <w:rPr>
          <w:rFonts w:cs="Times New Roman"/>
          <w:sz w:val="28"/>
          <w:szCs w:val="28"/>
          <w:lang w:val="kk-KZ"/>
        </w:rPr>
        <w:t xml:space="preserve"> </w:t>
      </w:r>
      <w:r w:rsidRPr="000C13DA">
        <w:rPr>
          <w:rFonts w:cs="Times New Roman"/>
          <w:sz w:val="28"/>
          <w:szCs w:val="28"/>
        </w:rPr>
        <w:t>Қоғамда Қазақстан Республикасының қолданыстағы заңнамасының және Қоғамның ішкі нормативтік құжаттарын</w:t>
      </w:r>
      <w:r w:rsidR="00300FF8" w:rsidRPr="000C13DA">
        <w:rPr>
          <w:rFonts w:cs="Times New Roman"/>
          <w:sz w:val="28"/>
          <w:szCs w:val="28"/>
        </w:rPr>
        <w:t xml:space="preserve">ың талаптарын, оның ішінде осы </w:t>
      </w:r>
      <w:r w:rsidR="00300FF8" w:rsidRPr="000C13DA">
        <w:rPr>
          <w:rFonts w:cs="Times New Roman"/>
          <w:sz w:val="28"/>
          <w:szCs w:val="28"/>
          <w:lang w:val="kk-KZ"/>
        </w:rPr>
        <w:t>С</w:t>
      </w:r>
      <w:r w:rsidRPr="000C13DA">
        <w:rPr>
          <w:rFonts w:cs="Times New Roman"/>
          <w:sz w:val="28"/>
          <w:szCs w:val="28"/>
        </w:rPr>
        <w:t xml:space="preserve">аясатта белгіленген </w:t>
      </w:r>
      <w:r w:rsidR="00300FF8" w:rsidRPr="000C13DA">
        <w:rPr>
          <w:rFonts w:cs="Times New Roman"/>
          <w:sz w:val="28"/>
          <w:szCs w:val="28"/>
          <w:lang w:val="kk-KZ"/>
        </w:rPr>
        <w:t>принциптер</w:t>
      </w:r>
      <w:r w:rsidRPr="000C13DA">
        <w:rPr>
          <w:rFonts w:cs="Times New Roman"/>
          <w:sz w:val="28"/>
          <w:szCs w:val="28"/>
        </w:rPr>
        <w:t xml:space="preserve"> мен талаптарды сақ</w:t>
      </w:r>
      <w:proofErr w:type="gramStart"/>
      <w:r w:rsidRPr="000C13DA">
        <w:rPr>
          <w:rFonts w:cs="Times New Roman"/>
          <w:sz w:val="28"/>
          <w:szCs w:val="28"/>
        </w:rPr>
        <w:t>тау</w:t>
      </w:r>
      <w:proofErr w:type="gramEnd"/>
      <w:r w:rsidR="00300FF8" w:rsidRPr="000C13DA">
        <w:rPr>
          <w:rFonts w:cs="Times New Roman"/>
          <w:sz w:val="28"/>
          <w:szCs w:val="28"/>
          <w:lang w:val="kk-KZ"/>
        </w:rPr>
        <w:t>ға</w:t>
      </w:r>
      <w:r w:rsidRPr="000C13DA">
        <w:rPr>
          <w:rFonts w:cs="Times New Roman"/>
          <w:sz w:val="28"/>
          <w:szCs w:val="28"/>
        </w:rPr>
        <w:t xml:space="preserve"> </w:t>
      </w:r>
      <w:r w:rsidR="00300FF8" w:rsidRPr="000C13DA">
        <w:rPr>
          <w:rFonts w:cs="Times New Roman"/>
          <w:sz w:val="28"/>
          <w:szCs w:val="28"/>
        </w:rPr>
        <w:t xml:space="preserve">ішкі бақылау </w:t>
      </w:r>
      <w:r w:rsidRPr="000C13DA">
        <w:rPr>
          <w:rFonts w:cs="Times New Roman"/>
          <w:sz w:val="28"/>
          <w:szCs w:val="28"/>
        </w:rPr>
        <w:t>жүргізіледі.</w:t>
      </w:r>
    </w:p>
    <w:p w:rsidR="0073685F" w:rsidRPr="000C13DA" w:rsidRDefault="007C54C0" w:rsidP="007C54C0">
      <w:pPr>
        <w:pStyle w:val="af2"/>
        <w:numPr>
          <w:ilvl w:val="0"/>
          <w:numId w:val="2"/>
        </w:numPr>
        <w:tabs>
          <w:tab w:val="left" w:pos="783"/>
          <w:tab w:val="left" w:pos="1134"/>
        </w:tabs>
        <w:adjustRightInd/>
        <w:spacing w:before="0"/>
        <w:ind w:left="0" w:right="123" w:firstLine="709"/>
        <w:contextualSpacing w:val="0"/>
        <w:rPr>
          <w:rFonts w:cs="Times New Roman"/>
          <w:sz w:val="28"/>
          <w:szCs w:val="28"/>
        </w:rPr>
      </w:pPr>
      <w:r w:rsidRPr="000C13DA">
        <w:rPr>
          <w:rFonts w:cs="Times New Roman"/>
          <w:sz w:val="28"/>
          <w:szCs w:val="28"/>
        </w:rPr>
        <w:t>Сыбайлас жемқорлыққа қарсы і</w:t>
      </w:r>
      <w:proofErr w:type="gramStart"/>
      <w:r w:rsidRPr="000C13DA">
        <w:rPr>
          <w:rFonts w:cs="Times New Roman"/>
          <w:sz w:val="28"/>
          <w:szCs w:val="28"/>
        </w:rPr>
        <w:t>с-</w:t>
      </w:r>
      <w:proofErr w:type="gramEnd"/>
      <w:r w:rsidRPr="000C13DA">
        <w:rPr>
          <w:rFonts w:cs="Times New Roman"/>
          <w:sz w:val="28"/>
          <w:szCs w:val="28"/>
        </w:rPr>
        <w:t xml:space="preserve">қимыл мақсатында ішкі бақылауды құзыреті мен өкілеттігі Жарғыда, бөлімшелер туралы ережелерде, </w:t>
      </w:r>
      <w:r w:rsidR="00300FF8" w:rsidRPr="000C13DA">
        <w:rPr>
          <w:rFonts w:cs="Times New Roman"/>
          <w:sz w:val="28"/>
          <w:szCs w:val="28"/>
        </w:rPr>
        <w:t xml:space="preserve">лауазымдық нұсқаулықтарда және </w:t>
      </w:r>
      <w:r w:rsidR="00300FF8" w:rsidRPr="000C13DA">
        <w:rPr>
          <w:rFonts w:cs="Times New Roman"/>
          <w:sz w:val="28"/>
          <w:szCs w:val="28"/>
          <w:lang w:val="kk-KZ"/>
        </w:rPr>
        <w:t>Қ</w:t>
      </w:r>
      <w:r w:rsidRPr="000C13DA">
        <w:rPr>
          <w:rFonts w:cs="Times New Roman"/>
          <w:sz w:val="28"/>
          <w:szCs w:val="28"/>
        </w:rPr>
        <w:t xml:space="preserve">оғамның өзге де құжаттарында айқындалатын ішкі бақылау жүйесін құрайтын Қоғамның басқару органдары, құрылымдық бөлімшелері, </w:t>
      </w:r>
      <w:r w:rsidR="00300FF8" w:rsidRPr="000C13DA">
        <w:rPr>
          <w:rFonts w:cs="Times New Roman"/>
          <w:sz w:val="28"/>
          <w:szCs w:val="28"/>
          <w:lang w:val="kk-KZ"/>
        </w:rPr>
        <w:t>жұмыс</w:t>
      </w:r>
      <w:r w:rsidRPr="000C13DA">
        <w:rPr>
          <w:rFonts w:cs="Times New Roman"/>
          <w:sz w:val="28"/>
          <w:szCs w:val="28"/>
        </w:rPr>
        <w:t>керлері жүзеге асырады.</w:t>
      </w:r>
    </w:p>
    <w:p w:rsidR="0073685F" w:rsidRPr="000C13DA" w:rsidRDefault="007C54C0" w:rsidP="00300FF8">
      <w:pPr>
        <w:pStyle w:val="af2"/>
        <w:numPr>
          <w:ilvl w:val="0"/>
          <w:numId w:val="2"/>
        </w:numPr>
        <w:tabs>
          <w:tab w:val="left" w:pos="0"/>
          <w:tab w:val="left" w:pos="783"/>
          <w:tab w:val="left" w:pos="1276"/>
        </w:tabs>
        <w:adjustRightInd/>
        <w:spacing w:before="0"/>
        <w:ind w:left="0" w:right="123" w:firstLine="709"/>
        <w:contextualSpacing w:val="0"/>
        <w:rPr>
          <w:rFonts w:cs="Times New Roman"/>
          <w:sz w:val="28"/>
          <w:szCs w:val="28"/>
        </w:rPr>
      </w:pPr>
      <w:r w:rsidRPr="000C13DA">
        <w:rPr>
          <w:rFonts w:cs="Times New Roman"/>
          <w:sz w:val="28"/>
          <w:szCs w:val="28"/>
        </w:rPr>
        <w:t xml:space="preserve">Қоғамда ішкі бақылау </w:t>
      </w:r>
      <w:proofErr w:type="gramStart"/>
      <w:r w:rsidRPr="000C13DA">
        <w:rPr>
          <w:rFonts w:cs="Times New Roman"/>
          <w:sz w:val="28"/>
          <w:szCs w:val="28"/>
        </w:rPr>
        <w:t>р</w:t>
      </w:r>
      <w:proofErr w:type="gramEnd"/>
      <w:r w:rsidRPr="000C13DA">
        <w:rPr>
          <w:rFonts w:cs="Times New Roman"/>
          <w:sz w:val="28"/>
          <w:szCs w:val="28"/>
        </w:rPr>
        <w:t xml:space="preserve">әсімдері шеңберінде жүзеге асырылатын төлемдердің заңдылығын, олардың экономикалық негізділігін, шығыстардың </w:t>
      </w:r>
      <w:r w:rsidRPr="000C13DA">
        <w:rPr>
          <w:rFonts w:cs="Times New Roman"/>
          <w:sz w:val="28"/>
          <w:szCs w:val="28"/>
        </w:rPr>
        <w:lastRenderedPageBreak/>
        <w:t>орындылығын, оның ішінде бастапқы есептік құжаттармен растау және осы Саясаттың талаптарына сәйкестігі тұрғысынан ішінара тексеруді қоса алғанда, қызметтің негізгі бағыттарын тексерулер жүзеге асырылады.</w:t>
      </w:r>
    </w:p>
    <w:p w:rsidR="0073685F" w:rsidRPr="000C13DA" w:rsidRDefault="0073685F" w:rsidP="00974395">
      <w:pPr>
        <w:pStyle w:val="ac"/>
        <w:rPr>
          <w:b/>
          <w:color w:val="auto"/>
          <w:szCs w:val="28"/>
        </w:rPr>
      </w:pPr>
    </w:p>
    <w:p w:rsidR="0073685F" w:rsidRPr="000C13DA" w:rsidRDefault="00EA6080" w:rsidP="00EA6080">
      <w:pPr>
        <w:pStyle w:val="ac"/>
        <w:jc w:val="center"/>
        <w:rPr>
          <w:b/>
          <w:color w:val="auto"/>
          <w:szCs w:val="28"/>
        </w:rPr>
      </w:pPr>
      <w:r w:rsidRPr="000C13DA">
        <w:rPr>
          <w:b/>
          <w:color w:val="auto"/>
          <w:szCs w:val="28"/>
        </w:rPr>
        <w:t>12</w:t>
      </w:r>
      <w:r w:rsidR="0073685F" w:rsidRPr="000C13DA">
        <w:rPr>
          <w:b/>
          <w:color w:val="auto"/>
          <w:szCs w:val="28"/>
        </w:rPr>
        <w:t xml:space="preserve">. </w:t>
      </w:r>
      <w:r w:rsidR="007C54C0" w:rsidRPr="000C13DA">
        <w:rPr>
          <w:b/>
          <w:color w:val="auto"/>
          <w:szCs w:val="28"/>
          <w:lang w:val="kk-KZ"/>
        </w:rPr>
        <w:t xml:space="preserve">Контрагенттермен және өзге де тұлғалармен өзара іс-қимыл </w:t>
      </w:r>
    </w:p>
    <w:p w:rsidR="0073685F" w:rsidRPr="000C13DA" w:rsidRDefault="0073685F" w:rsidP="007C54C0">
      <w:pPr>
        <w:pStyle w:val="ac"/>
        <w:ind w:firstLine="709"/>
        <w:rPr>
          <w:b/>
          <w:color w:val="auto"/>
          <w:szCs w:val="28"/>
        </w:rPr>
      </w:pPr>
    </w:p>
    <w:p w:rsidR="0073685F" w:rsidRPr="000C13DA" w:rsidRDefault="007C54C0" w:rsidP="007C54C0">
      <w:pPr>
        <w:pStyle w:val="af2"/>
        <w:numPr>
          <w:ilvl w:val="0"/>
          <w:numId w:val="2"/>
        </w:numPr>
        <w:tabs>
          <w:tab w:val="left" w:pos="783"/>
          <w:tab w:val="left" w:pos="1134"/>
        </w:tabs>
        <w:adjustRightInd/>
        <w:spacing w:before="0"/>
        <w:ind w:left="0" w:right="123" w:firstLine="709"/>
        <w:contextualSpacing w:val="0"/>
        <w:rPr>
          <w:rFonts w:cs="Times New Roman"/>
          <w:sz w:val="28"/>
          <w:szCs w:val="28"/>
        </w:rPr>
      </w:pPr>
      <w:r w:rsidRPr="000C13DA">
        <w:rPr>
          <w:rFonts w:cs="Times New Roman"/>
          <w:sz w:val="28"/>
          <w:szCs w:val="28"/>
        </w:rPr>
        <w:t xml:space="preserve">Қоғам іскерлік қатынастарды адал және </w:t>
      </w:r>
      <w:r w:rsidR="00300FF8" w:rsidRPr="000C13DA">
        <w:rPr>
          <w:rFonts w:cs="Times New Roman"/>
          <w:sz w:val="28"/>
          <w:szCs w:val="28"/>
          <w:lang w:val="kk-KZ"/>
        </w:rPr>
        <w:t>әділ</w:t>
      </w:r>
      <w:r w:rsidRPr="000C13DA">
        <w:rPr>
          <w:rFonts w:cs="Times New Roman"/>
          <w:sz w:val="28"/>
          <w:szCs w:val="28"/>
        </w:rPr>
        <w:t xml:space="preserve"> түрде жүргізетін, өз беделіне қамқорлық жасайтын, бизнес жүргізудің жоғары этикалық стандарттарына қолдау көрсететін, сыбайлас жемқорлыққа қарсы і</w:t>
      </w:r>
      <w:proofErr w:type="gramStart"/>
      <w:r w:rsidRPr="000C13DA">
        <w:rPr>
          <w:rFonts w:cs="Times New Roman"/>
          <w:sz w:val="28"/>
          <w:szCs w:val="28"/>
        </w:rPr>
        <w:t>с-</w:t>
      </w:r>
      <w:proofErr w:type="gramEnd"/>
      <w:r w:rsidRPr="000C13DA">
        <w:rPr>
          <w:rFonts w:cs="Times New Roman"/>
          <w:sz w:val="28"/>
          <w:szCs w:val="28"/>
        </w:rPr>
        <w:t>қимыл бойынша өз шараларын іске асыратын ұйымдармен іскерлік қатынастарды орнатуға және сақтауға ұмтылады.</w:t>
      </w:r>
    </w:p>
    <w:p w:rsidR="0073685F" w:rsidRPr="000C13DA" w:rsidRDefault="007C54C0" w:rsidP="00300FF8">
      <w:pPr>
        <w:pStyle w:val="af2"/>
        <w:numPr>
          <w:ilvl w:val="0"/>
          <w:numId w:val="2"/>
        </w:numPr>
        <w:tabs>
          <w:tab w:val="left" w:pos="0"/>
          <w:tab w:val="left" w:pos="783"/>
          <w:tab w:val="left" w:pos="1134"/>
          <w:tab w:val="left" w:pos="1276"/>
        </w:tabs>
        <w:adjustRightInd/>
        <w:spacing w:before="0"/>
        <w:ind w:left="0" w:right="123" w:firstLine="710"/>
        <w:contextualSpacing w:val="0"/>
        <w:rPr>
          <w:rFonts w:cs="Times New Roman"/>
          <w:sz w:val="28"/>
          <w:szCs w:val="28"/>
        </w:rPr>
      </w:pPr>
      <w:r w:rsidRPr="000C13DA">
        <w:rPr>
          <w:rFonts w:cs="Times New Roman"/>
          <w:sz w:val="28"/>
          <w:szCs w:val="28"/>
        </w:rPr>
        <w:t xml:space="preserve">Қоғам </w:t>
      </w:r>
      <w:r w:rsidR="00300FF8" w:rsidRPr="000C13DA">
        <w:rPr>
          <w:rFonts w:cs="Times New Roman"/>
          <w:sz w:val="28"/>
          <w:szCs w:val="28"/>
          <w:lang w:val="kk-KZ"/>
        </w:rPr>
        <w:t>өзінде</w:t>
      </w:r>
      <w:r w:rsidR="00300FF8" w:rsidRPr="000C13DA">
        <w:rPr>
          <w:rFonts w:cs="Times New Roman"/>
          <w:sz w:val="28"/>
          <w:szCs w:val="28"/>
        </w:rPr>
        <w:t xml:space="preserve"> </w:t>
      </w:r>
      <w:r w:rsidRPr="000C13DA">
        <w:rPr>
          <w:rFonts w:cs="Times New Roman"/>
          <w:sz w:val="28"/>
          <w:szCs w:val="28"/>
        </w:rPr>
        <w:t>контрагент</w:t>
      </w:r>
      <w:r w:rsidR="00300FF8" w:rsidRPr="000C13DA">
        <w:rPr>
          <w:rFonts w:cs="Times New Roman"/>
          <w:sz w:val="28"/>
          <w:szCs w:val="28"/>
        </w:rPr>
        <w:t>термен қары</w:t>
      </w:r>
      <w:proofErr w:type="gramStart"/>
      <w:r w:rsidR="00300FF8" w:rsidRPr="000C13DA">
        <w:rPr>
          <w:rFonts w:cs="Times New Roman"/>
          <w:sz w:val="28"/>
          <w:szCs w:val="28"/>
        </w:rPr>
        <w:t>м-</w:t>
      </w:r>
      <w:proofErr w:type="gramEnd"/>
      <w:r w:rsidR="00300FF8" w:rsidRPr="000C13DA">
        <w:rPr>
          <w:rFonts w:cs="Times New Roman"/>
          <w:sz w:val="28"/>
          <w:szCs w:val="28"/>
        </w:rPr>
        <w:t xml:space="preserve">қатынас барысында </w:t>
      </w:r>
      <w:r w:rsidR="00300FF8" w:rsidRPr="000C13DA">
        <w:rPr>
          <w:rFonts w:cs="Times New Roman"/>
          <w:sz w:val="28"/>
          <w:szCs w:val="28"/>
          <w:lang w:val="kk-KZ"/>
        </w:rPr>
        <w:t>Қ</w:t>
      </w:r>
      <w:r w:rsidRPr="000C13DA">
        <w:rPr>
          <w:rFonts w:cs="Times New Roman"/>
          <w:sz w:val="28"/>
          <w:szCs w:val="28"/>
        </w:rPr>
        <w:t xml:space="preserve">оғамды сыбайлас жемқорлық </w:t>
      </w:r>
      <w:r w:rsidR="00300FF8" w:rsidRPr="000C13DA">
        <w:rPr>
          <w:rFonts w:cs="Times New Roman"/>
          <w:sz w:val="28"/>
          <w:szCs w:val="28"/>
          <w:lang w:val="kk-KZ"/>
        </w:rPr>
        <w:t>ісіне</w:t>
      </w:r>
      <w:r w:rsidRPr="000C13DA">
        <w:rPr>
          <w:rFonts w:cs="Times New Roman"/>
          <w:sz w:val="28"/>
          <w:szCs w:val="28"/>
        </w:rPr>
        <w:t xml:space="preserve"> </w:t>
      </w:r>
      <w:r w:rsidR="00300FF8" w:rsidRPr="000C13DA">
        <w:rPr>
          <w:rFonts w:cs="Times New Roman"/>
          <w:sz w:val="28"/>
          <w:szCs w:val="28"/>
        </w:rPr>
        <w:t xml:space="preserve">және өзге де жосықсыз </w:t>
      </w:r>
      <w:r w:rsidR="00300FF8" w:rsidRPr="000C13DA">
        <w:rPr>
          <w:rFonts w:cs="Times New Roman"/>
          <w:sz w:val="28"/>
          <w:szCs w:val="28"/>
          <w:lang w:val="kk-KZ"/>
        </w:rPr>
        <w:t>тәжірибеге</w:t>
      </w:r>
      <w:r w:rsidR="00300FF8" w:rsidRPr="000C13DA">
        <w:rPr>
          <w:rFonts w:cs="Times New Roman"/>
          <w:sz w:val="28"/>
          <w:szCs w:val="28"/>
        </w:rPr>
        <w:t xml:space="preserve"> </w:t>
      </w:r>
      <w:r w:rsidRPr="000C13DA">
        <w:rPr>
          <w:rFonts w:cs="Times New Roman"/>
          <w:sz w:val="28"/>
          <w:szCs w:val="28"/>
        </w:rPr>
        <w:t>тарту тәуекелін төмендету мақсатында контрагенттерді тексерудің арнайы рәсімдерін белгілеу құқығын қалдырады.</w:t>
      </w:r>
    </w:p>
    <w:p w:rsidR="0073685F" w:rsidRPr="000C13DA" w:rsidRDefault="007C54C0" w:rsidP="00300FF8">
      <w:pPr>
        <w:pStyle w:val="af2"/>
        <w:numPr>
          <w:ilvl w:val="0"/>
          <w:numId w:val="2"/>
        </w:numPr>
        <w:tabs>
          <w:tab w:val="left" w:pos="0"/>
          <w:tab w:val="left" w:pos="783"/>
          <w:tab w:val="left" w:pos="1276"/>
        </w:tabs>
        <w:adjustRightInd/>
        <w:spacing w:before="0"/>
        <w:ind w:left="0" w:right="123" w:firstLine="710"/>
        <w:contextualSpacing w:val="0"/>
        <w:rPr>
          <w:rFonts w:cs="Times New Roman"/>
          <w:sz w:val="28"/>
          <w:szCs w:val="28"/>
        </w:rPr>
      </w:pPr>
      <w:r w:rsidRPr="000C13DA">
        <w:rPr>
          <w:rFonts w:cs="Times New Roman"/>
          <w:sz w:val="28"/>
          <w:szCs w:val="28"/>
        </w:rPr>
        <w:t xml:space="preserve">Қоғам </w:t>
      </w:r>
      <w:r w:rsidR="00300FF8" w:rsidRPr="000C13DA">
        <w:rPr>
          <w:rFonts w:cs="Times New Roman"/>
          <w:sz w:val="28"/>
          <w:szCs w:val="28"/>
          <w:lang w:val="kk-KZ"/>
        </w:rPr>
        <w:t>жұмыс</w:t>
      </w:r>
      <w:r w:rsidRPr="000C13DA">
        <w:rPr>
          <w:rFonts w:cs="Times New Roman"/>
          <w:sz w:val="28"/>
          <w:szCs w:val="28"/>
        </w:rPr>
        <w:t>керлері контрагенттерді таңдау және олармен ынтымақтастық жасау кезінде сақ болу</w:t>
      </w:r>
      <w:r w:rsidR="00300FF8" w:rsidRPr="000C13DA">
        <w:rPr>
          <w:rFonts w:cs="Times New Roman"/>
          <w:sz w:val="28"/>
          <w:szCs w:val="28"/>
          <w:lang w:val="kk-KZ"/>
        </w:rPr>
        <w:t>ы</w:t>
      </w:r>
      <w:r w:rsidR="00300FF8" w:rsidRPr="000C13DA">
        <w:rPr>
          <w:rFonts w:cs="Times New Roman"/>
          <w:sz w:val="28"/>
          <w:szCs w:val="28"/>
        </w:rPr>
        <w:t xml:space="preserve"> </w:t>
      </w:r>
      <w:proofErr w:type="gramStart"/>
      <w:r w:rsidR="00300FF8" w:rsidRPr="000C13DA">
        <w:rPr>
          <w:rFonts w:cs="Times New Roman"/>
          <w:sz w:val="28"/>
          <w:szCs w:val="28"/>
        </w:rPr>
        <w:t>тиіс</w:t>
      </w:r>
      <w:proofErr w:type="gramEnd"/>
      <w:r w:rsidR="00300FF8" w:rsidRPr="000C13DA">
        <w:rPr>
          <w:rFonts w:cs="Times New Roman"/>
          <w:sz w:val="28"/>
          <w:szCs w:val="28"/>
        </w:rPr>
        <w:t xml:space="preserve">. </w:t>
      </w:r>
      <w:r w:rsidR="00300FF8" w:rsidRPr="000C13DA">
        <w:rPr>
          <w:rFonts w:cs="Times New Roman"/>
          <w:sz w:val="28"/>
          <w:szCs w:val="28"/>
          <w:lang w:val="kk-KZ"/>
        </w:rPr>
        <w:t>Қ</w:t>
      </w:r>
      <w:r w:rsidR="00300FF8" w:rsidRPr="000C13DA">
        <w:rPr>
          <w:rFonts w:cs="Times New Roman"/>
          <w:sz w:val="28"/>
          <w:szCs w:val="28"/>
        </w:rPr>
        <w:t xml:space="preserve">оғам атынан әрекет еткен </w:t>
      </w:r>
      <w:r w:rsidR="00300FF8" w:rsidRPr="000C13DA">
        <w:rPr>
          <w:rFonts w:cs="Times New Roman"/>
          <w:sz w:val="28"/>
          <w:szCs w:val="28"/>
          <w:lang w:val="kk-KZ"/>
        </w:rPr>
        <w:t>к</w:t>
      </w:r>
      <w:r w:rsidR="00300FF8" w:rsidRPr="000C13DA">
        <w:rPr>
          <w:rFonts w:cs="Times New Roman"/>
          <w:sz w:val="28"/>
          <w:szCs w:val="28"/>
        </w:rPr>
        <w:t xml:space="preserve">онтрагенттердің </w:t>
      </w:r>
      <w:r w:rsidRPr="000C13DA">
        <w:rPr>
          <w:rFonts w:cs="Times New Roman"/>
          <w:sz w:val="28"/>
          <w:szCs w:val="28"/>
        </w:rPr>
        <w:t>сыбайлас жемқорлық актілері жеке қылмыстық жауапкершілікке әкелуі мүмкін, сондай-ақ</w:t>
      </w:r>
      <w:r w:rsidR="00300FF8" w:rsidRPr="000C13DA">
        <w:rPr>
          <w:rFonts w:cs="Times New Roman"/>
          <w:sz w:val="28"/>
          <w:szCs w:val="28"/>
          <w:lang w:val="kk-KZ"/>
        </w:rPr>
        <w:t>,</w:t>
      </w:r>
      <w:r w:rsidR="00300FF8" w:rsidRPr="000C13DA">
        <w:rPr>
          <w:rFonts w:cs="Times New Roman"/>
          <w:sz w:val="28"/>
          <w:szCs w:val="28"/>
        </w:rPr>
        <w:t xml:space="preserve"> </w:t>
      </w:r>
      <w:r w:rsidR="00300FF8" w:rsidRPr="000C13DA">
        <w:rPr>
          <w:rFonts w:cs="Times New Roman"/>
          <w:sz w:val="28"/>
          <w:szCs w:val="28"/>
          <w:lang w:val="kk-KZ"/>
        </w:rPr>
        <w:t>Қ</w:t>
      </w:r>
      <w:r w:rsidRPr="000C13DA">
        <w:rPr>
          <w:rFonts w:cs="Times New Roman"/>
          <w:sz w:val="28"/>
          <w:szCs w:val="28"/>
        </w:rPr>
        <w:t>оғамды әкімшілік жауапкершілікке тартуға негіз болуы мүмкін, бұл оның беделіне нұқсан келтіруі мүмкін екенін есте ұстағ</w:t>
      </w:r>
      <w:proofErr w:type="gramStart"/>
      <w:r w:rsidRPr="000C13DA">
        <w:rPr>
          <w:rFonts w:cs="Times New Roman"/>
          <w:sz w:val="28"/>
          <w:szCs w:val="28"/>
        </w:rPr>
        <w:t>ан ж</w:t>
      </w:r>
      <w:proofErr w:type="gramEnd"/>
      <w:r w:rsidRPr="000C13DA">
        <w:rPr>
          <w:rFonts w:cs="Times New Roman"/>
          <w:sz w:val="28"/>
          <w:szCs w:val="28"/>
        </w:rPr>
        <w:t>өн.</w:t>
      </w:r>
    </w:p>
    <w:p w:rsidR="0073685F" w:rsidRPr="000C13DA" w:rsidRDefault="007C54C0" w:rsidP="00300FF8">
      <w:pPr>
        <w:pStyle w:val="af2"/>
        <w:numPr>
          <w:ilvl w:val="0"/>
          <w:numId w:val="2"/>
        </w:numPr>
        <w:tabs>
          <w:tab w:val="left" w:pos="0"/>
          <w:tab w:val="left" w:pos="783"/>
          <w:tab w:val="left" w:pos="993"/>
          <w:tab w:val="left" w:pos="1276"/>
        </w:tabs>
        <w:adjustRightInd/>
        <w:spacing w:before="0"/>
        <w:ind w:left="0" w:right="123" w:firstLine="710"/>
        <w:contextualSpacing w:val="0"/>
        <w:rPr>
          <w:rFonts w:cs="Times New Roman"/>
          <w:sz w:val="28"/>
          <w:szCs w:val="28"/>
        </w:rPr>
      </w:pPr>
      <w:r w:rsidRPr="000C13DA">
        <w:rPr>
          <w:rFonts w:cs="Times New Roman"/>
          <w:sz w:val="28"/>
          <w:szCs w:val="28"/>
        </w:rPr>
        <w:t xml:space="preserve">Қоғам </w:t>
      </w:r>
      <w:r w:rsidR="00300FF8" w:rsidRPr="000C13DA">
        <w:rPr>
          <w:rFonts w:cs="Times New Roman"/>
          <w:sz w:val="28"/>
          <w:szCs w:val="28"/>
          <w:lang w:val="kk-KZ"/>
        </w:rPr>
        <w:t>жұмыс</w:t>
      </w:r>
      <w:r w:rsidRPr="000C13DA">
        <w:rPr>
          <w:rFonts w:cs="Times New Roman"/>
          <w:sz w:val="28"/>
          <w:szCs w:val="28"/>
        </w:rPr>
        <w:t xml:space="preserve">керлеріне осы </w:t>
      </w:r>
      <w:r w:rsidR="00300FF8" w:rsidRPr="000C13DA">
        <w:rPr>
          <w:rFonts w:cs="Times New Roman"/>
          <w:sz w:val="28"/>
          <w:szCs w:val="28"/>
          <w:lang w:val="kk-KZ"/>
        </w:rPr>
        <w:t>С</w:t>
      </w:r>
      <w:r w:rsidRPr="000C13DA">
        <w:rPr>
          <w:rFonts w:cs="Times New Roman"/>
          <w:sz w:val="28"/>
          <w:szCs w:val="28"/>
        </w:rPr>
        <w:t xml:space="preserve">аясаттың </w:t>
      </w:r>
      <w:r w:rsidR="00300FF8" w:rsidRPr="000C13DA">
        <w:rPr>
          <w:rFonts w:cs="Times New Roman"/>
          <w:sz w:val="28"/>
          <w:szCs w:val="28"/>
          <w:lang w:val="kk-KZ"/>
        </w:rPr>
        <w:t>принциптері</w:t>
      </w:r>
      <w:r w:rsidRPr="000C13DA">
        <w:rPr>
          <w:rFonts w:cs="Times New Roman"/>
          <w:sz w:val="28"/>
          <w:szCs w:val="28"/>
        </w:rPr>
        <w:t xml:space="preserve"> мен талаптарына немесе сыбайлас жемқорлыққа қарсы заңнаманың нормаларына қайшы келетін қандай да бі</w:t>
      </w:r>
      <w:proofErr w:type="gramStart"/>
      <w:r w:rsidRPr="000C13DA">
        <w:rPr>
          <w:rFonts w:cs="Times New Roman"/>
          <w:sz w:val="28"/>
          <w:szCs w:val="28"/>
        </w:rPr>
        <w:t>р</w:t>
      </w:r>
      <w:proofErr w:type="gramEnd"/>
      <w:r w:rsidRPr="000C13DA">
        <w:rPr>
          <w:rFonts w:cs="Times New Roman"/>
          <w:sz w:val="28"/>
          <w:szCs w:val="28"/>
        </w:rPr>
        <w:t xml:space="preserve"> іс-әрекеттер жасау үшін контрагенттер мен өзге де </w:t>
      </w:r>
      <w:r w:rsidR="00157C1E" w:rsidRPr="000C13DA">
        <w:rPr>
          <w:rFonts w:cs="Times New Roman"/>
          <w:sz w:val="28"/>
          <w:szCs w:val="28"/>
          <w:lang w:val="kk-KZ"/>
        </w:rPr>
        <w:t>тұлғал</w:t>
      </w:r>
      <w:r w:rsidRPr="000C13DA">
        <w:rPr>
          <w:rFonts w:cs="Times New Roman"/>
          <w:sz w:val="28"/>
          <w:szCs w:val="28"/>
        </w:rPr>
        <w:t>арды тартуға немесе пайдалануға тыйым салынады.</w:t>
      </w:r>
    </w:p>
    <w:p w:rsidR="0073685F" w:rsidRPr="000C13DA" w:rsidRDefault="007C54C0" w:rsidP="003B6EE8">
      <w:pPr>
        <w:pStyle w:val="af2"/>
        <w:numPr>
          <w:ilvl w:val="0"/>
          <w:numId w:val="2"/>
        </w:numPr>
        <w:tabs>
          <w:tab w:val="left" w:pos="0"/>
          <w:tab w:val="left" w:pos="783"/>
          <w:tab w:val="left" w:pos="1134"/>
        </w:tabs>
        <w:adjustRightInd/>
        <w:spacing w:before="0"/>
        <w:ind w:left="0" w:right="123" w:firstLine="709"/>
        <w:contextualSpacing w:val="0"/>
        <w:rPr>
          <w:rFonts w:cs="Times New Roman"/>
          <w:sz w:val="28"/>
          <w:szCs w:val="28"/>
        </w:rPr>
      </w:pPr>
      <w:r w:rsidRPr="000C13DA">
        <w:rPr>
          <w:rFonts w:cs="Times New Roman"/>
          <w:sz w:val="28"/>
          <w:szCs w:val="28"/>
        </w:rPr>
        <w:t>Сыбайлас жемқ</w:t>
      </w:r>
      <w:proofErr w:type="gramStart"/>
      <w:r w:rsidRPr="000C13DA">
        <w:rPr>
          <w:rFonts w:cs="Times New Roman"/>
          <w:sz w:val="28"/>
          <w:szCs w:val="28"/>
        </w:rPr>
        <w:t>орлы</w:t>
      </w:r>
      <w:proofErr w:type="gramEnd"/>
      <w:r w:rsidRPr="000C13DA">
        <w:rPr>
          <w:rFonts w:cs="Times New Roman"/>
          <w:sz w:val="28"/>
          <w:szCs w:val="28"/>
        </w:rPr>
        <w:t xml:space="preserve">ққа қарсы заңнамада және осы Саясатта </w:t>
      </w:r>
      <w:r w:rsidR="003B6EE8" w:rsidRPr="000C13DA">
        <w:rPr>
          <w:rFonts w:cs="Times New Roman"/>
          <w:sz w:val="28"/>
          <w:szCs w:val="28"/>
          <w:lang w:val="kk-KZ"/>
        </w:rPr>
        <w:t>қарастырылған принциптер</w:t>
      </w:r>
      <w:r w:rsidRPr="000C13DA">
        <w:rPr>
          <w:rFonts w:cs="Times New Roman"/>
          <w:sz w:val="28"/>
          <w:szCs w:val="28"/>
        </w:rPr>
        <w:t xml:space="preserve"> мен талаптарды оры</w:t>
      </w:r>
      <w:r w:rsidR="003B6EE8" w:rsidRPr="000C13DA">
        <w:rPr>
          <w:rFonts w:cs="Times New Roman"/>
          <w:sz w:val="28"/>
          <w:szCs w:val="28"/>
        </w:rPr>
        <w:t>ндау мақсатында</w:t>
      </w:r>
      <w:r w:rsidRPr="000C13DA">
        <w:rPr>
          <w:rFonts w:cs="Times New Roman"/>
          <w:sz w:val="28"/>
          <w:szCs w:val="28"/>
        </w:rPr>
        <w:t xml:space="preserve"> Қоғам қажет болған жағдайда контрагенттермен және өзге де тұлғалармен </w:t>
      </w:r>
      <w:r w:rsidR="003B6EE8" w:rsidRPr="000C13DA">
        <w:rPr>
          <w:rFonts w:cs="Times New Roman"/>
          <w:sz w:val="28"/>
          <w:szCs w:val="28"/>
          <w:lang w:val="kk-KZ"/>
        </w:rPr>
        <w:t xml:space="preserve">жасалатын </w:t>
      </w:r>
      <w:r w:rsidRPr="000C13DA">
        <w:rPr>
          <w:rFonts w:cs="Times New Roman"/>
          <w:sz w:val="28"/>
          <w:szCs w:val="28"/>
        </w:rPr>
        <w:t>шарттарға сыбайлас жемқорлыққа қ</w:t>
      </w:r>
      <w:r w:rsidR="003B6EE8" w:rsidRPr="000C13DA">
        <w:rPr>
          <w:rFonts w:cs="Times New Roman"/>
          <w:sz w:val="28"/>
          <w:szCs w:val="28"/>
        </w:rPr>
        <w:t>арсы талаптарды (ескертпелерді/</w:t>
      </w:r>
      <w:r w:rsidRPr="000C13DA">
        <w:rPr>
          <w:rFonts w:cs="Times New Roman"/>
          <w:sz w:val="28"/>
          <w:szCs w:val="28"/>
        </w:rPr>
        <w:t>ережелерді) енгізуге құқылы.</w:t>
      </w:r>
    </w:p>
    <w:p w:rsidR="00447DD8" w:rsidRPr="000C13DA" w:rsidRDefault="00447DD8" w:rsidP="00EA6080">
      <w:pPr>
        <w:pStyle w:val="af2"/>
        <w:tabs>
          <w:tab w:val="left" w:pos="783"/>
          <w:tab w:val="left" w:pos="1134"/>
        </w:tabs>
        <w:spacing w:before="0"/>
        <w:ind w:left="0" w:right="123"/>
        <w:contextualSpacing w:val="0"/>
        <w:jc w:val="center"/>
        <w:rPr>
          <w:rFonts w:cs="Times New Roman"/>
          <w:b/>
          <w:sz w:val="28"/>
          <w:szCs w:val="28"/>
          <w:lang w:val="kk-KZ"/>
        </w:rPr>
      </w:pPr>
    </w:p>
    <w:p w:rsidR="0073685F" w:rsidRPr="000C13DA" w:rsidRDefault="00EA6080" w:rsidP="00EA6080">
      <w:pPr>
        <w:pStyle w:val="af2"/>
        <w:tabs>
          <w:tab w:val="left" w:pos="783"/>
          <w:tab w:val="left" w:pos="1134"/>
        </w:tabs>
        <w:spacing w:before="0"/>
        <w:ind w:left="0" w:right="123"/>
        <w:contextualSpacing w:val="0"/>
        <w:jc w:val="center"/>
        <w:rPr>
          <w:rFonts w:cs="Times New Roman"/>
          <w:b/>
          <w:sz w:val="28"/>
          <w:szCs w:val="28"/>
        </w:rPr>
      </w:pPr>
      <w:r w:rsidRPr="000C13DA">
        <w:rPr>
          <w:rFonts w:cs="Times New Roman"/>
          <w:b/>
          <w:sz w:val="28"/>
          <w:szCs w:val="28"/>
        </w:rPr>
        <w:t>13</w:t>
      </w:r>
      <w:r w:rsidR="0073685F" w:rsidRPr="000C13DA">
        <w:rPr>
          <w:rFonts w:cs="Times New Roman"/>
          <w:b/>
          <w:sz w:val="28"/>
          <w:szCs w:val="28"/>
        </w:rPr>
        <w:t xml:space="preserve">. </w:t>
      </w:r>
      <w:r w:rsidR="007C54C0" w:rsidRPr="000C13DA">
        <w:rPr>
          <w:rFonts w:cs="Times New Roman"/>
          <w:b/>
          <w:sz w:val="28"/>
          <w:szCs w:val="28"/>
        </w:rPr>
        <w:t>Жауап шараларынан бас тарту</w:t>
      </w:r>
    </w:p>
    <w:p w:rsidR="0073685F" w:rsidRPr="000C13DA" w:rsidRDefault="0073685F" w:rsidP="00974395">
      <w:pPr>
        <w:pStyle w:val="af2"/>
        <w:tabs>
          <w:tab w:val="left" w:pos="783"/>
          <w:tab w:val="left" w:pos="1134"/>
        </w:tabs>
        <w:spacing w:before="0"/>
        <w:ind w:left="0" w:right="123"/>
        <w:contextualSpacing w:val="0"/>
        <w:rPr>
          <w:rFonts w:cs="Times New Roman"/>
          <w:sz w:val="28"/>
          <w:szCs w:val="28"/>
        </w:rPr>
      </w:pPr>
    </w:p>
    <w:p w:rsidR="0073685F" w:rsidRPr="000C13DA" w:rsidRDefault="007C54C0" w:rsidP="004B3AA4">
      <w:pPr>
        <w:pStyle w:val="af2"/>
        <w:numPr>
          <w:ilvl w:val="0"/>
          <w:numId w:val="2"/>
        </w:numPr>
        <w:tabs>
          <w:tab w:val="left" w:pos="0"/>
          <w:tab w:val="left" w:pos="783"/>
          <w:tab w:val="left" w:pos="1134"/>
        </w:tabs>
        <w:adjustRightInd/>
        <w:spacing w:before="0"/>
        <w:ind w:left="0" w:right="123" w:firstLine="710"/>
        <w:contextualSpacing w:val="0"/>
        <w:rPr>
          <w:rFonts w:cs="Times New Roman"/>
          <w:sz w:val="28"/>
          <w:szCs w:val="28"/>
        </w:rPr>
      </w:pPr>
      <w:r w:rsidRPr="000C13DA">
        <w:rPr>
          <w:rFonts w:cs="Times New Roman"/>
          <w:sz w:val="28"/>
          <w:szCs w:val="28"/>
        </w:rPr>
        <w:t xml:space="preserve">Қоғам, егер </w:t>
      </w:r>
      <w:r w:rsidR="001F681F" w:rsidRPr="000C13DA">
        <w:rPr>
          <w:rFonts w:cs="Times New Roman"/>
          <w:sz w:val="28"/>
          <w:szCs w:val="28"/>
          <w:lang w:val="kk-KZ"/>
        </w:rPr>
        <w:t>жұмыскер</w:t>
      </w:r>
      <w:r w:rsidRPr="000C13DA">
        <w:rPr>
          <w:rFonts w:cs="Times New Roman"/>
          <w:sz w:val="28"/>
          <w:szCs w:val="28"/>
        </w:rPr>
        <w:t xml:space="preserve"> сыбайлас жемқорлықтың болжалды фактісі туралы хабарлаған болса, оның ішінде, еге</w:t>
      </w:r>
      <w:r w:rsidR="003A66BB" w:rsidRPr="000C13DA">
        <w:rPr>
          <w:rFonts w:cs="Times New Roman"/>
          <w:sz w:val="28"/>
          <w:szCs w:val="28"/>
        </w:rPr>
        <w:t xml:space="preserve">р </w:t>
      </w:r>
      <w:r w:rsidR="001F681F" w:rsidRPr="000C13DA">
        <w:rPr>
          <w:rFonts w:cs="Times New Roman"/>
          <w:sz w:val="28"/>
          <w:szCs w:val="28"/>
          <w:lang w:val="kk-KZ"/>
        </w:rPr>
        <w:t>осы фактінің</w:t>
      </w:r>
      <w:r w:rsidR="003A66BB" w:rsidRPr="000C13DA">
        <w:rPr>
          <w:rFonts w:cs="Times New Roman"/>
          <w:sz w:val="28"/>
          <w:szCs w:val="28"/>
        </w:rPr>
        <w:t xml:space="preserve"> </w:t>
      </w:r>
      <w:proofErr w:type="gramStart"/>
      <w:r w:rsidR="003A66BB" w:rsidRPr="000C13DA">
        <w:rPr>
          <w:rFonts w:cs="Times New Roman"/>
          <w:sz w:val="28"/>
          <w:szCs w:val="28"/>
        </w:rPr>
        <w:t>н</w:t>
      </w:r>
      <w:proofErr w:type="gramEnd"/>
      <w:r w:rsidR="003A66BB" w:rsidRPr="000C13DA">
        <w:rPr>
          <w:rFonts w:cs="Times New Roman"/>
          <w:sz w:val="28"/>
          <w:szCs w:val="28"/>
        </w:rPr>
        <w:t xml:space="preserve">әтижесінде </w:t>
      </w:r>
      <w:r w:rsidR="003A66BB" w:rsidRPr="000C13DA">
        <w:rPr>
          <w:rFonts w:cs="Times New Roman"/>
          <w:sz w:val="28"/>
          <w:szCs w:val="28"/>
          <w:lang w:val="kk-KZ"/>
        </w:rPr>
        <w:t>Қ</w:t>
      </w:r>
      <w:r w:rsidRPr="000C13DA">
        <w:rPr>
          <w:rFonts w:cs="Times New Roman"/>
          <w:sz w:val="28"/>
          <w:szCs w:val="28"/>
        </w:rPr>
        <w:t xml:space="preserve">оғам </w:t>
      </w:r>
      <w:r w:rsidR="001F681F" w:rsidRPr="000C13DA">
        <w:rPr>
          <w:rFonts w:cs="Times New Roman"/>
          <w:sz w:val="28"/>
          <w:szCs w:val="28"/>
          <w:lang w:val="kk-KZ"/>
        </w:rPr>
        <w:t xml:space="preserve">пайдадан </w:t>
      </w:r>
      <w:r w:rsidRPr="000C13DA">
        <w:rPr>
          <w:rFonts w:cs="Times New Roman"/>
          <w:sz w:val="28"/>
          <w:szCs w:val="28"/>
        </w:rPr>
        <w:t>немесе коммерциялық немесе бәсекелестік артықшылықтар</w:t>
      </w:r>
      <w:r w:rsidR="001F681F" w:rsidRPr="000C13DA">
        <w:rPr>
          <w:rFonts w:cs="Times New Roman"/>
          <w:sz w:val="28"/>
          <w:szCs w:val="28"/>
          <w:lang w:val="kk-KZ"/>
        </w:rPr>
        <w:t>дан қағылса</w:t>
      </w:r>
      <w:r w:rsidRPr="000C13DA">
        <w:rPr>
          <w:rFonts w:cs="Times New Roman"/>
          <w:sz w:val="28"/>
          <w:szCs w:val="28"/>
        </w:rPr>
        <w:t xml:space="preserve">, бірде-бір </w:t>
      </w:r>
      <w:r w:rsidR="003A66BB" w:rsidRPr="000C13DA">
        <w:rPr>
          <w:rFonts w:cs="Times New Roman"/>
          <w:sz w:val="28"/>
          <w:szCs w:val="28"/>
          <w:lang w:val="kk-KZ"/>
        </w:rPr>
        <w:t>жұмыс</w:t>
      </w:r>
      <w:r w:rsidRPr="000C13DA">
        <w:rPr>
          <w:rFonts w:cs="Times New Roman"/>
          <w:sz w:val="28"/>
          <w:szCs w:val="28"/>
        </w:rPr>
        <w:t>кер</w:t>
      </w:r>
      <w:r w:rsidR="001F681F" w:rsidRPr="000C13DA">
        <w:rPr>
          <w:rFonts w:cs="Times New Roman"/>
          <w:sz w:val="28"/>
          <w:szCs w:val="28"/>
          <w:lang w:val="kk-KZ"/>
        </w:rPr>
        <w:t>ге</w:t>
      </w:r>
      <w:r w:rsidRPr="000C13DA">
        <w:rPr>
          <w:rFonts w:cs="Times New Roman"/>
          <w:sz w:val="28"/>
          <w:szCs w:val="28"/>
        </w:rPr>
        <w:t xml:space="preserve"> </w:t>
      </w:r>
      <w:r w:rsidR="001F681F" w:rsidRPr="000C13DA">
        <w:rPr>
          <w:rFonts w:cs="Times New Roman"/>
          <w:sz w:val="28"/>
          <w:szCs w:val="28"/>
          <w:lang w:val="kk-KZ"/>
        </w:rPr>
        <w:t xml:space="preserve">ықпалшара қолданылмайтынына </w:t>
      </w:r>
      <w:r w:rsidRPr="000C13DA">
        <w:rPr>
          <w:rFonts w:cs="Times New Roman"/>
          <w:sz w:val="28"/>
          <w:szCs w:val="28"/>
        </w:rPr>
        <w:t>кепілдік береді.</w:t>
      </w:r>
    </w:p>
    <w:p w:rsidR="0073685F" w:rsidRPr="000C13DA" w:rsidRDefault="004B3AA4" w:rsidP="004B3AA4">
      <w:pPr>
        <w:pStyle w:val="af2"/>
        <w:tabs>
          <w:tab w:val="left" w:pos="0"/>
          <w:tab w:val="left" w:pos="783"/>
        </w:tabs>
        <w:spacing w:before="0"/>
        <w:ind w:left="0" w:right="123" w:firstLine="710"/>
        <w:contextualSpacing w:val="0"/>
        <w:rPr>
          <w:rFonts w:cs="Times New Roman"/>
          <w:sz w:val="28"/>
          <w:szCs w:val="28"/>
        </w:rPr>
      </w:pPr>
      <w:r w:rsidRPr="000C13DA">
        <w:rPr>
          <w:rFonts w:cs="Times New Roman"/>
          <w:sz w:val="28"/>
          <w:szCs w:val="28"/>
        </w:rPr>
        <w:t>Қоғам, сыбайлас жемқорлық</w:t>
      </w:r>
      <w:r w:rsidR="001F681F" w:rsidRPr="000C13DA">
        <w:rPr>
          <w:rFonts w:cs="Times New Roman"/>
          <w:sz w:val="28"/>
          <w:szCs w:val="28"/>
          <w:lang w:val="kk-KZ"/>
        </w:rPr>
        <w:t>қа қатысты</w:t>
      </w:r>
      <w:r w:rsidRPr="000C13DA">
        <w:rPr>
          <w:rFonts w:cs="Times New Roman"/>
          <w:sz w:val="28"/>
          <w:szCs w:val="28"/>
        </w:rPr>
        <w:t xml:space="preserve"> </w:t>
      </w:r>
      <w:r w:rsidR="001F681F" w:rsidRPr="000C13DA">
        <w:rPr>
          <w:rFonts w:cs="Times New Roman"/>
          <w:sz w:val="28"/>
          <w:szCs w:val="28"/>
        </w:rPr>
        <w:t xml:space="preserve">Қоғамның басқа </w:t>
      </w:r>
      <w:r w:rsidR="001F681F" w:rsidRPr="000C13DA">
        <w:rPr>
          <w:rFonts w:cs="Times New Roman"/>
          <w:sz w:val="28"/>
          <w:szCs w:val="28"/>
          <w:lang w:val="kk-KZ"/>
        </w:rPr>
        <w:t>жұмыс</w:t>
      </w:r>
      <w:r w:rsidR="001F681F" w:rsidRPr="000C13DA">
        <w:rPr>
          <w:rFonts w:cs="Times New Roman"/>
          <w:sz w:val="28"/>
          <w:szCs w:val="28"/>
        </w:rPr>
        <w:t xml:space="preserve">керлері жасаған </w:t>
      </w:r>
      <w:r w:rsidRPr="000C13DA">
        <w:rPr>
          <w:rFonts w:cs="Times New Roman"/>
          <w:sz w:val="28"/>
          <w:szCs w:val="28"/>
        </w:rPr>
        <w:t xml:space="preserve">құқық бұзушылықтың </w:t>
      </w:r>
      <w:r w:rsidR="001F681F" w:rsidRPr="000C13DA">
        <w:rPr>
          <w:rFonts w:cs="Times New Roman"/>
          <w:sz w:val="28"/>
          <w:szCs w:val="28"/>
          <w:lang w:val="kk-KZ"/>
        </w:rPr>
        <w:t>ықтимал</w:t>
      </w:r>
      <w:r w:rsidRPr="000C13DA">
        <w:rPr>
          <w:rFonts w:cs="Times New Roman"/>
          <w:sz w:val="28"/>
          <w:szCs w:val="28"/>
        </w:rPr>
        <w:t xml:space="preserve"> фактісі туралы</w:t>
      </w:r>
      <w:r w:rsidR="001F681F" w:rsidRPr="000C13DA">
        <w:rPr>
          <w:rFonts w:cs="Times New Roman"/>
          <w:sz w:val="28"/>
          <w:szCs w:val="28"/>
          <w:lang w:val="kk-KZ"/>
        </w:rPr>
        <w:t>,</w:t>
      </w:r>
      <w:r w:rsidRPr="000C13DA">
        <w:rPr>
          <w:rFonts w:cs="Times New Roman"/>
          <w:sz w:val="28"/>
          <w:szCs w:val="28"/>
        </w:rPr>
        <w:t xml:space="preserve"> </w:t>
      </w:r>
      <w:r w:rsidR="001F681F" w:rsidRPr="000C13DA">
        <w:rPr>
          <w:rFonts w:cs="Times New Roman"/>
          <w:sz w:val="28"/>
          <w:szCs w:val="28"/>
          <w:lang w:val="kk-KZ"/>
        </w:rPr>
        <w:t xml:space="preserve">тіпті </w:t>
      </w:r>
      <w:r w:rsidR="001F681F" w:rsidRPr="000C13DA">
        <w:rPr>
          <w:rFonts w:cs="Times New Roman"/>
          <w:sz w:val="28"/>
          <w:szCs w:val="28"/>
        </w:rPr>
        <w:t>мұндай күдік расталмаса да,</w:t>
      </w:r>
      <w:r w:rsidR="001F681F" w:rsidRPr="000C13DA">
        <w:rPr>
          <w:rFonts w:cs="Times New Roman"/>
          <w:sz w:val="28"/>
          <w:szCs w:val="28"/>
          <w:lang w:val="kk-KZ"/>
        </w:rPr>
        <w:t xml:space="preserve"> </w:t>
      </w:r>
      <w:r w:rsidRPr="000C13DA">
        <w:rPr>
          <w:rFonts w:cs="Times New Roman"/>
          <w:sz w:val="28"/>
          <w:szCs w:val="28"/>
        </w:rPr>
        <w:t xml:space="preserve">адал ниетпен хабарлаған Қоғам </w:t>
      </w:r>
      <w:r w:rsidR="001F681F" w:rsidRPr="000C13DA">
        <w:rPr>
          <w:rFonts w:cs="Times New Roman"/>
          <w:sz w:val="28"/>
          <w:szCs w:val="28"/>
          <w:lang w:val="kk-KZ"/>
        </w:rPr>
        <w:t>жұмыс</w:t>
      </w:r>
      <w:r w:rsidRPr="000C13DA">
        <w:rPr>
          <w:rFonts w:cs="Times New Roman"/>
          <w:sz w:val="28"/>
          <w:szCs w:val="28"/>
        </w:rPr>
        <w:t>керлеріне қарсы шаралар</w:t>
      </w:r>
      <w:r w:rsidR="001F681F" w:rsidRPr="000C13DA">
        <w:rPr>
          <w:rFonts w:cs="Times New Roman"/>
          <w:sz w:val="28"/>
          <w:szCs w:val="28"/>
          <w:lang w:val="kk-KZ"/>
        </w:rPr>
        <w:t>ға</w:t>
      </w:r>
      <w:r w:rsidRPr="000C13DA">
        <w:rPr>
          <w:rFonts w:cs="Times New Roman"/>
          <w:sz w:val="28"/>
          <w:szCs w:val="28"/>
        </w:rPr>
        <w:t xml:space="preserve"> </w:t>
      </w:r>
      <w:r w:rsidR="001F681F" w:rsidRPr="000C13DA">
        <w:rPr>
          <w:rFonts w:cs="Times New Roman"/>
          <w:sz w:val="28"/>
          <w:szCs w:val="28"/>
        </w:rPr>
        <w:t>жол бер</w:t>
      </w:r>
      <w:r w:rsidR="001F681F" w:rsidRPr="000C13DA">
        <w:rPr>
          <w:rFonts w:cs="Times New Roman"/>
          <w:sz w:val="28"/>
          <w:szCs w:val="28"/>
          <w:lang w:val="kk-KZ"/>
        </w:rPr>
        <w:t>уге болмайды</w:t>
      </w:r>
      <w:r w:rsidR="001F681F" w:rsidRPr="000C13DA">
        <w:rPr>
          <w:rFonts w:cs="Times New Roman"/>
          <w:sz w:val="28"/>
          <w:szCs w:val="28"/>
        </w:rPr>
        <w:t xml:space="preserve"> </w:t>
      </w:r>
      <w:proofErr w:type="gramStart"/>
      <w:r w:rsidR="001F681F" w:rsidRPr="000C13DA">
        <w:rPr>
          <w:rFonts w:cs="Times New Roman"/>
          <w:sz w:val="28"/>
          <w:szCs w:val="28"/>
        </w:rPr>
        <w:t>деп</w:t>
      </w:r>
      <w:proofErr w:type="gramEnd"/>
      <w:r w:rsidR="001F681F" w:rsidRPr="000C13DA">
        <w:rPr>
          <w:rFonts w:cs="Times New Roman"/>
          <w:sz w:val="28"/>
          <w:szCs w:val="28"/>
        </w:rPr>
        <w:t xml:space="preserve"> санайды және</w:t>
      </w:r>
      <w:r w:rsidR="001F681F" w:rsidRPr="000C13DA">
        <w:rPr>
          <w:rFonts w:cs="Times New Roman"/>
          <w:sz w:val="28"/>
          <w:szCs w:val="28"/>
          <w:lang w:val="kk-KZ"/>
        </w:rPr>
        <w:t xml:space="preserve"> оларды </w:t>
      </w:r>
      <w:r w:rsidRPr="000C13DA">
        <w:rPr>
          <w:rFonts w:cs="Times New Roman"/>
          <w:sz w:val="28"/>
          <w:szCs w:val="28"/>
        </w:rPr>
        <w:t>уақ</w:t>
      </w:r>
      <w:r w:rsidR="001F681F" w:rsidRPr="000C13DA">
        <w:rPr>
          <w:rFonts w:cs="Times New Roman"/>
          <w:sz w:val="28"/>
          <w:szCs w:val="28"/>
          <w:lang w:val="kk-KZ"/>
        </w:rPr>
        <w:t>ы</w:t>
      </w:r>
      <w:r w:rsidRPr="000C13DA">
        <w:rPr>
          <w:rFonts w:cs="Times New Roman"/>
          <w:sz w:val="28"/>
          <w:szCs w:val="28"/>
        </w:rPr>
        <w:t>тылы анықта</w:t>
      </w:r>
      <w:r w:rsidR="001F681F" w:rsidRPr="000C13DA">
        <w:rPr>
          <w:rFonts w:cs="Times New Roman"/>
          <w:sz w:val="28"/>
          <w:szCs w:val="28"/>
          <w:lang w:val="kk-KZ"/>
        </w:rPr>
        <w:t>п,</w:t>
      </w:r>
      <w:r w:rsidRPr="000C13DA">
        <w:rPr>
          <w:rFonts w:cs="Times New Roman"/>
          <w:sz w:val="28"/>
          <w:szCs w:val="28"/>
        </w:rPr>
        <w:t xml:space="preserve"> жолын кесуге ұмтылады.</w:t>
      </w:r>
    </w:p>
    <w:p w:rsidR="0073685F" w:rsidRPr="000C13DA" w:rsidRDefault="001F681F" w:rsidP="004B3AA4">
      <w:pPr>
        <w:pStyle w:val="af2"/>
        <w:numPr>
          <w:ilvl w:val="0"/>
          <w:numId w:val="2"/>
        </w:numPr>
        <w:tabs>
          <w:tab w:val="left" w:pos="0"/>
          <w:tab w:val="left" w:pos="783"/>
          <w:tab w:val="left" w:pos="1134"/>
        </w:tabs>
        <w:adjustRightInd/>
        <w:spacing w:before="0"/>
        <w:ind w:left="0" w:right="123" w:firstLine="710"/>
        <w:contextualSpacing w:val="0"/>
        <w:rPr>
          <w:rFonts w:cs="Times New Roman"/>
          <w:sz w:val="28"/>
          <w:szCs w:val="28"/>
        </w:rPr>
      </w:pPr>
      <w:r w:rsidRPr="000C13DA">
        <w:rPr>
          <w:rFonts w:cs="Times New Roman"/>
          <w:sz w:val="28"/>
          <w:szCs w:val="28"/>
        </w:rPr>
        <w:t xml:space="preserve">Осы Саясат </w:t>
      </w:r>
      <w:r w:rsidRPr="000C13DA">
        <w:rPr>
          <w:rFonts w:cs="Times New Roman"/>
          <w:sz w:val="28"/>
          <w:szCs w:val="28"/>
          <w:lang w:val="kk-KZ"/>
        </w:rPr>
        <w:t>Қ</w:t>
      </w:r>
      <w:r w:rsidR="004B3AA4" w:rsidRPr="000C13DA">
        <w:rPr>
          <w:rFonts w:cs="Times New Roman"/>
          <w:sz w:val="28"/>
          <w:szCs w:val="28"/>
        </w:rPr>
        <w:t xml:space="preserve">оғамда этикалық нормалар мен </w:t>
      </w:r>
      <w:r w:rsidRPr="000C13DA">
        <w:rPr>
          <w:rFonts w:cs="Times New Roman"/>
          <w:sz w:val="28"/>
          <w:szCs w:val="28"/>
          <w:lang w:val="kk-KZ"/>
        </w:rPr>
        <w:t>принциптерді</w:t>
      </w:r>
      <w:r w:rsidR="004B3AA4" w:rsidRPr="000C13DA">
        <w:rPr>
          <w:rFonts w:cs="Times New Roman"/>
          <w:sz w:val="28"/>
          <w:szCs w:val="28"/>
        </w:rPr>
        <w:t xml:space="preserve"> ілгерілету жүйесіндегі негізгі буын болып табылады және </w:t>
      </w:r>
      <w:r w:rsidRPr="000C13DA">
        <w:rPr>
          <w:rFonts w:cs="Times New Roman"/>
          <w:sz w:val="28"/>
          <w:szCs w:val="28"/>
          <w:lang w:val="kk-KZ"/>
        </w:rPr>
        <w:t>Қ</w:t>
      </w:r>
      <w:r w:rsidR="004B3AA4" w:rsidRPr="000C13DA">
        <w:rPr>
          <w:rFonts w:cs="Times New Roman"/>
          <w:sz w:val="28"/>
          <w:szCs w:val="28"/>
        </w:rPr>
        <w:t>оғамның беделіне де, айналасындағыларға да зиян келтіруі мүмкін і</w:t>
      </w:r>
      <w:proofErr w:type="gramStart"/>
      <w:r w:rsidR="004B3AA4" w:rsidRPr="000C13DA">
        <w:rPr>
          <w:rFonts w:cs="Times New Roman"/>
          <w:sz w:val="28"/>
          <w:szCs w:val="28"/>
        </w:rPr>
        <w:t>с-</w:t>
      </w:r>
      <w:proofErr w:type="gramEnd"/>
      <w:r w:rsidR="004B3AA4" w:rsidRPr="000C13DA">
        <w:rPr>
          <w:rFonts w:cs="Times New Roman"/>
          <w:sz w:val="28"/>
          <w:szCs w:val="28"/>
        </w:rPr>
        <w:t xml:space="preserve">әрекеттерден аулақ болуға ұмтыла отырып, әріптестермен және сыртқы мүдделі тараптармен </w:t>
      </w:r>
      <w:r w:rsidRPr="000C13DA">
        <w:rPr>
          <w:rFonts w:cs="Times New Roman"/>
          <w:sz w:val="28"/>
          <w:szCs w:val="28"/>
        </w:rPr>
        <w:t xml:space="preserve">адалдық пен сенім негізінде </w:t>
      </w:r>
      <w:r w:rsidR="004B3AA4" w:rsidRPr="000C13DA">
        <w:rPr>
          <w:rFonts w:cs="Times New Roman"/>
          <w:sz w:val="28"/>
          <w:szCs w:val="28"/>
        </w:rPr>
        <w:t>қарым-қатынас құ</w:t>
      </w:r>
      <w:proofErr w:type="gramStart"/>
      <w:r w:rsidR="004B3AA4" w:rsidRPr="000C13DA">
        <w:rPr>
          <w:rFonts w:cs="Times New Roman"/>
          <w:sz w:val="28"/>
          <w:szCs w:val="28"/>
        </w:rPr>
        <w:t>ру</w:t>
      </w:r>
      <w:proofErr w:type="gramEnd"/>
      <w:r w:rsidR="004B3AA4" w:rsidRPr="000C13DA">
        <w:rPr>
          <w:rFonts w:cs="Times New Roman"/>
          <w:sz w:val="28"/>
          <w:szCs w:val="28"/>
        </w:rPr>
        <w:t>ға шақырады.</w:t>
      </w:r>
    </w:p>
    <w:p w:rsidR="0073685F" w:rsidRPr="000C13DA" w:rsidRDefault="002546D2" w:rsidP="002546D2">
      <w:pPr>
        <w:pStyle w:val="ac"/>
        <w:ind w:right="100"/>
        <w:jc w:val="center"/>
        <w:rPr>
          <w:b/>
          <w:color w:val="auto"/>
          <w:szCs w:val="28"/>
        </w:rPr>
      </w:pPr>
      <w:r w:rsidRPr="000C13DA">
        <w:rPr>
          <w:b/>
          <w:color w:val="auto"/>
          <w:szCs w:val="28"/>
        </w:rPr>
        <w:lastRenderedPageBreak/>
        <w:t>14</w:t>
      </w:r>
      <w:r w:rsidR="0073685F" w:rsidRPr="000C13DA">
        <w:rPr>
          <w:b/>
          <w:color w:val="auto"/>
          <w:szCs w:val="28"/>
        </w:rPr>
        <w:t xml:space="preserve">. </w:t>
      </w:r>
      <w:r w:rsidR="001F681F" w:rsidRPr="000C13DA">
        <w:rPr>
          <w:b/>
          <w:color w:val="auto"/>
          <w:szCs w:val="28"/>
          <w:lang w:val="kk-KZ"/>
        </w:rPr>
        <w:t>Жедел желі</w:t>
      </w:r>
      <w:r w:rsidR="0073685F" w:rsidRPr="000C13DA">
        <w:rPr>
          <w:b/>
          <w:color w:val="auto"/>
          <w:szCs w:val="28"/>
        </w:rPr>
        <w:t xml:space="preserve"> (</w:t>
      </w:r>
      <w:r w:rsidR="001F681F" w:rsidRPr="000C13DA">
        <w:rPr>
          <w:b/>
          <w:color w:val="auto"/>
          <w:szCs w:val="28"/>
          <w:lang w:val="kk-KZ"/>
        </w:rPr>
        <w:t xml:space="preserve">сенім </w:t>
      </w:r>
      <w:r w:rsidR="0073685F" w:rsidRPr="000C13DA">
        <w:rPr>
          <w:b/>
          <w:color w:val="auto"/>
          <w:szCs w:val="28"/>
        </w:rPr>
        <w:t>телефон</w:t>
      </w:r>
      <w:r w:rsidR="001F681F" w:rsidRPr="000C13DA">
        <w:rPr>
          <w:b/>
          <w:color w:val="auto"/>
          <w:szCs w:val="28"/>
          <w:lang w:val="kk-KZ"/>
        </w:rPr>
        <w:t>ы</w:t>
      </w:r>
      <w:r w:rsidR="0073685F" w:rsidRPr="000C13DA">
        <w:rPr>
          <w:b/>
          <w:color w:val="auto"/>
          <w:szCs w:val="28"/>
        </w:rPr>
        <w:t>)</w:t>
      </w:r>
    </w:p>
    <w:p w:rsidR="0073685F" w:rsidRPr="000C13DA" w:rsidRDefault="0073685F" w:rsidP="00974395">
      <w:pPr>
        <w:pStyle w:val="ac"/>
        <w:ind w:right="100"/>
        <w:rPr>
          <w:b/>
          <w:color w:val="auto"/>
          <w:szCs w:val="28"/>
        </w:rPr>
      </w:pPr>
    </w:p>
    <w:p w:rsidR="0073685F" w:rsidRPr="000C13DA" w:rsidRDefault="00065C03" w:rsidP="00700CD6">
      <w:pPr>
        <w:pStyle w:val="af2"/>
        <w:numPr>
          <w:ilvl w:val="0"/>
          <w:numId w:val="2"/>
        </w:numPr>
        <w:tabs>
          <w:tab w:val="left" w:pos="0"/>
          <w:tab w:val="left" w:pos="783"/>
          <w:tab w:val="left" w:pos="1276"/>
        </w:tabs>
        <w:adjustRightInd/>
        <w:spacing w:before="0"/>
        <w:ind w:left="0" w:right="123" w:firstLine="710"/>
        <w:contextualSpacing w:val="0"/>
        <w:rPr>
          <w:rFonts w:cs="Times New Roman"/>
          <w:sz w:val="28"/>
          <w:szCs w:val="28"/>
        </w:rPr>
      </w:pPr>
      <w:r w:rsidRPr="000C13DA">
        <w:rPr>
          <w:rFonts w:cs="Times New Roman"/>
          <w:sz w:val="28"/>
          <w:szCs w:val="28"/>
          <w:lang w:val="kk-KZ"/>
        </w:rPr>
        <w:t>Қоғамға деген сенімнің жоғары деңгейін қолда</w:t>
      </w:r>
      <w:r w:rsidR="00700CD6" w:rsidRPr="000C13DA">
        <w:rPr>
          <w:rFonts w:cs="Times New Roman"/>
          <w:sz w:val="28"/>
          <w:szCs w:val="28"/>
          <w:lang w:val="kk-KZ"/>
        </w:rPr>
        <w:t>у, халықаралық стандарттар мен Э</w:t>
      </w:r>
      <w:r w:rsidRPr="000C13DA">
        <w:rPr>
          <w:rFonts w:cs="Times New Roman"/>
          <w:sz w:val="28"/>
          <w:szCs w:val="28"/>
          <w:lang w:val="kk-KZ"/>
        </w:rPr>
        <w:t>тика кодексін сақтау, сондай-ақ</w:t>
      </w:r>
      <w:r w:rsidR="00700CD6" w:rsidRPr="000C13DA">
        <w:rPr>
          <w:rFonts w:cs="Times New Roman"/>
          <w:sz w:val="28"/>
          <w:szCs w:val="28"/>
          <w:lang w:val="kk-KZ"/>
        </w:rPr>
        <w:t>,</w:t>
      </w:r>
      <w:r w:rsidRPr="000C13DA">
        <w:rPr>
          <w:rFonts w:cs="Times New Roman"/>
          <w:sz w:val="28"/>
          <w:szCs w:val="28"/>
          <w:lang w:val="kk-KZ"/>
        </w:rPr>
        <w:t xml:space="preserve"> алаяқтық пен сыбайлас жемқорлық </w:t>
      </w:r>
      <w:r w:rsidR="00700CD6" w:rsidRPr="000C13DA">
        <w:rPr>
          <w:rFonts w:cs="Times New Roman"/>
          <w:sz w:val="28"/>
          <w:szCs w:val="28"/>
          <w:lang w:val="kk-KZ"/>
        </w:rPr>
        <w:t>оқиғаларының</w:t>
      </w:r>
      <w:r w:rsidRPr="000C13DA">
        <w:rPr>
          <w:rFonts w:cs="Times New Roman"/>
          <w:sz w:val="28"/>
          <w:szCs w:val="28"/>
          <w:lang w:val="kk-KZ"/>
        </w:rPr>
        <w:t xml:space="preserve"> алдын </w:t>
      </w:r>
      <w:r w:rsidR="00700CD6" w:rsidRPr="000C13DA">
        <w:rPr>
          <w:rFonts w:cs="Times New Roman"/>
          <w:sz w:val="28"/>
          <w:szCs w:val="28"/>
          <w:lang w:val="kk-KZ"/>
        </w:rPr>
        <w:t>алу және жолын кесу мақсатында Қ</w:t>
      </w:r>
      <w:r w:rsidRPr="000C13DA">
        <w:rPr>
          <w:rFonts w:cs="Times New Roman"/>
          <w:sz w:val="28"/>
          <w:szCs w:val="28"/>
          <w:lang w:val="kk-KZ"/>
        </w:rPr>
        <w:t>оғамда сенім телефоны жұмыс істейді.</w:t>
      </w:r>
    </w:p>
    <w:p w:rsidR="0073685F" w:rsidRPr="000C13DA" w:rsidRDefault="00065C03" w:rsidP="009C21F6">
      <w:pPr>
        <w:pStyle w:val="af2"/>
        <w:numPr>
          <w:ilvl w:val="0"/>
          <w:numId w:val="2"/>
        </w:numPr>
        <w:tabs>
          <w:tab w:val="left" w:pos="0"/>
          <w:tab w:val="left" w:pos="783"/>
          <w:tab w:val="left" w:pos="1276"/>
        </w:tabs>
        <w:adjustRightInd/>
        <w:spacing w:before="0"/>
        <w:ind w:left="0" w:right="123" w:firstLine="710"/>
        <w:contextualSpacing w:val="0"/>
        <w:rPr>
          <w:rFonts w:cs="Times New Roman"/>
          <w:sz w:val="28"/>
          <w:szCs w:val="28"/>
        </w:rPr>
      </w:pPr>
      <w:r w:rsidRPr="000C13DA">
        <w:rPr>
          <w:rFonts w:cs="Times New Roman"/>
          <w:sz w:val="28"/>
          <w:szCs w:val="28"/>
        </w:rPr>
        <w:t>Сенім телефонына хабарласып, кез келген тұлға өзіне ыңғайлы</w:t>
      </w:r>
      <w:r w:rsidR="00700CD6" w:rsidRPr="000C13DA">
        <w:rPr>
          <w:rFonts w:cs="Times New Roman"/>
          <w:sz w:val="28"/>
          <w:szCs w:val="28"/>
        </w:rPr>
        <w:t xml:space="preserve"> нысанда, соның ішінде аноним жағдайда өзіне белгілі болған </w:t>
      </w:r>
      <w:r w:rsidR="00700CD6" w:rsidRPr="000C13DA">
        <w:rPr>
          <w:rFonts w:cs="Times New Roman"/>
          <w:sz w:val="28"/>
          <w:szCs w:val="28"/>
          <w:lang w:val="kk-KZ"/>
        </w:rPr>
        <w:t>Қ</w:t>
      </w:r>
      <w:r w:rsidRPr="000C13DA">
        <w:rPr>
          <w:rFonts w:cs="Times New Roman"/>
          <w:sz w:val="28"/>
          <w:szCs w:val="28"/>
        </w:rPr>
        <w:t>оғамда</w:t>
      </w:r>
      <w:r w:rsidR="00700CD6" w:rsidRPr="000C13DA">
        <w:rPr>
          <w:rFonts w:cs="Times New Roman"/>
          <w:sz w:val="28"/>
          <w:szCs w:val="28"/>
          <w:lang w:val="kk-KZ"/>
        </w:rPr>
        <w:t>ғы</w:t>
      </w:r>
      <w:r w:rsidRPr="000C13DA">
        <w:rPr>
          <w:rFonts w:cs="Times New Roman"/>
          <w:sz w:val="28"/>
          <w:szCs w:val="28"/>
        </w:rPr>
        <w:t xml:space="preserve"> ұрлау мен ысырап </w:t>
      </w:r>
      <w:r w:rsidR="009C21F6" w:rsidRPr="000C13DA">
        <w:rPr>
          <w:rFonts w:cs="Times New Roman"/>
          <w:sz w:val="28"/>
          <w:szCs w:val="28"/>
          <w:lang w:val="kk-KZ"/>
        </w:rPr>
        <w:t>қыл</w:t>
      </w:r>
      <w:r w:rsidRPr="000C13DA">
        <w:rPr>
          <w:rFonts w:cs="Times New Roman"/>
          <w:sz w:val="28"/>
          <w:szCs w:val="28"/>
        </w:rPr>
        <w:t>у, алаяқтық, парақорлық, коммерциялық параға сатып алу, мүдделер қақтығысы, сыбайлас жемқорлықты</w:t>
      </w:r>
      <w:r w:rsidR="00700CD6" w:rsidRPr="000C13DA">
        <w:rPr>
          <w:rFonts w:cs="Times New Roman"/>
          <w:sz w:val="28"/>
          <w:szCs w:val="28"/>
        </w:rPr>
        <w:t>ң басқа да кө</w:t>
      </w:r>
      <w:proofErr w:type="gramStart"/>
      <w:r w:rsidR="00700CD6" w:rsidRPr="000C13DA">
        <w:rPr>
          <w:rFonts w:cs="Times New Roman"/>
          <w:sz w:val="28"/>
          <w:szCs w:val="28"/>
        </w:rPr>
        <w:t>р</w:t>
      </w:r>
      <w:proofErr w:type="gramEnd"/>
      <w:r w:rsidR="00700CD6" w:rsidRPr="000C13DA">
        <w:rPr>
          <w:rFonts w:cs="Times New Roman"/>
          <w:sz w:val="28"/>
          <w:szCs w:val="28"/>
        </w:rPr>
        <w:t xml:space="preserve">іністері мен </w:t>
      </w:r>
      <w:r w:rsidR="00700CD6" w:rsidRPr="000C13DA">
        <w:rPr>
          <w:rFonts w:cs="Times New Roman"/>
          <w:sz w:val="28"/>
          <w:szCs w:val="28"/>
          <w:lang w:val="kk-KZ"/>
        </w:rPr>
        <w:t>С</w:t>
      </w:r>
      <w:r w:rsidRPr="000C13DA">
        <w:rPr>
          <w:rFonts w:cs="Times New Roman"/>
          <w:sz w:val="28"/>
          <w:szCs w:val="28"/>
        </w:rPr>
        <w:t>аясат ережелері</w:t>
      </w:r>
      <w:proofErr w:type="gramStart"/>
      <w:r w:rsidRPr="000C13DA">
        <w:rPr>
          <w:rFonts w:cs="Times New Roman"/>
          <w:sz w:val="28"/>
          <w:szCs w:val="28"/>
        </w:rPr>
        <w:t>н б</w:t>
      </w:r>
      <w:proofErr w:type="gramEnd"/>
      <w:r w:rsidRPr="000C13DA">
        <w:rPr>
          <w:rFonts w:cs="Times New Roman"/>
          <w:sz w:val="28"/>
          <w:szCs w:val="28"/>
        </w:rPr>
        <w:t>ұзу фактілері туралы хабарлай алады.</w:t>
      </w:r>
    </w:p>
    <w:p w:rsidR="0073685F" w:rsidRPr="000C13DA" w:rsidRDefault="00065C03" w:rsidP="009C21F6">
      <w:pPr>
        <w:pStyle w:val="af2"/>
        <w:numPr>
          <w:ilvl w:val="0"/>
          <w:numId w:val="2"/>
        </w:numPr>
        <w:tabs>
          <w:tab w:val="left" w:pos="0"/>
          <w:tab w:val="left" w:pos="783"/>
          <w:tab w:val="left" w:pos="1276"/>
        </w:tabs>
        <w:adjustRightInd/>
        <w:spacing w:before="0"/>
        <w:ind w:left="0" w:right="123" w:firstLine="710"/>
        <w:contextualSpacing w:val="0"/>
        <w:rPr>
          <w:rFonts w:cs="Times New Roman"/>
          <w:sz w:val="28"/>
          <w:szCs w:val="28"/>
        </w:rPr>
      </w:pPr>
      <w:r w:rsidRPr="000C13DA">
        <w:rPr>
          <w:rFonts w:cs="Times New Roman"/>
          <w:sz w:val="28"/>
          <w:szCs w:val="28"/>
        </w:rPr>
        <w:t>Әрбі</w:t>
      </w:r>
      <w:proofErr w:type="gramStart"/>
      <w:r w:rsidRPr="000C13DA">
        <w:rPr>
          <w:rFonts w:cs="Times New Roman"/>
          <w:sz w:val="28"/>
          <w:szCs w:val="28"/>
        </w:rPr>
        <w:t>р</w:t>
      </w:r>
      <w:proofErr w:type="gramEnd"/>
      <w:r w:rsidRPr="000C13DA">
        <w:rPr>
          <w:rFonts w:cs="Times New Roman"/>
          <w:sz w:val="28"/>
          <w:szCs w:val="28"/>
        </w:rPr>
        <w:t xml:space="preserve"> өтініш мұқият қарал</w:t>
      </w:r>
      <w:r w:rsidR="009C21F6" w:rsidRPr="000C13DA">
        <w:rPr>
          <w:rFonts w:cs="Times New Roman"/>
          <w:sz w:val="28"/>
          <w:szCs w:val="28"/>
        </w:rPr>
        <w:t xml:space="preserve">ады, өтінішті қарау нәтижелері </w:t>
      </w:r>
      <w:r w:rsidR="009C21F6" w:rsidRPr="000C13DA">
        <w:rPr>
          <w:rFonts w:cs="Times New Roman"/>
          <w:sz w:val="28"/>
          <w:szCs w:val="28"/>
          <w:lang w:val="kk-KZ"/>
        </w:rPr>
        <w:t>Қ</w:t>
      </w:r>
      <w:r w:rsidRPr="000C13DA">
        <w:rPr>
          <w:rFonts w:cs="Times New Roman"/>
          <w:sz w:val="28"/>
          <w:szCs w:val="28"/>
        </w:rPr>
        <w:t>оғамның жауапты тұлғаларының назарына жетк</w:t>
      </w:r>
      <w:r w:rsidR="009C21F6" w:rsidRPr="000C13DA">
        <w:rPr>
          <w:rFonts w:cs="Times New Roman"/>
          <w:sz w:val="28"/>
          <w:szCs w:val="28"/>
        </w:rPr>
        <w:t xml:space="preserve">ізіледі. Негіздер болған кезде </w:t>
      </w:r>
      <w:r w:rsidR="009C21F6" w:rsidRPr="000C13DA">
        <w:rPr>
          <w:rFonts w:cs="Times New Roman"/>
          <w:sz w:val="28"/>
          <w:szCs w:val="28"/>
          <w:lang w:val="kk-KZ"/>
        </w:rPr>
        <w:t>Қ</w:t>
      </w:r>
      <w:r w:rsidRPr="000C13DA">
        <w:rPr>
          <w:rFonts w:cs="Times New Roman"/>
          <w:sz w:val="28"/>
          <w:szCs w:val="28"/>
        </w:rPr>
        <w:t>оғамның ішкі құжаттары мен рәсімдеріне сәйкес тиісті тексеру жүргізіледі. Сенім теле</w:t>
      </w:r>
      <w:r w:rsidR="009C21F6" w:rsidRPr="000C13DA">
        <w:rPr>
          <w:rFonts w:cs="Times New Roman"/>
          <w:sz w:val="28"/>
          <w:szCs w:val="28"/>
        </w:rPr>
        <w:t xml:space="preserve">фоны </w:t>
      </w:r>
      <w:r w:rsidR="009C21F6" w:rsidRPr="000C13DA">
        <w:rPr>
          <w:rFonts w:cs="Times New Roman"/>
          <w:sz w:val="28"/>
          <w:szCs w:val="28"/>
          <w:lang w:val="kk-KZ"/>
        </w:rPr>
        <w:t>Қ</w:t>
      </w:r>
      <w:r w:rsidRPr="000C13DA">
        <w:rPr>
          <w:rFonts w:cs="Times New Roman"/>
          <w:sz w:val="28"/>
          <w:szCs w:val="28"/>
        </w:rPr>
        <w:t>оғамның Интернет желісіндегі ресми веб-сайтында, жалпыға қолжетімді жерлерде орналастырылады.</w:t>
      </w:r>
    </w:p>
    <w:p w:rsidR="0073685F" w:rsidRPr="000C13DA" w:rsidRDefault="0073685F" w:rsidP="00974395">
      <w:pPr>
        <w:pStyle w:val="ac"/>
        <w:rPr>
          <w:b/>
          <w:color w:val="auto"/>
          <w:szCs w:val="28"/>
        </w:rPr>
      </w:pPr>
    </w:p>
    <w:p w:rsidR="0073685F" w:rsidRPr="000C13DA" w:rsidRDefault="002546D2" w:rsidP="002546D2">
      <w:pPr>
        <w:pStyle w:val="ac"/>
        <w:jc w:val="center"/>
        <w:rPr>
          <w:b/>
          <w:color w:val="auto"/>
          <w:szCs w:val="28"/>
        </w:rPr>
      </w:pPr>
      <w:r w:rsidRPr="000C13DA">
        <w:rPr>
          <w:b/>
          <w:color w:val="auto"/>
          <w:szCs w:val="28"/>
        </w:rPr>
        <w:t>15</w:t>
      </w:r>
      <w:r w:rsidR="0073685F" w:rsidRPr="000C13DA">
        <w:rPr>
          <w:b/>
          <w:color w:val="auto"/>
          <w:szCs w:val="28"/>
        </w:rPr>
        <w:t xml:space="preserve">. </w:t>
      </w:r>
      <w:r w:rsidR="00065C03" w:rsidRPr="000C13DA">
        <w:rPr>
          <w:b/>
          <w:color w:val="auto"/>
          <w:szCs w:val="28"/>
          <w:lang w:val="kk-KZ"/>
        </w:rPr>
        <w:t xml:space="preserve">Мемлекеттік және құқық қорғау органдарымен өзара іс-қимыл </w:t>
      </w:r>
    </w:p>
    <w:p w:rsidR="0073685F" w:rsidRPr="000C13DA" w:rsidRDefault="0073685F" w:rsidP="00974395">
      <w:pPr>
        <w:pStyle w:val="ac"/>
        <w:rPr>
          <w:b/>
          <w:color w:val="auto"/>
          <w:szCs w:val="28"/>
        </w:rPr>
      </w:pPr>
    </w:p>
    <w:p w:rsidR="0073685F" w:rsidRPr="000C13DA" w:rsidRDefault="00065C03" w:rsidP="004A73F5">
      <w:pPr>
        <w:pStyle w:val="af2"/>
        <w:numPr>
          <w:ilvl w:val="0"/>
          <w:numId w:val="2"/>
        </w:numPr>
        <w:tabs>
          <w:tab w:val="left" w:pos="0"/>
          <w:tab w:val="left" w:pos="783"/>
          <w:tab w:val="left" w:pos="1276"/>
        </w:tabs>
        <w:adjustRightInd/>
        <w:spacing w:before="0"/>
        <w:ind w:left="0" w:right="123" w:firstLine="710"/>
        <w:contextualSpacing w:val="0"/>
        <w:rPr>
          <w:rFonts w:cs="Times New Roman"/>
          <w:sz w:val="28"/>
          <w:szCs w:val="28"/>
        </w:rPr>
      </w:pPr>
      <w:r w:rsidRPr="000C13DA">
        <w:rPr>
          <w:rFonts w:cs="Times New Roman"/>
          <w:sz w:val="28"/>
          <w:szCs w:val="28"/>
        </w:rPr>
        <w:t>Бақыла</w:t>
      </w:r>
      <w:proofErr w:type="gramStart"/>
      <w:r w:rsidRPr="000C13DA">
        <w:rPr>
          <w:rFonts w:cs="Times New Roman"/>
          <w:sz w:val="28"/>
          <w:szCs w:val="28"/>
        </w:rPr>
        <w:t>у-</w:t>
      </w:r>
      <w:proofErr w:type="gramEnd"/>
      <w:r w:rsidRPr="000C13DA">
        <w:rPr>
          <w:rFonts w:cs="Times New Roman"/>
          <w:sz w:val="28"/>
          <w:szCs w:val="28"/>
        </w:rPr>
        <w:t>қадағалау өкілеттіктерін іске асыратын мемлекеттік қызметш</w:t>
      </w:r>
      <w:r w:rsidR="004A73F5" w:rsidRPr="000C13DA">
        <w:rPr>
          <w:rFonts w:cs="Times New Roman"/>
          <w:sz w:val="28"/>
          <w:szCs w:val="28"/>
        </w:rPr>
        <w:t xml:space="preserve">ілермен өзара іс-қимыл кезінде </w:t>
      </w:r>
      <w:r w:rsidR="004A73F5" w:rsidRPr="000C13DA">
        <w:rPr>
          <w:rFonts w:cs="Times New Roman"/>
          <w:sz w:val="28"/>
          <w:szCs w:val="28"/>
          <w:lang w:val="kk-KZ"/>
        </w:rPr>
        <w:t>Қ</w:t>
      </w:r>
      <w:r w:rsidRPr="000C13DA">
        <w:rPr>
          <w:rFonts w:cs="Times New Roman"/>
          <w:sz w:val="28"/>
          <w:szCs w:val="28"/>
        </w:rPr>
        <w:t xml:space="preserve">оғам </w:t>
      </w:r>
      <w:r w:rsidR="004A73F5" w:rsidRPr="000C13DA">
        <w:rPr>
          <w:rFonts w:cs="Times New Roman"/>
          <w:sz w:val="28"/>
          <w:szCs w:val="28"/>
          <w:lang w:val="kk-KZ"/>
        </w:rPr>
        <w:t>жұмыс</w:t>
      </w:r>
      <w:r w:rsidRPr="000C13DA">
        <w:rPr>
          <w:rFonts w:cs="Times New Roman"/>
          <w:sz w:val="28"/>
          <w:szCs w:val="28"/>
        </w:rPr>
        <w:t>керлері кез келген заңсыз және әдепке жат мінез</w:t>
      </w:r>
      <w:r w:rsidR="004A73F5" w:rsidRPr="000C13DA">
        <w:rPr>
          <w:rFonts w:cs="Times New Roman"/>
          <w:sz w:val="28"/>
          <w:szCs w:val="28"/>
        </w:rPr>
        <w:t>-құлықтан, тексерушілерге</w:t>
      </w:r>
      <w:r w:rsidR="004A73F5" w:rsidRPr="000C13DA">
        <w:rPr>
          <w:rFonts w:cs="Times New Roman"/>
          <w:sz w:val="28"/>
          <w:szCs w:val="28"/>
          <w:lang w:val="kk-KZ"/>
        </w:rPr>
        <w:t xml:space="preserve"> қандай да болсын</w:t>
      </w:r>
      <w:r w:rsidR="004A73F5" w:rsidRPr="000C13DA">
        <w:rPr>
          <w:rFonts w:cs="Times New Roman"/>
          <w:sz w:val="28"/>
          <w:szCs w:val="28"/>
        </w:rPr>
        <w:t xml:space="preserve"> сыйлық</w:t>
      </w:r>
      <w:r w:rsidRPr="000C13DA">
        <w:rPr>
          <w:rFonts w:cs="Times New Roman"/>
          <w:sz w:val="28"/>
          <w:szCs w:val="28"/>
        </w:rPr>
        <w:t xml:space="preserve"> </w:t>
      </w:r>
      <w:r w:rsidR="004A73F5" w:rsidRPr="000C13DA">
        <w:rPr>
          <w:rFonts w:cs="Times New Roman"/>
          <w:sz w:val="28"/>
          <w:szCs w:val="28"/>
          <w:lang w:val="kk-KZ"/>
        </w:rPr>
        <w:t>ұсынудан</w:t>
      </w:r>
      <w:r w:rsidRPr="000C13DA">
        <w:rPr>
          <w:rFonts w:cs="Times New Roman"/>
          <w:sz w:val="28"/>
          <w:szCs w:val="28"/>
        </w:rPr>
        <w:t xml:space="preserve"> және оларды беру</w:t>
      </w:r>
      <w:r w:rsidR="004A73F5" w:rsidRPr="000C13DA">
        <w:rPr>
          <w:rFonts w:cs="Times New Roman"/>
          <w:sz w:val="28"/>
          <w:szCs w:val="28"/>
          <w:lang w:val="kk-KZ"/>
        </w:rPr>
        <w:t>ге тырысудан</w:t>
      </w:r>
      <w:r w:rsidRPr="000C13DA">
        <w:rPr>
          <w:rFonts w:cs="Times New Roman"/>
          <w:sz w:val="28"/>
          <w:szCs w:val="28"/>
        </w:rPr>
        <w:t xml:space="preserve"> аулақ болғаны жөн.</w:t>
      </w:r>
    </w:p>
    <w:p w:rsidR="0073685F" w:rsidRPr="000C13DA" w:rsidRDefault="00065C03" w:rsidP="004A73F5">
      <w:pPr>
        <w:pStyle w:val="af2"/>
        <w:numPr>
          <w:ilvl w:val="0"/>
          <w:numId w:val="2"/>
        </w:numPr>
        <w:tabs>
          <w:tab w:val="left" w:pos="783"/>
          <w:tab w:val="left" w:pos="1276"/>
        </w:tabs>
        <w:adjustRightInd/>
        <w:spacing w:before="0"/>
        <w:ind w:left="0" w:right="123" w:firstLine="710"/>
        <w:contextualSpacing w:val="0"/>
        <w:rPr>
          <w:rFonts w:cs="Times New Roman"/>
          <w:sz w:val="28"/>
          <w:szCs w:val="28"/>
        </w:rPr>
      </w:pPr>
      <w:r w:rsidRPr="000C13DA">
        <w:rPr>
          <w:rFonts w:cs="Times New Roman"/>
          <w:sz w:val="28"/>
          <w:szCs w:val="28"/>
        </w:rPr>
        <w:t>Қоғам қажет болған жағдайда сыбайлас жемқорлықтың алдын алу және оған қарсы і</w:t>
      </w:r>
      <w:proofErr w:type="gramStart"/>
      <w:r w:rsidRPr="000C13DA">
        <w:rPr>
          <w:rFonts w:cs="Times New Roman"/>
          <w:sz w:val="28"/>
          <w:szCs w:val="28"/>
        </w:rPr>
        <w:t>с-</w:t>
      </w:r>
      <w:proofErr w:type="gramEnd"/>
      <w:r w:rsidRPr="000C13DA">
        <w:rPr>
          <w:rFonts w:cs="Times New Roman"/>
          <w:sz w:val="28"/>
          <w:szCs w:val="28"/>
        </w:rPr>
        <w:t xml:space="preserve">қимыл, сыбайлас жемқорлық қылмыстардың жолын кесу және тергеу жөніндегі іс-шаралар мәселелері бойынша инспекциялық тексерулер жүргізу кезінде олардың уәкілетті өкілдеріне жәрдем көрсету арқылы </w:t>
      </w:r>
      <w:r w:rsidR="004A73F5" w:rsidRPr="000C13DA">
        <w:rPr>
          <w:rFonts w:cs="Times New Roman"/>
          <w:sz w:val="28"/>
          <w:szCs w:val="28"/>
          <w:lang w:val="kk-KZ"/>
        </w:rPr>
        <w:t>қ</w:t>
      </w:r>
      <w:r w:rsidRPr="000C13DA">
        <w:rPr>
          <w:rFonts w:cs="Times New Roman"/>
          <w:sz w:val="28"/>
          <w:szCs w:val="28"/>
        </w:rPr>
        <w:t>ұқық қорғау органдарымен ынтымақтастық жасайды.</w:t>
      </w:r>
    </w:p>
    <w:p w:rsidR="0073685F" w:rsidRPr="000C13DA" w:rsidRDefault="00065C03" w:rsidP="004A73F5">
      <w:pPr>
        <w:pStyle w:val="af2"/>
        <w:numPr>
          <w:ilvl w:val="0"/>
          <w:numId w:val="2"/>
        </w:numPr>
        <w:tabs>
          <w:tab w:val="left" w:pos="0"/>
          <w:tab w:val="left" w:pos="783"/>
          <w:tab w:val="left" w:pos="1276"/>
        </w:tabs>
        <w:adjustRightInd/>
        <w:spacing w:before="0"/>
        <w:ind w:left="0" w:right="123" w:firstLine="709"/>
        <w:contextualSpacing w:val="0"/>
        <w:rPr>
          <w:rFonts w:cs="Times New Roman"/>
          <w:sz w:val="28"/>
          <w:szCs w:val="28"/>
        </w:rPr>
      </w:pPr>
      <w:bookmarkStart w:id="3" w:name="_bookmark11"/>
      <w:bookmarkEnd w:id="3"/>
      <w:r w:rsidRPr="000C13DA">
        <w:rPr>
          <w:rFonts w:cs="Times New Roman"/>
          <w:sz w:val="28"/>
          <w:szCs w:val="28"/>
        </w:rPr>
        <w:t xml:space="preserve">Қоғам </w:t>
      </w:r>
      <w:r w:rsidR="004A73F5" w:rsidRPr="000C13DA">
        <w:rPr>
          <w:rFonts w:cs="Times New Roman"/>
          <w:sz w:val="28"/>
          <w:szCs w:val="28"/>
          <w:lang w:val="kk-KZ"/>
        </w:rPr>
        <w:t>жұмыс</w:t>
      </w:r>
      <w:r w:rsidRPr="000C13DA">
        <w:rPr>
          <w:rFonts w:cs="Times New Roman"/>
          <w:sz w:val="28"/>
          <w:szCs w:val="28"/>
        </w:rPr>
        <w:t xml:space="preserve">керлері құқық қорғау органдарының сыбайлас жемқорлық фактілерін анықтауы мен тергеуіне қолдау көрсетуі керек. Қоғам басшылығы мен </w:t>
      </w:r>
      <w:r w:rsidR="004A73F5" w:rsidRPr="000C13DA">
        <w:rPr>
          <w:rFonts w:cs="Times New Roman"/>
          <w:sz w:val="28"/>
          <w:szCs w:val="28"/>
          <w:lang w:val="kk-KZ"/>
        </w:rPr>
        <w:t>жұмыс</w:t>
      </w:r>
      <w:r w:rsidRPr="000C13DA">
        <w:rPr>
          <w:rFonts w:cs="Times New Roman"/>
          <w:sz w:val="28"/>
          <w:szCs w:val="28"/>
        </w:rPr>
        <w:t xml:space="preserve">керлері сот немесе </w:t>
      </w:r>
      <w:r w:rsidR="004A73F5" w:rsidRPr="000C13DA">
        <w:rPr>
          <w:rFonts w:cs="Times New Roman"/>
          <w:sz w:val="28"/>
          <w:szCs w:val="28"/>
          <w:lang w:val="kk-KZ"/>
        </w:rPr>
        <w:t>қ</w:t>
      </w:r>
      <w:r w:rsidRPr="000C13DA">
        <w:rPr>
          <w:rFonts w:cs="Times New Roman"/>
          <w:sz w:val="28"/>
          <w:szCs w:val="28"/>
        </w:rPr>
        <w:t xml:space="preserve">ұқық қорғау органдары лауазымды </w:t>
      </w:r>
      <w:r w:rsidR="00157C1E" w:rsidRPr="000C13DA">
        <w:rPr>
          <w:rFonts w:cs="Times New Roman"/>
          <w:sz w:val="28"/>
          <w:szCs w:val="28"/>
          <w:lang w:val="kk-KZ"/>
        </w:rPr>
        <w:t>тұлғал</w:t>
      </w:r>
      <w:r w:rsidRPr="000C13DA">
        <w:rPr>
          <w:rFonts w:cs="Times New Roman"/>
          <w:sz w:val="28"/>
          <w:szCs w:val="28"/>
        </w:rPr>
        <w:t>арының қызметтік міндеттерін орындау процесіне араласуына жол бермеу</w:t>
      </w:r>
      <w:r w:rsidR="004A73F5" w:rsidRPr="000C13DA">
        <w:rPr>
          <w:rFonts w:cs="Times New Roman"/>
          <w:sz w:val="28"/>
          <w:szCs w:val="28"/>
          <w:lang w:val="kk-KZ"/>
        </w:rPr>
        <w:t>і</w:t>
      </w:r>
      <w:r w:rsidRPr="000C13DA">
        <w:rPr>
          <w:rFonts w:cs="Times New Roman"/>
          <w:sz w:val="28"/>
          <w:szCs w:val="28"/>
        </w:rPr>
        <w:t xml:space="preserve"> </w:t>
      </w:r>
      <w:proofErr w:type="gramStart"/>
      <w:r w:rsidRPr="000C13DA">
        <w:rPr>
          <w:rFonts w:cs="Times New Roman"/>
          <w:sz w:val="28"/>
          <w:szCs w:val="28"/>
        </w:rPr>
        <w:t>тиіс</w:t>
      </w:r>
      <w:proofErr w:type="gramEnd"/>
      <w:r w:rsidRPr="000C13DA">
        <w:rPr>
          <w:rFonts w:cs="Times New Roman"/>
          <w:sz w:val="28"/>
          <w:szCs w:val="28"/>
        </w:rPr>
        <w:t>.</w:t>
      </w:r>
    </w:p>
    <w:p w:rsidR="0073685F" w:rsidRPr="000C13DA" w:rsidRDefault="0073685F" w:rsidP="00974395">
      <w:pPr>
        <w:pStyle w:val="af2"/>
        <w:tabs>
          <w:tab w:val="left" w:pos="284"/>
          <w:tab w:val="left" w:pos="1418"/>
        </w:tabs>
        <w:spacing w:before="0"/>
        <w:ind w:left="0"/>
        <w:contextualSpacing w:val="0"/>
        <w:rPr>
          <w:rFonts w:cs="Times New Roman"/>
          <w:sz w:val="28"/>
          <w:szCs w:val="28"/>
        </w:rPr>
      </w:pPr>
    </w:p>
    <w:p w:rsidR="00065C03" w:rsidRPr="000C13DA" w:rsidRDefault="002546D2" w:rsidP="002546D2">
      <w:pPr>
        <w:pStyle w:val="af5"/>
        <w:widowControl w:val="0"/>
        <w:tabs>
          <w:tab w:val="left" w:pos="1418"/>
        </w:tabs>
        <w:suppressAutoHyphens/>
        <w:spacing w:before="0" w:beforeAutospacing="0" w:after="0" w:afterAutospacing="0"/>
        <w:jc w:val="center"/>
        <w:rPr>
          <w:rFonts w:ascii="Times New Roman" w:hAnsi="Times New Roman"/>
          <w:b/>
          <w:sz w:val="28"/>
          <w:szCs w:val="28"/>
          <w:lang w:val="kk-KZ"/>
        </w:rPr>
      </w:pPr>
      <w:r w:rsidRPr="000C13DA">
        <w:rPr>
          <w:rFonts w:ascii="Times New Roman" w:hAnsi="Times New Roman"/>
          <w:b/>
          <w:sz w:val="28"/>
          <w:szCs w:val="28"/>
        </w:rPr>
        <w:t>16</w:t>
      </w:r>
      <w:r w:rsidR="0073685F" w:rsidRPr="000C13DA">
        <w:rPr>
          <w:rFonts w:ascii="Times New Roman" w:hAnsi="Times New Roman"/>
          <w:b/>
          <w:sz w:val="28"/>
          <w:szCs w:val="28"/>
        </w:rPr>
        <w:t xml:space="preserve">. </w:t>
      </w:r>
      <w:r w:rsidR="00065C03" w:rsidRPr="000C13DA">
        <w:rPr>
          <w:rFonts w:ascii="Times New Roman" w:hAnsi="Times New Roman"/>
          <w:b/>
          <w:sz w:val="28"/>
          <w:szCs w:val="28"/>
          <w:lang w:val="kk-KZ"/>
        </w:rPr>
        <w:t xml:space="preserve">Қоғам жұмыскерлерінің Саясатты </w:t>
      </w:r>
    </w:p>
    <w:p w:rsidR="0073685F" w:rsidRPr="000C13DA" w:rsidRDefault="00065C03" w:rsidP="002546D2">
      <w:pPr>
        <w:pStyle w:val="af5"/>
        <w:widowControl w:val="0"/>
        <w:tabs>
          <w:tab w:val="left" w:pos="1418"/>
        </w:tabs>
        <w:suppressAutoHyphens/>
        <w:spacing w:before="0" w:beforeAutospacing="0" w:after="0" w:afterAutospacing="0"/>
        <w:jc w:val="center"/>
        <w:rPr>
          <w:rFonts w:ascii="Times New Roman" w:hAnsi="Times New Roman"/>
          <w:b/>
          <w:bCs/>
          <w:sz w:val="28"/>
          <w:szCs w:val="28"/>
        </w:rPr>
      </w:pPr>
      <w:r w:rsidRPr="000C13DA">
        <w:rPr>
          <w:rFonts w:ascii="Times New Roman" w:hAnsi="Times New Roman"/>
          <w:b/>
          <w:sz w:val="28"/>
          <w:szCs w:val="28"/>
          <w:lang w:val="kk-KZ"/>
        </w:rPr>
        <w:t xml:space="preserve">іске асыру бойынша жауапкершіліктері </w:t>
      </w:r>
      <w:bookmarkStart w:id="4" w:name="_Ref399775566"/>
    </w:p>
    <w:p w:rsidR="0073685F" w:rsidRPr="000C13DA" w:rsidRDefault="0073685F" w:rsidP="00974395">
      <w:pPr>
        <w:tabs>
          <w:tab w:val="left" w:pos="1418"/>
        </w:tabs>
        <w:spacing w:before="0"/>
        <w:rPr>
          <w:rFonts w:cs="Times New Roman"/>
          <w:sz w:val="28"/>
          <w:szCs w:val="28"/>
        </w:rPr>
      </w:pPr>
    </w:p>
    <w:p w:rsidR="0073685F" w:rsidRPr="000C13DA" w:rsidRDefault="00065C03" w:rsidP="00065C03">
      <w:pPr>
        <w:pStyle w:val="af2"/>
        <w:numPr>
          <w:ilvl w:val="0"/>
          <w:numId w:val="2"/>
        </w:numPr>
        <w:tabs>
          <w:tab w:val="left" w:pos="0"/>
          <w:tab w:val="left" w:pos="783"/>
          <w:tab w:val="left" w:pos="1276"/>
        </w:tabs>
        <w:adjustRightInd/>
        <w:spacing w:before="0"/>
        <w:ind w:left="0" w:right="99" w:firstLine="710"/>
        <w:contextualSpacing w:val="0"/>
        <w:rPr>
          <w:rFonts w:cs="Times New Roman"/>
          <w:sz w:val="28"/>
          <w:szCs w:val="28"/>
        </w:rPr>
      </w:pPr>
      <w:r w:rsidRPr="000C13DA">
        <w:rPr>
          <w:rFonts w:cs="Times New Roman"/>
          <w:sz w:val="28"/>
          <w:szCs w:val="28"/>
        </w:rPr>
        <w:t xml:space="preserve">Осы </w:t>
      </w:r>
      <w:r w:rsidRPr="000C13DA">
        <w:rPr>
          <w:rFonts w:cs="Times New Roman"/>
          <w:sz w:val="28"/>
          <w:szCs w:val="28"/>
          <w:lang w:val="kk-KZ"/>
        </w:rPr>
        <w:t>С</w:t>
      </w:r>
      <w:r w:rsidRPr="000C13DA">
        <w:rPr>
          <w:rFonts w:cs="Times New Roman"/>
          <w:sz w:val="28"/>
          <w:szCs w:val="28"/>
        </w:rPr>
        <w:t xml:space="preserve">аясаттың талаптарын сақтамағаны/тиісінше орындамағаны үшін жауапкершілік атқаратын лауазымына қарамастан </w:t>
      </w:r>
      <w:r w:rsidRPr="000C13DA">
        <w:rPr>
          <w:rFonts w:cs="Times New Roman"/>
          <w:sz w:val="28"/>
          <w:szCs w:val="28"/>
          <w:lang w:val="kk-KZ"/>
        </w:rPr>
        <w:t>Қ</w:t>
      </w:r>
      <w:r w:rsidRPr="000C13DA">
        <w:rPr>
          <w:rFonts w:cs="Times New Roman"/>
          <w:sz w:val="28"/>
          <w:szCs w:val="28"/>
        </w:rPr>
        <w:t>оғамның әрбі</w:t>
      </w:r>
      <w:proofErr w:type="gramStart"/>
      <w:r w:rsidRPr="000C13DA">
        <w:rPr>
          <w:rFonts w:cs="Times New Roman"/>
          <w:sz w:val="28"/>
          <w:szCs w:val="28"/>
        </w:rPr>
        <w:t>р</w:t>
      </w:r>
      <w:proofErr w:type="gramEnd"/>
      <w:r w:rsidRPr="000C13DA">
        <w:rPr>
          <w:rFonts w:cs="Times New Roman"/>
          <w:sz w:val="28"/>
          <w:szCs w:val="28"/>
        </w:rPr>
        <w:t xml:space="preserve"> </w:t>
      </w:r>
      <w:r w:rsidRPr="000C13DA">
        <w:rPr>
          <w:rFonts w:cs="Times New Roman"/>
          <w:sz w:val="28"/>
          <w:szCs w:val="28"/>
          <w:lang w:val="kk-KZ"/>
        </w:rPr>
        <w:t>жұмыс</w:t>
      </w:r>
      <w:r w:rsidRPr="000C13DA">
        <w:rPr>
          <w:rFonts w:cs="Times New Roman"/>
          <w:sz w:val="28"/>
          <w:szCs w:val="28"/>
        </w:rPr>
        <w:t xml:space="preserve">керіне жүктеледі. Қоғам </w:t>
      </w:r>
      <w:r w:rsidRPr="000C13DA">
        <w:rPr>
          <w:rFonts w:cs="Times New Roman"/>
          <w:sz w:val="28"/>
          <w:szCs w:val="28"/>
          <w:lang w:val="kk-KZ"/>
        </w:rPr>
        <w:t>жұмыс</w:t>
      </w:r>
      <w:r w:rsidRPr="000C13DA">
        <w:rPr>
          <w:rFonts w:cs="Times New Roman"/>
          <w:sz w:val="28"/>
          <w:szCs w:val="28"/>
        </w:rPr>
        <w:t>керінің сыбайлас жемқорлық</w:t>
      </w:r>
      <w:r w:rsidRPr="000C13DA">
        <w:rPr>
          <w:rFonts w:cs="Times New Roman"/>
          <w:sz w:val="28"/>
          <w:szCs w:val="28"/>
          <w:lang w:val="kk-KZ"/>
        </w:rPr>
        <w:t>қа қатысты</w:t>
      </w:r>
      <w:r w:rsidRPr="000C13DA">
        <w:rPr>
          <w:rFonts w:cs="Times New Roman"/>
          <w:sz w:val="28"/>
          <w:szCs w:val="28"/>
        </w:rPr>
        <w:t xml:space="preserve"> құқық бұзушылықтар және/немесе алаяқтық әрекеттер</w:t>
      </w:r>
      <w:r w:rsidRPr="000C13DA">
        <w:rPr>
          <w:rFonts w:cs="Times New Roman"/>
          <w:sz w:val="28"/>
          <w:szCs w:val="28"/>
          <w:lang w:val="kk-KZ"/>
        </w:rPr>
        <w:t xml:space="preserve"> </w:t>
      </w:r>
      <w:r w:rsidRPr="000C13DA">
        <w:rPr>
          <w:rFonts w:cs="Times New Roman"/>
          <w:sz w:val="28"/>
          <w:szCs w:val="28"/>
        </w:rPr>
        <w:t xml:space="preserve">жасауы </w:t>
      </w:r>
      <w:r w:rsidRPr="000C13DA">
        <w:rPr>
          <w:rFonts w:cs="Times New Roman"/>
          <w:sz w:val="28"/>
          <w:szCs w:val="28"/>
          <w:lang w:val="kk-KZ"/>
        </w:rPr>
        <w:t>е</w:t>
      </w:r>
      <w:r w:rsidRPr="000C13DA">
        <w:rPr>
          <w:rFonts w:cs="Times New Roman"/>
          <w:sz w:val="28"/>
          <w:szCs w:val="28"/>
        </w:rPr>
        <w:t>ңбек міндеттерін өрескел бұзу деп танылады.</w:t>
      </w:r>
    </w:p>
    <w:p w:rsidR="0073685F" w:rsidRPr="000C13DA" w:rsidRDefault="00065C03" w:rsidP="00065C03">
      <w:pPr>
        <w:pStyle w:val="af2"/>
        <w:numPr>
          <w:ilvl w:val="0"/>
          <w:numId w:val="2"/>
        </w:numPr>
        <w:tabs>
          <w:tab w:val="left" w:pos="0"/>
          <w:tab w:val="left" w:pos="783"/>
          <w:tab w:val="left" w:pos="1276"/>
        </w:tabs>
        <w:adjustRightInd/>
        <w:spacing w:before="0"/>
        <w:ind w:left="0" w:right="100" w:firstLine="710"/>
        <w:contextualSpacing w:val="0"/>
        <w:rPr>
          <w:rFonts w:cs="Times New Roman"/>
          <w:sz w:val="28"/>
          <w:szCs w:val="28"/>
        </w:rPr>
      </w:pPr>
      <w:r w:rsidRPr="000C13DA">
        <w:rPr>
          <w:rFonts w:cs="Times New Roman"/>
          <w:sz w:val="28"/>
          <w:szCs w:val="28"/>
        </w:rPr>
        <w:t xml:space="preserve">Қоғам </w:t>
      </w:r>
      <w:r w:rsidRPr="000C13DA">
        <w:rPr>
          <w:rFonts w:cs="Times New Roman"/>
          <w:sz w:val="28"/>
          <w:szCs w:val="28"/>
          <w:lang w:val="kk-KZ"/>
        </w:rPr>
        <w:t>жұмыс</w:t>
      </w:r>
      <w:r w:rsidRPr="000C13DA">
        <w:rPr>
          <w:rFonts w:cs="Times New Roman"/>
          <w:sz w:val="28"/>
          <w:szCs w:val="28"/>
        </w:rPr>
        <w:t xml:space="preserve">керлері мәртебесі мен лауазымына қарамастан жауапкершілікке </w:t>
      </w:r>
      <w:proofErr w:type="gramStart"/>
      <w:r w:rsidRPr="000C13DA">
        <w:rPr>
          <w:rFonts w:cs="Times New Roman"/>
          <w:sz w:val="28"/>
          <w:szCs w:val="28"/>
        </w:rPr>
        <w:t>тартылу</w:t>
      </w:r>
      <w:proofErr w:type="gramEnd"/>
      <w:r w:rsidRPr="000C13DA">
        <w:rPr>
          <w:rFonts w:cs="Times New Roman"/>
          <w:sz w:val="28"/>
          <w:szCs w:val="28"/>
        </w:rPr>
        <w:t>ға жатады. Жауапкершілікке тарту Қазақстан Республикасының заңнамасына сәйкес жүзеге асырылады.</w:t>
      </w:r>
    </w:p>
    <w:p w:rsidR="0073685F" w:rsidRPr="000C13DA" w:rsidRDefault="00065C03" w:rsidP="00D11832">
      <w:pPr>
        <w:pStyle w:val="af2"/>
        <w:numPr>
          <w:ilvl w:val="0"/>
          <w:numId w:val="2"/>
        </w:numPr>
        <w:tabs>
          <w:tab w:val="left" w:pos="0"/>
          <w:tab w:val="left" w:pos="783"/>
          <w:tab w:val="left" w:pos="1276"/>
        </w:tabs>
        <w:adjustRightInd/>
        <w:spacing w:before="0"/>
        <w:ind w:left="0" w:right="100" w:firstLine="710"/>
        <w:contextualSpacing w:val="0"/>
        <w:rPr>
          <w:rFonts w:cs="Times New Roman"/>
          <w:sz w:val="28"/>
          <w:szCs w:val="28"/>
        </w:rPr>
      </w:pPr>
      <w:r w:rsidRPr="000C13DA">
        <w:rPr>
          <w:rFonts w:cs="Times New Roman"/>
          <w:sz w:val="28"/>
          <w:szCs w:val="28"/>
        </w:rPr>
        <w:t xml:space="preserve">Қоғам </w:t>
      </w:r>
      <w:r w:rsidRPr="000C13DA">
        <w:rPr>
          <w:rFonts w:cs="Times New Roman"/>
          <w:sz w:val="28"/>
          <w:szCs w:val="28"/>
          <w:lang w:val="kk-KZ"/>
        </w:rPr>
        <w:t>жұмыс</w:t>
      </w:r>
      <w:r w:rsidRPr="000C13DA">
        <w:rPr>
          <w:rFonts w:cs="Times New Roman"/>
          <w:sz w:val="28"/>
          <w:szCs w:val="28"/>
        </w:rPr>
        <w:t>керінің сыбайлас жемқорлық</w:t>
      </w:r>
      <w:r w:rsidRPr="000C13DA">
        <w:rPr>
          <w:rFonts w:cs="Times New Roman"/>
          <w:sz w:val="28"/>
          <w:szCs w:val="28"/>
          <w:lang w:val="kk-KZ"/>
        </w:rPr>
        <w:t>қа қатысты</w:t>
      </w:r>
      <w:r w:rsidRPr="000C13DA">
        <w:rPr>
          <w:rFonts w:cs="Times New Roman"/>
          <w:sz w:val="28"/>
          <w:szCs w:val="28"/>
        </w:rPr>
        <w:t xml:space="preserve"> құқық </w:t>
      </w:r>
      <w:r w:rsidRPr="000C13DA">
        <w:rPr>
          <w:rFonts w:cs="Times New Roman"/>
          <w:sz w:val="28"/>
          <w:szCs w:val="28"/>
        </w:rPr>
        <w:lastRenderedPageBreak/>
        <w:t>бұзушылықтар және/немесе алаяқтық і</w:t>
      </w:r>
      <w:proofErr w:type="gramStart"/>
      <w:r w:rsidRPr="000C13DA">
        <w:rPr>
          <w:rFonts w:cs="Times New Roman"/>
          <w:sz w:val="28"/>
          <w:szCs w:val="28"/>
        </w:rPr>
        <w:t>с-</w:t>
      </w:r>
      <w:proofErr w:type="gramEnd"/>
      <w:r w:rsidRPr="000C13DA">
        <w:rPr>
          <w:rFonts w:cs="Times New Roman"/>
          <w:sz w:val="28"/>
          <w:szCs w:val="28"/>
        </w:rPr>
        <w:t xml:space="preserve">әрекеттер жасауға қатыстылығы </w:t>
      </w:r>
      <w:r w:rsidRPr="000C13DA">
        <w:rPr>
          <w:rFonts w:cs="Times New Roman"/>
          <w:sz w:val="28"/>
          <w:szCs w:val="28"/>
          <w:lang w:val="kk-KZ"/>
        </w:rPr>
        <w:t>белгілі болған</w:t>
      </w:r>
      <w:r w:rsidRPr="000C13DA">
        <w:rPr>
          <w:rFonts w:cs="Times New Roman"/>
          <w:sz w:val="28"/>
          <w:szCs w:val="28"/>
        </w:rPr>
        <w:t xml:space="preserve"> және анықталған</w:t>
      </w:r>
      <w:r w:rsidR="00D11832" w:rsidRPr="000C13DA">
        <w:rPr>
          <w:rFonts w:cs="Times New Roman"/>
          <w:sz w:val="28"/>
          <w:szCs w:val="28"/>
        </w:rPr>
        <w:t xml:space="preserve"> жағдайда, Қоғам </w:t>
      </w:r>
      <w:r w:rsidR="00D11832" w:rsidRPr="000C13DA">
        <w:rPr>
          <w:rFonts w:cs="Times New Roman"/>
          <w:sz w:val="28"/>
          <w:szCs w:val="28"/>
          <w:lang w:val="kk-KZ"/>
        </w:rPr>
        <w:t>Қ</w:t>
      </w:r>
      <w:r w:rsidRPr="000C13DA">
        <w:rPr>
          <w:rFonts w:cs="Times New Roman"/>
          <w:sz w:val="28"/>
          <w:szCs w:val="28"/>
        </w:rPr>
        <w:t xml:space="preserve">оғам </w:t>
      </w:r>
      <w:r w:rsidR="00D11832" w:rsidRPr="000C13DA">
        <w:rPr>
          <w:rFonts w:cs="Times New Roman"/>
          <w:sz w:val="28"/>
          <w:szCs w:val="28"/>
          <w:lang w:val="kk-KZ"/>
        </w:rPr>
        <w:t>жұмыс</w:t>
      </w:r>
      <w:r w:rsidRPr="000C13DA">
        <w:rPr>
          <w:rFonts w:cs="Times New Roman"/>
          <w:sz w:val="28"/>
          <w:szCs w:val="28"/>
        </w:rPr>
        <w:t>керін тәртіптік</w:t>
      </w:r>
      <w:r w:rsidR="00D11832" w:rsidRPr="000C13DA">
        <w:rPr>
          <w:rFonts w:cs="Times New Roman"/>
          <w:sz w:val="28"/>
          <w:szCs w:val="28"/>
        </w:rPr>
        <w:t xml:space="preserve"> жауапкершілікке</w:t>
      </w:r>
      <w:r w:rsidRPr="000C13DA">
        <w:rPr>
          <w:rFonts w:cs="Times New Roman"/>
          <w:sz w:val="28"/>
          <w:szCs w:val="28"/>
        </w:rPr>
        <w:t>, оның ішінде Қазақстан Республикасының қолданыстағы заңнамасында белгіленген тәртіппен шартты бұзу тү</w:t>
      </w:r>
      <w:proofErr w:type="gramStart"/>
      <w:r w:rsidRPr="000C13DA">
        <w:rPr>
          <w:rFonts w:cs="Times New Roman"/>
          <w:sz w:val="28"/>
          <w:szCs w:val="28"/>
        </w:rPr>
        <w:t>р</w:t>
      </w:r>
      <w:proofErr w:type="gramEnd"/>
      <w:r w:rsidRPr="000C13DA">
        <w:rPr>
          <w:rFonts w:cs="Times New Roman"/>
          <w:sz w:val="28"/>
          <w:szCs w:val="28"/>
        </w:rPr>
        <w:t xml:space="preserve">інде </w:t>
      </w:r>
      <w:r w:rsidR="00D11832" w:rsidRPr="000C13DA">
        <w:rPr>
          <w:rFonts w:cs="Times New Roman"/>
          <w:sz w:val="28"/>
          <w:szCs w:val="28"/>
        </w:rPr>
        <w:t xml:space="preserve">жауапкершілікке </w:t>
      </w:r>
      <w:r w:rsidRPr="000C13DA">
        <w:rPr>
          <w:rFonts w:cs="Times New Roman"/>
          <w:sz w:val="28"/>
          <w:szCs w:val="28"/>
        </w:rPr>
        <w:t>тартуға құқылы.</w:t>
      </w:r>
    </w:p>
    <w:p w:rsidR="0073685F" w:rsidRPr="000C13DA" w:rsidRDefault="00D11832" w:rsidP="00D11832">
      <w:pPr>
        <w:pStyle w:val="af2"/>
        <w:numPr>
          <w:ilvl w:val="0"/>
          <w:numId w:val="2"/>
        </w:numPr>
        <w:tabs>
          <w:tab w:val="left" w:pos="0"/>
          <w:tab w:val="left" w:pos="783"/>
          <w:tab w:val="left" w:pos="1276"/>
        </w:tabs>
        <w:adjustRightInd/>
        <w:spacing w:before="0"/>
        <w:ind w:left="0" w:right="100" w:firstLine="710"/>
        <w:contextualSpacing w:val="0"/>
        <w:rPr>
          <w:rFonts w:cs="Times New Roman"/>
          <w:sz w:val="28"/>
          <w:szCs w:val="28"/>
        </w:rPr>
      </w:pPr>
      <w:r w:rsidRPr="000C13DA">
        <w:rPr>
          <w:rFonts w:cs="Times New Roman"/>
          <w:sz w:val="28"/>
          <w:szCs w:val="28"/>
        </w:rPr>
        <w:t>Жеткілікті негіздер болған жағдайда жоғарыда көрсетілген фактілер бойынша ішкі те</w:t>
      </w:r>
      <w:r w:rsidRPr="000C13DA">
        <w:rPr>
          <w:rFonts w:cs="Times New Roman"/>
          <w:sz w:val="28"/>
          <w:szCs w:val="28"/>
          <w:lang w:val="kk-KZ"/>
        </w:rPr>
        <w:t>ксеру</w:t>
      </w:r>
      <w:r w:rsidRPr="000C13DA">
        <w:rPr>
          <w:rFonts w:cs="Times New Roman"/>
          <w:sz w:val="28"/>
          <w:szCs w:val="28"/>
        </w:rPr>
        <w:t xml:space="preserve"> материалдары кінәлі </w:t>
      </w:r>
      <w:r w:rsidRPr="000C13DA">
        <w:rPr>
          <w:rFonts w:cs="Times New Roman"/>
          <w:sz w:val="28"/>
          <w:szCs w:val="28"/>
          <w:lang w:val="kk-KZ"/>
        </w:rPr>
        <w:t>тұлғаларды</w:t>
      </w:r>
      <w:r w:rsidRPr="000C13DA">
        <w:rPr>
          <w:rFonts w:cs="Times New Roman"/>
          <w:sz w:val="28"/>
          <w:szCs w:val="28"/>
        </w:rPr>
        <w:t xml:space="preserve"> әкімшілік немесе қылмыстық жауап</w:t>
      </w:r>
      <w:r w:rsidRPr="000C13DA">
        <w:rPr>
          <w:rFonts w:cs="Times New Roman"/>
          <w:sz w:val="28"/>
          <w:szCs w:val="28"/>
          <w:lang w:val="kk-KZ"/>
        </w:rPr>
        <w:t xml:space="preserve">кершілікке </w:t>
      </w:r>
      <w:r w:rsidRPr="000C13DA">
        <w:rPr>
          <w:rFonts w:cs="Times New Roman"/>
          <w:sz w:val="28"/>
          <w:szCs w:val="28"/>
        </w:rPr>
        <w:t>тарту туралы өтінішпен құқық қорғ</w:t>
      </w:r>
      <w:proofErr w:type="gramStart"/>
      <w:r w:rsidRPr="000C13DA">
        <w:rPr>
          <w:rFonts w:cs="Times New Roman"/>
          <w:sz w:val="28"/>
          <w:szCs w:val="28"/>
        </w:rPr>
        <w:t>ау</w:t>
      </w:r>
      <w:proofErr w:type="gramEnd"/>
      <w:r w:rsidRPr="000C13DA">
        <w:rPr>
          <w:rFonts w:cs="Times New Roman"/>
          <w:sz w:val="28"/>
          <w:szCs w:val="28"/>
        </w:rPr>
        <w:t xml:space="preserve"> органдарына беріледі.</w:t>
      </w:r>
    </w:p>
    <w:p w:rsidR="0073685F" w:rsidRPr="000C13DA" w:rsidRDefault="00D11832" w:rsidP="00D11832">
      <w:pPr>
        <w:pStyle w:val="af2"/>
        <w:numPr>
          <w:ilvl w:val="0"/>
          <w:numId w:val="2"/>
        </w:numPr>
        <w:tabs>
          <w:tab w:val="left" w:pos="0"/>
          <w:tab w:val="left" w:pos="783"/>
          <w:tab w:val="left" w:pos="1276"/>
        </w:tabs>
        <w:adjustRightInd/>
        <w:spacing w:before="0"/>
        <w:ind w:left="0" w:right="100" w:firstLine="710"/>
        <w:contextualSpacing w:val="0"/>
        <w:rPr>
          <w:rFonts w:cs="Times New Roman"/>
          <w:sz w:val="28"/>
          <w:szCs w:val="28"/>
        </w:rPr>
      </w:pPr>
      <w:r w:rsidRPr="000C13DA">
        <w:rPr>
          <w:rFonts w:cs="Times New Roman"/>
          <w:sz w:val="28"/>
          <w:szCs w:val="28"/>
        </w:rPr>
        <w:t xml:space="preserve">Қоғамға зиян және нұқсан келтірілген жағдайда </w:t>
      </w:r>
      <w:r w:rsidRPr="000C13DA">
        <w:rPr>
          <w:rFonts w:cs="Times New Roman"/>
          <w:sz w:val="28"/>
          <w:szCs w:val="28"/>
          <w:lang w:val="kk-KZ"/>
        </w:rPr>
        <w:t xml:space="preserve">Қоғам </w:t>
      </w:r>
      <w:r w:rsidRPr="000C13DA">
        <w:rPr>
          <w:rFonts w:cs="Times New Roman"/>
          <w:sz w:val="28"/>
          <w:szCs w:val="28"/>
        </w:rPr>
        <w:t>өзін</w:t>
      </w:r>
      <w:r w:rsidRPr="000C13DA">
        <w:rPr>
          <w:rFonts w:cs="Times New Roman"/>
          <w:sz w:val="28"/>
          <w:szCs w:val="28"/>
          <w:lang w:val="kk-KZ"/>
        </w:rPr>
        <w:t>д</w:t>
      </w:r>
      <w:r w:rsidRPr="000C13DA">
        <w:rPr>
          <w:rFonts w:cs="Times New Roman"/>
          <w:sz w:val="28"/>
          <w:szCs w:val="28"/>
        </w:rPr>
        <w:t>е сыбайлас жемқорлық</w:t>
      </w:r>
      <w:r w:rsidRPr="000C13DA">
        <w:rPr>
          <w:rFonts w:cs="Times New Roman"/>
          <w:sz w:val="28"/>
          <w:szCs w:val="28"/>
          <w:lang w:val="kk-KZ"/>
        </w:rPr>
        <w:t>қа қатысты</w:t>
      </w:r>
      <w:r w:rsidRPr="000C13DA">
        <w:rPr>
          <w:rFonts w:cs="Times New Roman"/>
          <w:sz w:val="28"/>
          <w:szCs w:val="28"/>
        </w:rPr>
        <w:t xml:space="preserve"> құқық бұзушылықтар және/немесе алаяқтық әрекеттер жасаған </w:t>
      </w:r>
      <w:r w:rsidRPr="000C13DA">
        <w:rPr>
          <w:rFonts w:cs="Times New Roman"/>
          <w:sz w:val="28"/>
          <w:szCs w:val="28"/>
          <w:lang w:val="kk-KZ"/>
        </w:rPr>
        <w:t>тұлғағ</w:t>
      </w:r>
      <w:proofErr w:type="gramStart"/>
      <w:r w:rsidRPr="000C13DA">
        <w:rPr>
          <w:rFonts w:cs="Times New Roman"/>
          <w:sz w:val="28"/>
          <w:szCs w:val="28"/>
          <w:lang w:val="kk-KZ"/>
        </w:rPr>
        <w:t>а</w:t>
      </w:r>
      <w:proofErr w:type="gramEnd"/>
      <w:r w:rsidRPr="000C13DA">
        <w:rPr>
          <w:rFonts w:cs="Times New Roman"/>
          <w:sz w:val="28"/>
          <w:szCs w:val="28"/>
        </w:rPr>
        <w:t xml:space="preserve"> қатысты азаматтық талаппен сотқа жүгіну құқығын қалдырады.</w:t>
      </w:r>
    </w:p>
    <w:p w:rsidR="0073685F" w:rsidRPr="000C13DA" w:rsidRDefault="0073685F" w:rsidP="00974395">
      <w:pPr>
        <w:spacing w:before="0"/>
        <w:rPr>
          <w:rFonts w:cs="Times New Roman"/>
          <w:sz w:val="28"/>
          <w:szCs w:val="28"/>
        </w:rPr>
      </w:pPr>
    </w:p>
    <w:p w:rsidR="0073685F" w:rsidRPr="000C13DA" w:rsidRDefault="002546D2" w:rsidP="006E3903">
      <w:pPr>
        <w:pStyle w:val="af5"/>
        <w:tabs>
          <w:tab w:val="left" w:pos="1418"/>
        </w:tabs>
        <w:suppressAutoHyphens/>
        <w:spacing w:before="0" w:beforeAutospacing="0" w:after="0" w:afterAutospacing="0"/>
        <w:jc w:val="center"/>
        <w:rPr>
          <w:rFonts w:ascii="Times New Roman" w:hAnsi="Times New Roman"/>
          <w:b/>
          <w:spacing w:val="1"/>
          <w:sz w:val="28"/>
          <w:szCs w:val="28"/>
          <w:lang w:val="kk-KZ"/>
        </w:rPr>
      </w:pPr>
      <w:r w:rsidRPr="000C13DA">
        <w:rPr>
          <w:rFonts w:ascii="Times New Roman" w:hAnsi="Times New Roman"/>
          <w:b/>
          <w:spacing w:val="1"/>
          <w:sz w:val="28"/>
          <w:szCs w:val="28"/>
        </w:rPr>
        <w:t>17</w:t>
      </w:r>
      <w:r w:rsidR="0073685F" w:rsidRPr="000C13DA">
        <w:rPr>
          <w:rFonts w:ascii="Times New Roman" w:hAnsi="Times New Roman"/>
          <w:b/>
          <w:spacing w:val="1"/>
          <w:sz w:val="28"/>
          <w:szCs w:val="28"/>
        </w:rPr>
        <w:t xml:space="preserve">. </w:t>
      </w:r>
      <w:bookmarkEnd w:id="4"/>
      <w:r w:rsidR="00D11832" w:rsidRPr="000C13DA">
        <w:rPr>
          <w:rFonts w:ascii="Times New Roman" w:hAnsi="Times New Roman"/>
          <w:b/>
          <w:spacing w:val="1"/>
          <w:sz w:val="28"/>
          <w:szCs w:val="28"/>
          <w:lang w:val="kk-KZ"/>
        </w:rPr>
        <w:t>Қорытынды ережелер</w:t>
      </w:r>
    </w:p>
    <w:p w:rsidR="0073685F" w:rsidRPr="000C13DA" w:rsidRDefault="0073685F" w:rsidP="00974395">
      <w:pPr>
        <w:tabs>
          <w:tab w:val="left" w:pos="284"/>
          <w:tab w:val="left" w:pos="1418"/>
        </w:tabs>
        <w:spacing w:before="0"/>
        <w:ind w:left="284"/>
        <w:rPr>
          <w:rFonts w:cs="Times New Roman"/>
          <w:sz w:val="28"/>
          <w:szCs w:val="28"/>
        </w:rPr>
      </w:pPr>
    </w:p>
    <w:p w:rsidR="0073685F" w:rsidRPr="000C13DA" w:rsidRDefault="00845A56" w:rsidP="00845A56">
      <w:pPr>
        <w:pStyle w:val="af2"/>
        <w:numPr>
          <w:ilvl w:val="0"/>
          <w:numId w:val="2"/>
        </w:numPr>
        <w:tabs>
          <w:tab w:val="left" w:pos="0"/>
          <w:tab w:val="left" w:pos="783"/>
          <w:tab w:val="left" w:pos="1276"/>
        </w:tabs>
        <w:adjustRightInd/>
        <w:spacing w:before="0"/>
        <w:ind w:left="0" w:right="100" w:firstLine="710"/>
        <w:contextualSpacing w:val="0"/>
        <w:rPr>
          <w:rFonts w:cs="Times New Roman"/>
          <w:sz w:val="28"/>
          <w:szCs w:val="28"/>
        </w:rPr>
      </w:pPr>
      <w:r w:rsidRPr="000C13DA">
        <w:rPr>
          <w:rFonts w:cs="Times New Roman"/>
          <w:sz w:val="28"/>
          <w:szCs w:val="28"/>
        </w:rPr>
        <w:t xml:space="preserve">Саясатта белгіленген талаптардың орындалуын бақылау </w:t>
      </w:r>
      <w:r w:rsidRPr="000C13DA">
        <w:rPr>
          <w:rFonts w:cs="Times New Roman"/>
          <w:sz w:val="28"/>
          <w:szCs w:val="28"/>
          <w:lang w:val="kk-KZ"/>
        </w:rPr>
        <w:t>Қ</w:t>
      </w:r>
      <w:r w:rsidRPr="000C13DA">
        <w:rPr>
          <w:rFonts w:cs="Times New Roman"/>
          <w:sz w:val="28"/>
          <w:szCs w:val="28"/>
        </w:rPr>
        <w:t>оғам</w:t>
      </w:r>
      <w:proofErr w:type="gramStart"/>
      <w:r w:rsidRPr="000C13DA">
        <w:rPr>
          <w:rFonts w:cs="Times New Roman"/>
          <w:sz w:val="28"/>
          <w:szCs w:val="28"/>
          <w:lang w:val="kk-KZ"/>
        </w:rPr>
        <w:t xml:space="preserve"> ҚБ</w:t>
      </w:r>
      <w:proofErr w:type="gramEnd"/>
      <w:r w:rsidRPr="000C13DA">
        <w:rPr>
          <w:rFonts w:cs="Times New Roman"/>
          <w:sz w:val="28"/>
          <w:szCs w:val="28"/>
        </w:rPr>
        <w:t xml:space="preserve"> жүктеледі.</w:t>
      </w:r>
    </w:p>
    <w:p w:rsidR="0073685F" w:rsidRPr="000C13DA" w:rsidRDefault="00845A56" w:rsidP="00845A56">
      <w:pPr>
        <w:pStyle w:val="af2"/>
        <w:numPr>
          <w:ilvl w:val="0"/>
          <w:numId w:val="2"/>
        </w:numPr>
        <w:tabs>
          <w:tab w:val="left" w:pos="0"/>
          <w:tab w:val="left" w:pos="783"/>
          <w:tab w:val="left" w:pos="1276"/>
        </w:tabs>
        <w:adjustRightInd/>
        <w:spacing w:before="0"/>
        <w:ind w:left="0" w:right="100" w:firstLine="709"/>
        <w:contextualSpacing w:val="0"/>
        <w:rPr>
          <w:rFonts w:cs="Times New Roman"/>
          <w:sz w:val="28"/>
          <w:szCs w:val="28"/>
        </w:rPr>
      </w:pPr>
      <w:r w:rsidRPr="000C13DA">
        <w:rPr>
          <w:rFonts w:cs="Times New Roman"/>
          <w:sz w:val="28"/>
          <w:szCs w:val="28"/>
        </w:rPr>
        <w:t xml:space="preserve">Саясат </w:t>
      </w:r>
      <w:r w:rsidRPr="000C13DA">
        <w:rPr>
          <w:rFonts w:cs="Times New Roman"/>
          <w:sz w:val="28"/>
          <w:szCs w:val="28"/>
          <w:lang w:val="kk-KZ"/>
        </w:rPr>
        <w:t>«</w:t>
      </w:r>
      <w:r w:rsidRPr="000C13DA">
        <w:rPr>
          <w:rFonts w:cs="Times New Roman"/>
          <w:sz w:val="28"/>
          <w:szCs w:val="28"/>
        </w:rPr>
        <w:t>Нормативті</w:t>
      </w:r>
      <w:proofErr w:type="gramStart"/>
      <w:r w:rsidRPr="000C13DA">
        <w:rPr>
          <w:rFonts w:cs="Times New Roman"/>
          <w:sz w:val="28"/>
          <w:szCs w:val="28"/>
        </w:rPr>
        <w:t>к-</w:t>
      </w:r>
      <w:proofErr w:type="gramEnd"/>
      <w:r w:rsidRPr="000C13DA">
        <w:rPr>
          <w:rFonts w:cs="Times New Roman"/>
          <w:sz w:val="28"/>
          <w:szCs w:val="28"/>
        </w:rPr>
        <w:t>құқықтық база</w:t>
      </w:r>
      <w:r w:rsidRPr="000C13DA">
        <w:rPr>
          <w:rFonts w:cs="Times New Roman"/>
          <w:sz w:val="28"/>
          <w:szCs w:val="28"/>
          <w:lang w:val="kk-KZ"/>
        </w:rPr>
        <w:t>»</w:t>
      </w:r>
      <w:r w:rsidRPr="000C13DA">
        <w:rPr>
          <w:rFonts w:cs="Times New Roman"/>
          <w:sz w:val="28"/>
          <w:szCs w:val="28"/>
        </w:rPr>
        <w:t xml:space="preserve"> деректер базасында орналастырылғаннан кейін</w:t>
      </w:r>
      <w:r w:rsidRPr="000C13DA">
        <w:rPr>
          <w:rFonts w:cs="Times New Roman"/>
          <w:sz w:val="28"/>
          <w:szCs w:val="28"/>
          <w:lang w:val="kk-KZ"/>
        </w:rPr>
        <w:t>гі</w:t>
      </w:r>
      <w:r w:rsidRPr="000C13DA">
        <w:rPr>
          <w:rFonts w:cs="Times New Roman"/>
          <w:sz w:val="28"/>
          <w:szCs w:val="28"/>
        </w:rPr>
        <w:t xml:space="preserve"> келесі жұмыс күні</w:t>
      </w:r>
      <w:r w:rsidRPr="000C13DA">
        <w:rPr>
          <w:rFonts w:cs="Times New Roman"/>
          <w:sz w:val="28"/>
          <w:szCs w:val="28"/>
          <w:lang w:val="kk-KZ"/>
        </w:rPr>
        <w:t>нде</w:t>
      </w:r>
      <w:r w:rsidRPr="000C13DA">
        <w:rPr>
          <w:rFonts w:cs="Times New Roman"/>
          <w:sz w:val="28"/>
          <w:szCs w:val="28"/>
        </w:rPr>
        <w:t xml:space="preserve"> күшіне енеді және </w:t>
      </w:r>
      <w:r w:rsidRPr="000C13DA">
        <w:rPr>
          <w:rFonts w:cs="Times New Roman"/>
          <w:sz w:val="28"/>
          <w:szCs w:val="28"/>
          <w:lang w:val="kk-KZ"/>
        </w:rPr>
        <w:t>Қ</w:t>
      </w:r>
      <w:r w:rsidRPr="000C13DA">
        <w:rPr>
          <w:rFonts w:cs="Times New Roman"/>
          <w:sz w:val="28"/>
          <w:szCs w:val="28"/>
        </w:rPr>
        <w:t xml:space="preserve">оғамның барлық </w:t>
      </w:r>
      <w:r w:rsidRPr="000C13DA">
        <w:rPr>
          <w:rFonts w:cs="Times New Roman"/>
          <w:sz w:val="28"/>
          <w:szCs w:val="28"/>
          <w:lang w:val="kk-KZ"/>
        </w:rPr>
        <w:t>жұмыс</w:t>
      </w:r>
      <w:r w:rsidRPr="000C13DA">
        <w:rPr>
          <w:rFonts w:cs="Times New Roman"/>
          <w:sz w:val="28"/>
          <w:szCs w:val="28"/>
        </w:rPr>
        <w:t>керлері қолдануға және басшылыққа алуға міндетті болып табылады.</w:t>
      </w:r>
    </w:p>
    <w:p w:rsidR="0073685F" w:rsidRPr="000C13DA" w:rsidRDefault="00845A56" w:rsidP="00845A56">
      <w:pPr>
        <w:pStyle w:val="af2"/>
        <w:numPr>
          <w:ilvl w:val="0"/>
          <w:numId w:val="2"/>
        </w:numPr>
        <w:tabs>
          <w:tab w:val="left" w:pos="0"/>
          <w:tab w:val="left" w:pos="783"/>
          <w:tab w:val="left" w:pos="1276"/>
        </w:tabs>
        <w:adjustRightInd/>
        <w:spacing w:before="0"/>
        <w:ind w:left="0" w:right="100" w:firstLine="710"/>
        <w:contextualSpacing w:val="0"/>
        <w:rPr>
          <w:rFonts w:cs="Times New Roman"/>
          <w:sz w:val="28"/>
          <w:szCs w:val="28"/>
        </w:rPr>
      </w:pPr>
      <w:r w:rsidRPr="000C13DA">
        <w:rPr>
          <w:rFonts w:cs="Times New Roman"/>
          <w:sz w:val="28"/>
          <w:szCs w:val="28"/>
        </w:rPr>
        <w:t>Саясатпен реттелмеген мәселелер Қазақстан Республикасының заңнамасына және Қоғамның ішкі нормативтік құжаттарына сәйкес шешіледі.</w:t>
      </w:r>
    </w:p>
    <w:p w:rsidR="0073685F" w:rsidRPr="000C13DA" w:rsidRDefault="00845A56" w:rsidP="00845A56">
      <w:pPr>
        <w:pStyle w:val="af2"/>
        <w:numPr>
          <w:ilvl w:val="0"/>
          <w:numId w:val="2"/>
        </w:numPr>
        <w:tabs>
          <w:tab w:val="left" w:pos="0"/>
          <w:tab w:val="left" w:pos="783"/>
          <w:tab w:val="left" w:pos="1276"/>
        </w:tabs>
        <w:adjustRightInd/>
        <w:spacing w:before="0"/>
        <w:ind w:left="0" w:right="100" w:firstLine="710"/>
        <w:contextualSpacing w:val="0"/>
        <w:rPr>
          <w:rFonts w:cs="Times New Roman"/>
          <w:sz w:val="28"/>
          <w:szCs w:val="28"/>
        </w:rPr>
      </w:pPr>
      <w:r w:rsidRPr="000C13DA">
        <w:rPr>
          <w:rFonts w:cs="Times New Roman"/>
          <w:sz w:val="28"/>
          <w:szCs w:val="28"/>
        </w:rPr>
        <w:t xml:space="preserve">Егер Қазақстан Республикасының заңнамасын өзгерту нәтижесінде </w:t>
      </w:r>
      <w:r w:rsidRPr="000C13DA">
        <w:rPr>
          <w:rFonts w:cs="Times New Roman"/>
          <w:sz w:val="28"/>
          <w:szCs w:val="28"/>
          <w:lang w:val="kk-KZ"/>
        </w:rPr>
        <w:t>С</w:t>
      </w:r>
      <w:r w:rsidRPr="000C13DA">
        <w:rPr>
          <w:rFonts w:cs="Times New Roman"/>
          <w:sz w:val="28"/>
          <w:szCs w:val="28"/>
        </w:rPr>
        <w:t xml:space="preserve">аясаттың жекелеген ережелері заңнамаға қайшы келетін болса, бұл ережелер </w:t>
      </w:r>
      <w:r w:rsidRPr="000C13DA">
        <w:rPr>
          <w:rFonts w:cs="Times New Roman"/>
          <w:sz w:val="28"/>
          <w:szCs w:val="28"/>
          <w:lang w:val="kk-KZ"/>
        </w:rPr>
        <w:t>С</w:t>
      </w:r>
      <w:r w:rsidRPr="000C13DA">
        <w:rPr>
          <w:rFonts w:cs="Times New Roman"/>
          <w:sz w:val="28"/>
          <w:szCs w:val="28"/>
        </w:rPr>
        <w:t>аясатқа тиі</w:t>
      </w:r>
      <w:proofErr w:type="gramStart"/>
      <w:r w:rsidRPr="000C13DA">
        <w:rPr>
          <w:rFonts w:cs="Times New Roman"/>
          <w:sz w:val="28"/>
          <w:szCs w:val="28"/>
        </w:rPr>
        <w:t>ст</w:t>
      </w:r>
      <w:proofErr w:type="gramEnd"/>
      <w:r w:rsidRPr="000C13DA">
        <w:rPr>
          <w:rFonts w:cs="Times New Roman"/>
          <w:sz w:val="28"/>
          <w:szCs w:val="28"/>
        </w:rPr>
        <w:t xml:space="preserve">і өзгертулерсіз автоматты түрде күшін жояды. Егер </w:t>
      </w:r>
      <w:r w:rsidRPr="000C13DA">
        <w:rPr>
          <w:rFonts w:cs="Times New Roman"/>
          <w:sz w:val="28"/>
          <w:szCs w:val="28"/>
          <w:lang w:val="kk-KZ"/>
        </w:rPr>
        <w:t>С</w:t>
      </w:r>
      <w:r w:rsidRPr="000C13DA">
        <w:rPr>
          <w:rFonts w:cs="Times New Roman"/>
          <w:sz w:val="28"/>
          <w:szCs w:val="28"/>
        </w:rPr>
        <w:t>аясаттың бі</w:t>
      </w:r>
      <w:proofErr w:type="gramStart"/>
      <w:r w:rsidRPr="000C13DA">
        <w:rPr>
          <w:rFonts w:cs="Times New Roman"/>
          <w:sz w:val="28"/>
          <w:szCs w:val="28"/>
        </w:rPr>
        <w:t>р</w:t>
      </w:r>
      <w:proofErr w:type="gramEnd"/>
      <w:r w:rsidRPr="000C13DA">
        <w:rPr>
          <w:rFonts w:cs="Times New Roman"/>
          <w:sz w:val="28"/>
          <w:szCs w:val="28"/>
        </w:rPr>
        <w:t xml:space="preserve"> ережесі жарамсыз болса, бұл қалған ережелерге әсер етпейді. Жарамсыз ереже заңды түрде рұқсат етілген және тиісті қатынасты реттейтін ережелермен ауыстырылады.</w:t>
      </w:r>
    </w:p>
    <w:p w:rsidR="0073685F" w:rsidRPr="000C13DA" w:rsidRDefault="0073685F" w:rsidP="00974395">
      <w:pPr>
        <w:tabs>
          <w:tab w:val="left" w:pos="284"/>
          <w:tab w:val="left" w:pos="540"/>
          <w:tab w:val="left" w:pos="1418"/>
        </w:tabs>
        <w:spacing w:before="0"/>
        <w:rPr>
          <w:rFonts w:cs="Times New Roman"/>
          <w:sz w:val="28"/>
          <w:szCs w:val="28"/>
        </w:rPr>
      </w:pPr>
    </w:p>
    <w:p w:rsidR="0073685F" w:rsidRPr="000C13DA" w:rsidRDefault="0073685F" w:rsidP="00974395">
      <w:pPr>
        <w:tabs>
          <w:tab w:val="left" w:pos="284"/>
          <w:tab w:val="left" w:pos="540"/>
          <w:tab w:val="left" w:pos="1418"/>
        </w:tabs>
        <w:spacing w:before="0"/>
        <w:rPr>
          <w:rFonts w:cs="Times New Roman"/>
          <w:sz w:val="28"/>
          <w:szCs w:val="28"/>
        </w:rPr>
      </w:pPr>
    </w:p>
    <w:p w:rsidR="0073685F" w:rsidRPr="000C13DA" w:rsidRDefault="0073685F" w:rsidP="00974395">
      <w:pPr>
        <w:tabs>
          <w:tab w:val="left" w:pos="1418"/>
        </w:tabs>
        <w:spacing w:before="0"/>
        <w:rPr>
          <w:rFonts w:cs="Times New Roman"/>
          <w:sz w:val="28"/>
          <w:szCs w:val="28"/>
        </w:rPr>
      </w:pPr>
    </w:p>
    <w:p w:rsidR="00F44393" w:rsidRPr="000C13DA" w:rsidRDefault="00F44393" w:rsidP="00974395">
      <w:pPr>
        <w:tabs>
          <w:tab w:val="left" w:pos="567"/>
        </w:tabs>
        <w:spacing w:before="0"/>
        <w:rPr>
          <w:rFonts w:cs="Times New Roman"/>
          <w:sz w:val="28"/>
          <w:szCs w:val="28"/>
        </w:rPr>
      </w:pPr>
    </w:p>
    <w:p w:rsidR="00081B60" w:rsidRPr="000C13DA" w:rsidRDefault="00081B60" w:rsidP="00974395">
      <w:pPr>
        <w:pStyle w:val="1"/>
        <w:tabs>
          <w:tab w:val="left" w:pos="567"/>
        </w:tabs>
        <w:rPr>
          <w:szCs w:val="28"/>
        </w:rPr>
      </w:pPr>
    </w:p>
    <w:p w:rsidR="00081B60" w:rsidRPr="000C13DA" w:rsidRDefault="00081B60" w:rsidP="00974395">
      <w:pPr>
        <w:tabs>
          <w:tab w:val="left" w:pos="567"/>
        </w:tabs>
        <w:spacing w:before="0"/>
        <w:rPr>
          <w:rFonts w:cs="Times New Roman"/>
          <w:sz w:val="28"/>
          <w:szCs w:val="28"/>
        </w:rPr>
      </w:pPr>
    </w:p>
    <w:p w:rsidR="00081B60" w:rsidRPr="000C13DA" w:rsidRDefault="00081B60" w:rsidP="00974395">
      <w:pPr>
        <w:tabs>
          <w:tab w:val="left" w:pos="567"/>
        </w:tabs>
        <w:spacing w:before="0"/>
        <w:rPr>
          <w:rFonts w:cs="Times New Roman"/>
          <w:sz w:val="28"/>
          <w:szCs w:val="28"/>
        </w:rPr>
      </w:pPr>
    </w:p>
    <w:p w:rsidR="00081B60" w:rsidRPr="000C13DA" w:rsidRDefault="00081B60" w:rsidP="00974395">
      <w:pPr>
        <w:tabs>
          <w:tab w:val="left" w:pos="567"/>
        </w:tabs>
        <w:spacing w:before="0"/>
        <w:rPr>
          <w:rFonts w:cs="Times New Roman"/>
          <w:sz w:val="28"/>
          <w:szCs w:val="28"/>
        </w:rPr>
      </w:pPr>
    </w:p>
    <w:p w:rsidR="00081B60" w:rsidRPr="000C13DA" w:rsidRDefault="00081B60" w:rsidP="00974395">
      <w:pPr>
        <w:tabs>
          <w:tab w:val="left" w:pos="567"/>
        </w:tabs>
        <w:spacing w:before="0"/>
        <w:rPr>
          <w:rFonts w:cs="Times New Roman"/>
          <w:sz w:val="28"/>
          <w:szCs w:val="28"/>
        </w:rPr>
      </w:pPr>
    </w:p>
    <w:p w:rsidR="00081B60" w:rsidRPr="000C13DA" w:rsidRDefault="00081B60" w:rsidP="00974395">
      <w:pPr>
        <w:tabs>
          <w:tab w:val="left" w:pos="567"/>
        </w:tabs>
        <w:spacing w:before="0"/>
        <w:rPr>
          <w:rFonts w:cs="Times New Roman"/>
          <w:sz w:val="28"/>
          <w:szCs w:val="28"/>
        </w:rPr>
      </w:pPr>
    </w:p>
    <w:p w:rsidR="00081B60" w:rsidRPr="000C13DA" w:rsidRDefault="00081B60" w:rsidP="00974395">
      <w:pPr>
        <w:tabs>
          <w:tab w:val="left" w:pos="567"/>
        </w:tabs>
        <w:spacing w:before="0"/>
        <w:rPr>
          <w:rFonts w:cs="Times New Roman"/>
          <w:sz w:val="28"/>
          <w:szCs w:val="28"/>
        </w:rPr>
      </w:pPr>
    </w:p>
    <w:p w:rsidR="00081B60" w:rsidRPr="000C13DA" w:rsidRDefault="00081B60" w:rsidP="00974395">
      <w:pPr>
        <w:tabs>
          <w:tab w:val="left" w:pos="567"/>
        </w:tabs>
        <w:spacing w:before="0"/>
        <w:rPr>
          <w:rFonts w:cs="Times New Roman"/>
          <w:sz w:val="28"/>
          <w:szCs w:val="28"/>
        </w:rPr>
      </w:pPr>
    </w:p>
    <w:p w:rsidR="00081B60" w:rsidRPr="000C13DA" w:rsidRDefault="00081B60" w:rsidP="00974395">
      <w:pPr>
        <w:tabs>
          <w:tab w:val="left" w:pos="567"/>
        </w:tabs>
        <w:spacing w:before="0"/>
        <w:rPr>
          <w:rFonts w:cs="Times New Roman"/>
          <w:sz w:val="28"/>
          <w:szCs w:val="28"/>
        </w:rPr>
      </w:pPr>
    </w:p>
    <w:p w:rsidR="00081B60" w:rsidRPr="000C13DA" w:rsidRDefault="00081B60" w:rsidP="00974395">
      <w:pPr>
        <w:tabs>
          <w:tab w:val="left" w:pos="567"/>
        </w:tabs>
        <w:spacing w:before="0"/>
        <w:rPr>
          <w:rFonts w:cs="Times New Roman"/>
          <w:sz w:val="28"/>
          <w:szCs w:val="28"/>
        </w:rPr>
      </w:pPr>
    </w:p>
    <w:p w:rsidR="003975D7" w:rsidRPr="000C13DA" w:rsidRDefault="003975D7" w:rsidP="00974395">
      <w:pPr>
        <w:tabs>
          <w:tab w:val="left" w:pos="567"/>
        </w:tabs>
        <w:spacing w:before="0"/>
        <w:rPr>
          <w:rFonts w:cs="Times New Roman"/>
          <w:sz w:val="28"/>
          <w:szCs w:val="28"/>
        </w:rPr>
      </w:pPr>
    </w:p>
    <w:p w:rsidR="003975D7" w:rsidRPr="000C13DA" w:rsidRDefault="003975D7" w:rsidP="00974395">
      <w:pPr>
        <w:tabs>
          <w:tab w:val="left" w:pos="567"/>
        </w:tabs>
        <w:spacing w:before="0"/>
        <w:rPr>
          <w:rFonts w:cs="Times New Roman"/>
          <w:sz w:val="28"/>
          <w:szCs w:val="28"/>
        </w:rPr>
      </w:pPr>
    </w:p>
    <w:p w:rsidR="00447DD8" w:rsidRPr="000C13DA" w:rsidRDefault="00447DD8" w:rsidP="00447DD8">
      <w:pPr>
        <w:rPr>
          <w:lang w:val="kk-KZ"/>
        </w:rPr>
      </w:pPr>
    </w:p>
    <w:p w:rsidR="00DC3884" w:rsidRPr="000C13DA" w:rsidRDefault="00845A56" w:rsidP="00974395">
      <w:pPr>
        <w:pStyle w:val="1"/>
        <w:tabs>
          <w:tab w:val="left" w:pos="567"/>
        </w:tabs>
        <w:rPr>
          <w:szCs w:val="28"/>
          <w:lang w:val="kk-KZ"/>
        </w:rPr>
      </w:pPr>
      <w:r w:rsidRPr="000C13DA">
        <w:rPr>
          <w:szCs w:val="28"/>
          <w:lang w:val="kk-KZ"/>
        </w:rPr>
        <w:lastRenderedPageBreak/>
        <w:t>Өзгерістерді тіркеу парағы</w:t>
      </w:r>
    </w:p>
    <w:p w:rsidR="00DC3884" w:rsidRPr="000C13DA" w:rsidRDefault="00DC3884" w:rsidP="00974395">
      <w:pPr>
        <w:tabs>
          <w:tab w:val="left" w:pos="567"/>
        </w:tabs>
        <w:spacing w:before="0"/>
        <w:jc w:val="center"/>
        <w:rPr>
          <w:rFonts w:cs="Times New Roman"/>
          <w:bCs/>
          <w:i/>
          <w:sz w:val="28"/>
          <w:szCs w:val="28"/>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2727"/>
        <w:gridCol w:w="1716"/>
        <w:gridCol w:w="1894"/>
        <w:gridCol w:w="1575"/>
        <w:gridCol w:w="1701"/>
      </w:tblGrid>
      <w:tr w:rsidR="000C13DA" w:rsidRPr="000C13DA" w:rsidTr="007C54C0">
        <w:tc>
          <w:tcPr>
            <w:tcW w:w="708" w:type="dxa"/>
          </w:tcPr>
          <w:p w:rsidR="00382CFC" w:rsidRPr="000C13DA" w:rsidRDefault="00382CFC" w:rsidP="00382CFC">
            <w:pPr>
              <w:tabs>
                <w:tab w:val="left" w:pos="567"/>
              </w:tabs>
              <w:spacing w:before="0"/>
              <w:jc w:val="center"/>
              <w:rPr>
                <w:rFonts w:cs="Times New Roman"/>
                <w:sz w:val="28"/>
                <w:szCs w:val="28"/>
                <w:lang w:val="kk-KZ"/>
              </w:rPr>
            </w:pPr>
            <w:r w:rsidRPr="000C13DA">
              <w:rPr>
                <w:rFonts w:cs="Times New Roman"/>
                <w:sz w:val="28"/>
                <w:szCs w:val="28"/>
                <w:lang w:val="kk-KZ"/>
              </w:rPr>
              <w:t>р</w:t>
            </w:r>
            <w:r w:rsidRPr="000C13DA">
              <w:rPr>
                <w:rFonts w:cs="Times New Roman"/>
                <w:sz w:val="28"/>
                <w:szCs w:val="28"/>
              </w:rPr>
              <w:t>/</w:t>
            </w:r>
            <w:r w:rsidR="00983AFD" w:rsidRPr="000C13DA">
              <w:rPr>
                <w:rFonts w:cs="Times New Roman"/>
                <w:sz w:val="28"/>
                <w:szCs w:val="28"/>
                <w:lang w:val="kk-KZ"/>
              </w:rPr>
              <w:t>р</w:t>
            </w:r>
          </w:p>
          <w:p w:rsidR="00382CFC" w:rsidRPr="000C13DA" w:rsidRDefault="00382CFC" w:rsidP="00382CFC">
            <w:pPr>
              <w:tabs>
                <w:tab w:val="left" w:pos="567"/>
              </w:tabs>
              <w:spacing w:before="0"/>
              <w:jc w:val="center"/>
              <w:rPr>
                <w:rFonts w:cs="Times New Roman"/>
                <w:sz w:val="28"/>
                <w:szCs w:val="28"/>
              </w:rPr>
            </w:pPr>
            <w:r w:rsidRPr="000C13DA">
              <w:rPr>
                <w:rFonts w:cs="Times New Roman"/>
                <w:sz w:val="28"/>
                <w:szCs w:val="28"/>
              </w:rPr>
              <w:t>№</w:t>
            </w:r>
          </w:p>
          <w:p w:rsidR="00382CFC" w:rsidRPr="000C13DA" w:rsidRDefault="00382CFC" w:rsidP="00382CFC">
            <w:pPr>
              <w:tabs>
                <w:tab w:val="left" w:pos="567"/>
              </w:tabs>
              <w:spacing w:before="0"/>
              <w:jc w:val="center"/>
              <w:rPr>
                <w:rFonts w:cs="Times New Roman"/>
                <w:sz w:val="28"/>
                <w:szCs w:val="28"/>
                <w:lang w:val="kk-KZ"/>
              </w:rPr>
            </w:pPr>
          </w:p>
        </w:tc>
        <w:tc>
          <w:tcPr>
            <w:tcW w:w="2760" w:type="dxa"/>
          </w:tcPr>
          <w:p w:rsidR="00382CFC" w:rsidRPr="000C13DA" w:rsidRDefault="00382CFC" w:rsidP="00382CFC">
            <w:pPr>
              <w:tabs>
                <w:tab w:val="left" w:pos="567"/>
              </w:tabs>
              <w:spacing w:before="0"/>
              <w:jc w:val="center"/>
              <w:rPr>
                <w:rFonts w:cs="Times New Roman"/>
                <w:sz w:val="28"/>
                <w:szCs w:val="28"/>
                <w:lang w:val="kk-KZ"/>
              </w:rPr>
            </w:pPr>
            <w:r w:rsidRPr="000C13DA">
              <w:rPr>
                <w:rFonts w:cs="Times New Roman"/>
                <w:sz w:val="28"/>
                <w:szCs w:val="28"/>
                <w:lang w:val="kk-KZ"/>
              </w:rPr>
              <w:t xml:space="preserve">Құжаттың өзгеріс енгізілген бөлімінің, тарауының тармағының, тармақшасының №№ </w:t>
            </w:r>
          </w:p>
          <w:p w:rsidR="00382CFC" w:rsidRPr="000C13DA" w:rsidRDefault="00382CFC" w:rsidP="00382CFC">
            <w:pPr>
              <w:tabs>
                <w:tab w:val="left" w:pos="567"/>
              </w:tabs>
              <w:spacing w:before="0"/>
              <w:jc w:val="center"/>
              <w:rPr>
                <w:rFonts w:cs="Times New Roman"/>
                <w:sz w:val="28"/>
                <w:szCs w:val="28"/>
                <w:lang w:val="kk-KZ"/>
              </w:rPr>
            </w:pPr>
          </w:p>
        </w:tc>
        <w:tc>
          <w:tcPr>
            <w:tcW w:w="1555" w:type="dxa"/>
          </w:tcPr>
          <w:p w:rsidR="00983AFD" w:rsidRPr="000C13DA" w:rsidRDefault="00382CFC" w:rsidP="00983AFD">
            <w:pPr>
              <w:tabs>
                <w:tab w:val="left" w:pos="567"/>
              </w:tabs>
              <w:spacing w:before="0"/>
              <w:jc w:val="center"/>
              <w:rPr>
                <w:rFonts w:cs="Times New Roman"/>
                <w:sz w:val="28"/>
                <w:szCs w:val="28"/>
                <w:lang w:val="kk-KZ"/>
              </w:rPr>
            </w:pPr>
            <w:r w:rsidRPr="000C13DA">
              <w:rPr>
                <w:rFonts w:cs="Times New Roman"/>
                <w:sz w:val="28"/>
                <w:szCs w:val="28"/>
                <w:lang w:val="kk-KZ"/>
              </w:rPr>
              <w:t>Өзгеріс енгіз</w:t>
            </w:r>
            <w:r w:rsidR="00983AFD" w:rsidRPr="000C13DA">
              <w:rPr>
                <w:rFonts w:cs="Times New Roman"/>
                <w:sz w:val="28"/>
                <w:szCs w:val="28"/>
                <w:lang w:val="kk-KZ"/>
              </w:rPr>
              <w:t>у</w:t>
            </w:r>
            <w:r w:rsidR="000753DA" w:rsidRPr="000C13DA">
              <w:rPr>
                <w:rFonts w:cs="Times New Roman"/>
                <w:sz w:val="28"/>
                <w:szCs w:val="28"/>
                <w:lang w:val="kk-KZ"/>
              </w:rPr>
              <w:t>ге шешім шығарылған</w:t>
            </w:r>
          </w:p>
          <w:p w:rsidR="00382CFC" w:rsidRPr="000C13DA" w:rsidRDefault="00382CFC" w:rsidP="00983AFD">
            <w:pPr>
              <w:tabs>
                <w:tab w:val="left" w:pos="567"/>
              </w:tabs>
              <w:spacing w:before="0"/>
              <w:jc w:val="center"/>
              <w:rPr>
                <w:rFonts w:cs="Times New Roman"/>
                <w:sz w:val="28"/>
                <w:szCs w:val="28"/>
                <w:lang w:val="kk-KZ"/>
              </w:rPr>
            </w:pPr>
            <w:r w:rsidRPr="000C13DA">
              <w:rPr>
                <w:rFonts w:cs="Times New Roman"/>
                <w:sz w:val="28"/>
                <w:szCs w:val="28"/>
                <w:lang w:val="kk-KZ"/>
              </w:rPr>
              <w:t>күн</w:t>
            </w:r>
          </w:p>
        </w:tc>
        <w:tc>
          <w:tcPr>
            <w:tcW w:w="1923" w:type="dxa"/>
          </w:tcPr>
          <w:p w:rsidR="00382CFC" w:rsidRPr="000C13DA" w:rsidRDefault="00382CFC" w:rsidP="00382CFC">
            <w:pPr>
              <w:tabs>
                <w:tab w:val="left" w:pos="567"/>
              </w:tabs>
              <w:spacing w:before="0"/>
              <w:jc w:val="center"/>
              <w:rPr>
                <w:rFonts w:cs="Times New Roman"/>
                <w:sz w:val="28"/>
                <w:szCs w:val="28"/>
              </w:rPr>
            </w:pPr>
            <w:r w:rsidRPr="000C13DA">
              <w:rPr>
                <w:rFonts w:cs="Times New Roman"/>
                <w:sz w:val="28"/>
                <w:szCs w:val="28"/>
                <w:lang w:val="kk-KZ"/>
              </w:rPr>
              <w:t>Негіздеме</w:t>
            </w:r>
            <w:r w:rsidRPr="000C13DA">
              <w:rPr>
                <w:rFonts w:cs="Times New Roman"/>
                <w:sz w:val="28"/>
                <w:szCs w:val="28"/>
              </w:rPr>
              <w:t xml:space="preserve"> </w:t>
            </w:r>
          </w:p>
        </w:tc>
        <w:tc>
          <w:tcPr>
            <w:tcW w:w="1586" w:type="dxa"/>
          </w:tcPr>
          <w:p w:rsidR="00382CFC" w:rsidRPr="000C13DA" w:rsidRDefault="00382CFC" w:rsidP="00382CFC">
            <w:pPr>
              <w:tabs>
                <w:tab w:val="left" w:pos="567"/>
              </w:tabs>
              <w:spacing w:before="0"/>
              <w:jc w:val="center"/>
              <w:rPr>
                <w:rFonts w:cs="Times New Roman"/>
                <w:sz w:val="28"/>
                <w:szCs w:val="28"/>
                <w:lang w:val="kk-KZ"/>
              </w:rPr>
            </w:pPr>
            <w:r w:rsidRPr="000C13DA">
              <w:rPr>
                <w:rFonts w:cs="Times New Roman"/>
                <w:sz w:val="28"/>
                <w:szCs w:val="28"/>
                <w:lang w:val="kk-KZ"/>
              </w:rPr>
              <w:t>Өзгеріс енгізілген күн</w:t>
            </w:r>
          </w:p>
        </w:tc>
        <w:tc>
          <w:tcPr>
            <w:tcW w:w="1722" w:type="dxa"/>
          </w:tcPr>
          <w:p w:rsidR="00382CFC" w:rsidRPr="000C13DA" w:rsidRDefault="00382CFC" w:rsidP="00382CFC">
            <w:pPr>
              <w:tabs>
                <w:tab w:val="left" w:pos="567"/>
              </w:tabs>
              <w:spacing w:before="0"/>
              <w:jc w:val="center"/>
              <w:rPr>
                <w:rFonts w:cs="Times New Roman"/>
                <w:sz w:val="28"/>
                <w:szCs w:val="28"/>
                <w:lang w:val="kk-KZ"/>
              </w:rPr>
            </w:pPr>
            <w:r w:rsidRPr="000C13DA">
              <w:rPr>
                <w:rFonts w:cs="Times New Roman"/>
                <w:sz w:val="28"/>
                <w:szCs w:val="28"/>
                <w:lang w:val="kk-KZ"/>
              </w:rPr>
              <w:t>Өзгеріс енгізген тұлғаның қолы</w:t>
            </w: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r w:rsidRPr="0011296E">
              <w:rPr>
                <w:rFonts w:cs="Times New Roman"/>
                <w:sz w:val="28"/>
                <w:szCs w:val="28"/>
              </w:rPr>
              <w:t>1</w:t>
            </w:r>
          </w:p>
        </w:tc>
        <w:tc>
          <w:tcPr>
            <w:tcW w:w="2760" w:type="dxa"/>
          </w:tcPr>
          <w:p w:rsidR="00382CFC" w:rsidRPr="0011296E" w:rsidRDefault="00382CFC" w:rsidP="00382CFC">
            <w:pPr>
              <w:tabs>
                <w:tab w:val="left" w:pos="567"/>
              </w:tabs>
              <w:spacing w:before="0"/>
              <w:jc w:val="center"/>
              <w:rPr>
                <w:rFonts w:cs="Times New Roman"/>
                <w:sz w:val="28"/>
                <w:szCs w:val="28"/>
              </w:rPr>
            </w:pPr>
            <w:r w:rsidRPr="0011296E">
              <w:rPr>
                <w:rFonts w:cs="Times New Roman"/>
                <w:sz w:val="28"/>
                <w:szCs w:val="28"/>
              </w:rPr>
              <w:t>2</w:t>
            </w:r>
          </w:p>
        </w:tc>
        <w:tc>
          <w:tcPr>
            <w:tcW w:w="1555" w:type="dxa"/>
          </w:tcPr>
          <w:p w:rsidR="00382CFC" w:rsidRPr="0011296E" w:rsidRDefault="00382CFC" w:rsidP="00382CFC">
            <w:pPr>
              <w:tabs>
                <w:tab w:val="left" w:pos="567"/>
              </w:tabs>
              <w:spacing w:before="0"/>
              <w:jc w:val="center"/>
              <w:rPr>
                <w:rFonts w:cs="Times New Roman"/>
                <w:sz w:val="28"/>
                <w:szCs w:val="28"/>
              </w:rPr>
            </w:pPr>
            <w:r w:rsidRPr="0011296E">
              <w:rPr>
                <w:rFonts w:cs="Times New Roman"/>
                <w:sz w:val="28"/>
                <w:szCs w:val="28"/>
              </w:rPr>
              <w:t>3</w:t>
            </w:r>
          </w:p>
        </w:tc>
        <w:tc>
          <w:tcPr>
            <w:tcW w:w="1923" w:type="dxa"/>
          </w:tcPr>
          <w:p w:rsidR="00382CFC" w:rsidRPr="0011296E" w:rsidRDefault="00382CFC" w:rsidP="00382CFC">
            <w:pPr>
              <w:tabs>
                <w:tab w:val="left" w:pos="567"/>
              </w:tabs>
              <w:spacing w:before="0"/>
              <w:jc w:val="center"/>
              <w:rPr>
                <w:rFonts w:cs="Times New Roman"/>
                <w:sz w:val="28"/>
                <w:szCs w:val="28"/>
              </w:rPr>
            </w:pPr>
            <w:r w:rsidRPr="0011296E">
              <w:rPr>
                <w:rFonts w:cs="Times New Roman"/>
                <w:sz w:val="28"/>
                <w:szCs w:val="28"/>
              </w:rPr>
              <w:t>4</w:t>
            </w:r>
          </w:p>
        </w:tc>
        <w:tc>
          <w:tcPr>
            <w:tcW w:w="1586" w:type="dxa"/>
          </w:tcPr>
          <w:p w:rsidR="00382CFC" w:rsidRPr="0011296E" w:rsidRDefault="00382CFC" w:rsidP="00382CFC">
            <w:pPr>
              <w:tabs>
                <w:tab w:val="left" w:pos="567"/>
              </w:tabs>
              <w:spacing w:before="0"/>
              <w:jc w:val="center"/>
              <w:rPr>
                <w:rFonts w:cs="Times New Roman"/>
                <w:sz w:val="28"/>
                <w:szCs w:val="28"/>
              </w:rPr>
            </w:pPr>
            <w:r w:rsidRPr="0011296E">
              <w:rPr>
                <w:rFonts w:cs="Times New Roman"/>
                <w:sz w:val="28"/>
                <w:szCs w:val="28"/>
              </w:rPr>
              <w:t>5</w:t>
            </w:r>
          </w:p>
        </w:tc>
        <w:tc>
          <w:tcPr>
            <w:tcW w:w="1722" w:type="dxa"/>
          </w:tcPr>
          <w:p w:rsidR="00382CFC" w:rsidRPr="0011296E" w:rsidRDefault="00382CFC" w:rsidP="00382CFC">
            <w:pPr>
              <w:tabs>
                <w:tab w:val="left" w:pos="567"/>
              </w:tabs>
              <w:spacing w:before="0"/>
              <w:jc w:val="center"/>
              <w:rPr>
                <w:rFonts w:cs="Times New Roman"/>
                <w:sz w:val="28"/>
                <w:szCs w:val="28"/>
              </w:rPr>
            </w:pPr>
            <w:r w:rsidRPr="0011296E">
              <w:rPr>
                <w:rFonts w:cs="Times New Roman"/>
                <w:sz w:val="28"/>
                <w:szCs w:val="28"/>
              </w:rPr>
              <w:t>6</w:t>
            </w: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sz w:val="28"/>
                <w:szCs w:val="28"/>
              </w:rPr>
            </w:pPr>
          </w:p>
        </w:tc>
        <w:tc>
          <w:tcPr>
            <w:tcW w:w="2760" w:type="dxa"/>
          </w:tcPr>
          <w:p w:rsidR="00382CFC" w:rsidRPr="0011296E" w:rsidRDefault="00382CFC" w:rsidP="00382CFC">
            <w:pPr>
              <w:tabs>
                <w:tab w:val="left" w:pos="567"/>
              </w:tabs>
              <w:spacing w:before="0"/>
              <w:jc w:val="center"/>
              <w:rPr>
                <w:rFonts w:cs="Times New Roman"/>
                <w:sz w:val="28"/>
                <w:szCs w:val="28"/>
              </w:rPr>
            </w:pPr>
          </w:p>
        </w:tc>
        <w:tc>
          <w:tcPr>
            <w:tcW w:w="1555" w:type="dxa"/>
          </w:tcPr>
          <w:p w:rsidR="00382CFC" w:rsidRPr="0011296E" w:rsidRDefault="00382CFC" w:rsidP="00382CFC">
            <w:pPr>
              <w:tabs>
                <w:tab w:val="left" w:pos="567"/>
              </w:tabs>
              <w:spacing w:before="0"/>
              <w:jc w:val="center"/>
              <w:rPr>
                <w:rFonts w:cs="Times New Roman"/>
                <w:sz w:val="28"/>
                <w:szCs w:val="28"/>
              </w:rPr>
            </w:pPr>
          </w:p>
        </w:tc>
        <w:tc>
          <w:tcPr>
            <w:tcW w:w="1923" w:type="dxa"/>
          </w:tcPr>
          <w:p w:rsidR="00382CFC" w:rsidRPr="0011296E" w:rsidRDefault="00382CFC" w:rsidP="00382CFC">
            <w:pPr>
              <w:tabs>
                <w:tab w:val="left" w:pos="567"/>
              </w:tabs>
              <w:spacing w:before="0"/>
              <w:jc w:val="center"/>
              <w:rPr>
                <w:rFonts w:cs="Times New Roman"/>
                <w:sz w:val="28"/>
                <w:szCs w:val="28"/>
              </w:rPr>
            </w:pPr>
          </w:p>
        </w:tc>
        <w:tc>
          <w:tcPr>
            <w:tcW w:w="1586" w:type="dxa"/>
          </w:tcPr>
          <w:p w:rsidR="00382CFC" w:rsidRPr="0011296E" w:rsidRDefault="00382CFC" w:rsidP="00382CFC">
            <w:pPr>
              <w:tabs>
                <w:tab w:val="left" w:pos="567"/>
              </w:tabs>
              <w:spacing w:before="0"/>
              <w:jc w:val="center"/>
              <w:rPr>
                <w:rFonts w:cs="Times New Roman"/>
                <w:sz w:val="28"/>
                <w:szCs w:val="28"/>
              </w:rPr>
            </w:pPr>
          </w:p>
        </w:tc>
        <w:tc>
          <w:tcPr>
            <w:tcW w:w="1722" w:type="dxa"/>
          </w:tcPr>
          <w:p w:rsidR="00382CFC" w:rsidRPr="0011296E" w:rsidRDefault="00382CFC" w:rsidP="00382CFC">
            <w:pPr>
              <w:tabs>
                <w:tab w:val="left" w:pos="567"/>
              </w:tabs>
              <w:spacing w:before="0"/>
              <w:jc w:val="center"/>
              <w:rPr>
                <w:rFonts w:cs="Times New Roman"/>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r w:rsidR="00382CFC" w:rsidRPr="0011296E" w:rsidTr="007C54C0">
        <w:tc>
          <w:tcPr>
            <w:tcW w:w="708" w:type="dxa"/>
          </w:tcPr>
          <w:p w:rsidR="00382CFC" w:rsidRPr="0011296E" w:rsidRDefault="00382CFC" w:rsidP="00382CFC">
            <w:pPr>
              <w:tabs>
                <w:tab w:val="left" w:pos="567"/>
              </w:tabs>
              <w:spacing w:before="0"/>
              <w:jc w:val="center"/>
              <w:rPr>
                <w:rFonts w:cs="Times New Roman"/>
                <w:b/>
                <w:sz w:val="28"/>
                <w:szCs w:val="28"/>
              </w:rPr>
            </w:pPr>
          </w:p>
        </w:tc>
        <w:tc>
          <w:tcPr>
            <w:tcW w:w="2760" w:type="dxa"/>
          </w:tcPr>
          <w:p w:rsidR="00382CFC" w:rsidRPr="0011296E" w:rsidRDefault="00382CFC" w:rsidP="00382CFC">
            <w:pPr>
              <w:tabs>
                <w:tab w:val="left" w:pos="567"/>
              </w:tabs>
              <w:spacing w:before="0"/>
              <w:jc w:val="center"/>
              <w:rPr>
                <w:rFonts w:cs="Times New Roman"/>
                <w:b/>
                <w:sz w:val="28"/>
                <w:szCs w:val="28"/>
              </w:rPr>
            </w:pPr>
          </w:p>
        </w:tc>
        <w:tc>
          <w:tcPr>
            <w:tcW w:w="1555" w:type="dxa"/>
          </w:tcPr>
          <w:p w:rsidR="00382CFC" w:rsidRPr="0011296E" w:rsidRDefault="00382CFC" w:rsidP="00382CFC">
            <w:pPr>
              <w:tabs>
                <w:tab w:val="left" w:pos="567"/>
              </w:tabs>
              <w:spacing w:before="0"/>
              <w:jc w:val="center"/>
              <w:rPr>
                <w:rFonts w:cs="Times New Roman"/>
                <w:b/>
                <w:sz w:val="28"/>
                <w:szCs w:val="28"/>
              </w:rPr>
            </w:pPr>
          </w:p>
        </w:tc>
        <w:tc>
          <w:tcPr>
            <w:tcW w:w="1923" w:type="dxa"/>
          </w:tcPr>
          <w:p w:rsidR="00382CFC" w:rsidRPr="0011296E" w:rsidRDefault="00382CFC" w:rsidP="00382CFC">
            <w:pPr>
              <w:tabs>
                <w:tab w:val="left" w:pos="567"/>
              </w:tabs>
              <w:spacing w:before="0"/>
              <w:jc w:val="center"/>
              <w:rPr>
                <w:rFonts w:cs="Times New Roman"/>
                <w:b/>
                <w:sz w:val="28"/>
                <w:szCs w:val="28"/>
              </w:rPr>
            </w:pPr>
          </w:p>
        </w:tc>
        <w:tc>
          <w:tcPr>
            <w:tcW w:w="1586" w:type="dxa"/>
          </w:tcPr>
          <w:p w:rsidR="00382CFC" w:rsidRPr="0011296E" w:rsidRDefault="00382CFC" w:rsidP="00382CFC">
            <w:pPr>
              <w:tabs>
                <w:tab w:val="left" w:pos="567"/>
              </w:tabs>
              <w:spacing w:before="0"/>
              <w:jc w:val="center"/>
              <w:rPr>
                <w:rFonts w:cs="Times New Roman"/>
                <w:b/>
                <w:sz w:val="28"/>
                <w:szCs w:val="28"/>
              </w:rPr>
            </w:pPr>
          </w:p>
        </w:tc>
        <w:tc>
          <w:tcPr>
            <w:tcW w:w="1722" w:type="dxa"/>
          </w:tcPr>
          <w:p w:rsidR="00382CFC" w:rsidRPr="0011296E" w:rsidRDefault="00382CFC" w:rsidP="00382CFC">
            <w:pPr>
              <w:tabs>
                <w:tab w:val="left" w:pos="567"/>
              </w:tabs>
              <w:spacing w:before="0"/>
              <w:jc w:val="center"/>
              <w:rPr>
                <w:rFonts w:cs="Times New Roman"/>
                <w:b/>
                <w:sz w:val="28"/>
                <w:szCs w:val="28"/>
              </w:rPr>
            </w:pPr>
          </w:p>
        </w:tc>
      </w:tr>
    </w:tbl>
    <w:p w:rsidR="00DC3884" w:rsidRPr="0011296E" w:rsidRDefault="00DC3884" w:rsidP="00974395">
      <w:pPr>
        <w:tabs>
          <w:tab w:val="left" w:pos="567"/>
        </w:tabs>
        <w:spacing w:before="0"/>
        <w:rPr>
          <w:rFonts w:cs="Times New Roman"/>
          <w:sz w:val="28"/>
          <w:szCs w:val="28"/>
        </w:rPr>
      </w:pPr>
    </w:p>
    <w:p w:rsidR="003975D7" w:rsidRPr="0011296E" w:rsidRDefault="003975D7" w:rsidP="00974395">
      <w:pPr>
        <w:tabs>
          <w:tab w:val="left" w:pos="567"/>
        </w:tabs>
        <w:spacing w:before="0"/>
        <w:rPr>
          <w:rFonts w:cs="Times New Roman"/>
          <w:sz w:val="28"/>
          <w:szCs w:val="28"/>
        </w:rPr>
      </w:pPr>
    </w:p>
    <w:p w:rsidR="003975D7" w:rsidRDefault="003975D7" w:rsidP="00974395">
      <w:pPr>
        <w:tabs>
          <w:tab w:val="left" w:pos="567"/>
        </w:tabs>
        <w:spacing w:before="0"/>
        <w:rPr>
          <w:rFonts w:cs="Times New Roman"/>
          <w:sz w:val="28"/>
          <w:szCs w:val="28"/>
        </w:rPr>
      </w:pPr>
    </w:p>
    <w:p w:rsidR="00C02800" w:rsidRDefault="00C02800" w:rsidP="00974395">
      <w:pPr>
        <w:tabs>
          <w:tab w:val="left" w:pos="567"/>
        </w:tabs>
        <w:spacing w:before="0"/>
        <w:rPr>
          <w:rFonts w:cs="Times New Roman"/>
          <w:sz w:val="28"/>
          <w:szCs w:val="28"/>
        </w:rPr>
      </w:pPr>
    </w:p>
    <w:p w:rsidR="00C02800" w:rsidRPr="00C02800" w:rsidRDefault="00C02800" w:rsidP="00C02800">
      <w:pPr>
        <w:spacing w:before="0"/>
        <w:ind w:left="9356" w:hanging="6804"/>
        <w:rPr>
          <w:rFonts w:cs="Times New Roman"/>
          <w:sz w:val="28"/>
          <w:szCs w:val="28"/>
        </w:rPr>
      </w:pPr>
    </w:p>
    <w:p w:rsidR="00C02800" w:rsidRPr="00C02800" w:rsidRDefault="00C02800" w:rsidP="00C02800">
      <w:pPr>
        <w:spacing w:before="0"/>
        <w:ind w:left="9356" w:hanging="6804"/>
        <w:rPr>
          <w:rFonts w:cs="Times New Roman"/>
          <w:sz w:val="28"/>
          <w:szCs w:val="28"/>
        </w:rPr>
      </w:pPr>
      <w:r w:rsidRPr="00C02800">
        <w:rPr>
          <w:rFonts w:cs="Times New Roman"/>
          <w:sz w:val="28"/>
          <w:szCs w:val="28"/>
        </w:rPr>
        <w:t xml:space="preserve"> </w:t>
      </w: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r w:rsidRPr="00C02800">
        <w:rPr>
          <w:rFonts w:cs="Times New Roman"/>
          <w:sz w:val="28"/>
          <w:szCs w:val="28"/>
        </w:rPr>
        <w:tab/>
      </w: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r w:rsidRPr="00C02800">
        <w:rPr>
          <w:rFonts w:cs="Times New Roman"/>
          <w:b/>
          <w:sz w:val="28"/>
          <w:szCs w:val="28"/>
        </w:rPr>
        <w:t xml:space="preserve">            </w:t>
      </w: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Pr="00C02800" w:rsidRDefault="00C02800" w:rsidP="00C02800">
      <w:pPr>
        <w:tabs>
          <w:tab w:val="left" w:pos="567"/>
        </w:tabs>
        <w:spacing w:before="0"/>
        <w:rPr>
          <w:rFonts w:cs="Times New Roman"/>
          <w:sz w:val="28"/>
          <w:szCs w:val="28"/>
        </w:rPr>
      </w:pPr>
    </w:p>
    <w:p w:rsidR="00C02800" w:rsidRDefault="00C02800" w:rsidP="00C02800">
      <w:pPr>
        <w:tabs>
          <w:tab w:val="left" w:pos="567"/>
        </w:tabs>
        <w:spacing w:before="0"/>
        <w:rPr>
          <w:rFonts w:cs="Times New Roman"/>
          <w:sz w:val="28"/>
          <w:szCs w:val="28"/>
        </w:rPr>
      </w:pPr>
    </w:p>
    <w:p w:rsidR="00C02800" w:rsidRDefault="00C02800" w:rsidP="00C02800">
      <w:pPr>
        <w:tabs>
          <w:tab w:val="left" w:pos="567"/>
        </w:tabs>
        <w:spacing w:before="0"/>
        <w:rPr>
          <w:rFonts w:cs="Times New Roman"/>
          <w:sz w:val="28"/>
          <w:szCs w:val="28"/>
        </w:rPr>
      </w:pPr>
    </w:p>
    <w:p w:rsidR="00C02800" w:rsidRDefault="00C02800" w:rsidP="00C02800">
      <w:pPr>
        <w:tabs>
          <w:tab w:val="left" w:pos="567"/>
        </w:tabs>
        <w:spacing w:before="0"/>
        <w:rPr>
          <w:rFonts w:cs="Times New Roman"/>
          <w:sz w:val="28"/>
          <w:szCs w:val="28"/>
        </w:rPr>
      </w:pPr>
      <w:bookmarkStart w:id="5" w:name="_GoBack"/>
      <w:bookmarkEnd w:id="5"/>
    </w:p>
    <w:sectPr w:rsidR="00C02800" w:rsidSect="008F1673">
      <w:headerReference w:type="default" r:id="rId9"/>
      <w:headerReference w:type="first" r:id="rId10"/>
      <w:footerReference w:type="first" r:id="rId11"/>
      <w:pgSz w:w="11906" w:h="16838"/>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A5" w:rsidRDefault="00A12FA5" w:rsidP="004437C3">
      <w:pPr>
        <w:spacing w:before="0"/>
      </w:pPr>
      <w:r>
        <w:separator/>
      </w:r>
    </w:p>
  </w:endnote>
  <w:endnote w:type="continuationSeparator" w:id="0">
    <w:p w:rsidR="00A12FA5" w:rsidRDefault="00A12FA5" w:rsidP="004437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43" w:rsidRDefault="00A10343"/>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10343" w:rsidRPr="00835510" w:rsidTr="00D60C8E">
      <w:trPr>
        <w:trHeight w:val="420"/>
      </w:trPr>
      <w:tc>
        <w:tcPr>
          <w:tcW w:w="10206" w:type="dxa"/>
        </w:tcPr>
        <w:p w:rsidR="00A10343" w:rsidRDefault="00A10343" w:rsidP="00081B60">
          <w:pPr>
            <w:pStyle w:val="a8"/>
            <w:rPr>
              <w:rFonts w:cs="Times New Roman"/>
              <w:b/>
              <w:sz w:val="20"/>
            </w:rPr>
          </w:pPr>
          <w:r>
            <w:rPr>
              <w:rFonts w:cs="Times New Roman"/>
              <w:b/>
              <w:sz w:val="20"/>
              <w:lang w:val="kk-KZ"/>
            </w:rPr>
            <w:t>Әзірлеген</w:t>
          </w:r>
          <w:r>
            <w:rPr>
              <w:rFonts w:cs="Times New Roman"/>
              <w:b/>
              <w:sz w:val="20"/>
            </w:rPr>
            <w:t xml:space="preserve">: </w:t>
          </w:r>
        </w:p>
        <w:p w:rsidR="00A10343" w:rsidRDefault="00A10343" w:rsidP="00081B60">
          <w:pPr>
            <w:pStyle w:val="a8"/>
            <w:rPr>
              <w:rFonts w:cs="Times New Roman"/>
              <w:b/>
              <w:sz w:val="20"/>
            </w:rPr>
          </w:pPr>
          <w:r>
            <w:rPr>
              <w:rFonts w:cs="Times New Roman"/>
              <w:b/>
              <w:sz w:val="20"/>
            </w:rPr>
            <w:t>Торгаев П.В.</w:t>
          </w:r>
        </w:p>
        <w:p w:rsidR="00A10343" w:rsidRPr="00081B60" w:rsidRDefault="00A10343" w:rsidP="00D60C8E">
          <w:pPr>
            <w:pStyle w:val="a8"/>
            <w:rPr>
              <w:sz w:val="20"/>
            </w:rPr>
          </w:pPr>
          <w:r>
            <w:rPr>
              <w:rFonts w:cs="Times New Roman"/>
              <w:b/>
              <w:sz w:val="20"/>
              <w:lang w:val="kk-KZ"/>
            </w:rPr>
            <w:t>Қауіпсіздік бөлімінің бастығы</w:t>
          </w:r>
          <w:r>
            <w:rPr>
              <w:rFonts w:cs="Times New Roman"/>
              <w:b/>
              <w:sz w:val="20"/>
            </w:rPr>
            <w:t xml:space="preserve"> </w:t>
          </w:r>
        </w:p>
      </w:tc>
    </w:tr>
  </w:tbl>
  <w:p w:rsidR="00A10343" w:rsidRDefault="00A103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A5" w:rsidRDefault="00A12FA5" w:rsidP="004437C3">
      <w:pPr>
        <w:spacing w:before="0"/>
      </w:pPr>
      <w:r>
        <w:separator/>
      </w:r>
    </w:p>
  </w:footnote>
  <w:footnote w:type="continuationSeparator" w:id="0">
    <w:p w:rsidR="00A12FA5" w:rsidRDefault="00A12FA5" w:rsidP="004437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797"/>
      <w:gridCol w:w="1560"/>
      <w:gridCol w:w="1417"/>
      <w:gridCol w:w="1984"/>
    </w:tblGrid>
    <w:tr w:rsidR="00A10343" w:rsidTr="00845A56">
      <w:tc>
        <w:tcPr>
          <w:tcW w:w="2448" w:type="dxa"/>
          <w:vMerge w:val="restart"/>
          <w:vAlign w:val="center"/>
        </w:tcPr>
        <w:p w:rsidR="00A10343" w:rsidRPr="00EF3060" w:rsidRDefault="00A10343" w:rsidP="00EF10AC">
          <w:pPr>
            <w:pStyle w:val="a3"/>
            <w:jc w:val="center"/>
            <w:rPr>
              <w:b/>
              <w:sz w:val="20"/>
              <w:lang w:val="en-US"/>
            </w:rPr>
          </w:pPr>
          <w:r w:rsidRPr="003A74CD">
            <w:rPr>
              <w:noProof/>
            </w:rPr>
            <w:drawing>
              <wp:inline distT="0" distB="0" distL="0" distR="0" wp14:anchorId="69A720D0" wp14:editId="4BA2AAB9">
                <wp:extent cx="1285875" cy="189659"/>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315" cy="193854"/>
                        </a:xfrm>
                        <a:prstGeom prst="rect">
                          <a:avLst/>
                        </a:prstGeom>
                        <a:noFill/>
                        <a:ln>
                          <a:noFill/>
                        </a:ln>
                        <a:effectLst/>
                        <a:extLst/>
                      </pic:spPr>
                    </pic:pic>
                  </a:graphicData>
                </a:graphic>
              </wp:inline>
            </w:drawing>
          </w:r>
        </w:p>
      </w:tc>
      <w:tc>
        <w:tcPr>
          <w:tcW w:w="2797" w:type="dxa"/>
          <w:vAlign w:val="center"/>
        </w:tcPr>
        <w:p w:rsidR="00A10343" w:rsidRPr="00E030DF" w:rsidRDefault="00A10343" w:rsidP="00EF10AC">
          <w:pPr>
            <w:pStyle w:val="a3"/>
            <w:jc w:val="center"/>
            <w:rPr>
              <w:b/>
              <w:i/>
              <w:sz w:val="20"/>
            </w:rPr>
          </w:pPr>
          <w:r>
            <w:rPr>
              <w:b/>
              <w:i/>
              <w:sz w:val="20"/>
            </w:rPr>
            <w:t>ОБ-ПЛ-01</w:t>
          </w:r>
        </w:p>
      </w:tc>
      <w:tc>
        <w:tcPr>
          <w:tcW w:w="1560" w:type="dxa"/>
          <w:vAlign w:val="center"/>
        </w:tcPr>
        <w:p w:rsidR="00A10343" w:rsidRPr="00E030DF" w:rsidRDefault="00A10343" w:rsidP="000B29CD">
          <w:pPr>
            <w:pStyle w:val="a3"/>
            <w:jc w:val="center"/>
            <w:rPr>
              <w:b/>
              <w:i/>
              <w:sz w:val="20"/>
            </w:rPr>
          </w:pPr>
          <w:r w:rsidRPr="00E030DF">
            <w:rPr>
              <w:b/>
              <w:i/>
              <w:sz w:val="20"/>
            </w:rPr>
            <w:t xml:space="preserve">Редакция </w:t>
          </w:r>
          <w:r>
            <w:rPr>
              <w:b/>
              <w:i/>
              <w:sz w:val="20"/>
              <w:u w:val="single"/>
            </w:rPr>
            <w:t>1</w:t>
          </w:r>
        </w:p>
      </w:tc>
      <w:tc>
        <w:tcPr>
          <w:tcW w:w="1417" w:type="dxa"/>
          <w:vAlign w:val="center"/>
        </w:tcPr>
        <w:p w:rsidR="00A10343" w:rsidRPr="00E030DF" w:rsidRDefault="00A10343" w:rsidP="00EF10AC">
          <w:pPr>
            <w:pStyle w:val="a3"/>
            <w:jc w:val="center"/>
            <w:rPr>
              <w:b/>
              <w:i/>
              <w:sz w:val="20"/>
            </w:rPr>
          </w:pPr>
          <w:r>
            <w:rPr>
              <w:b/>
              <w:i/>
              <w:sz w:val="20"/>
              <w:lang w:val="kk-KZ"/>
            </w:rPr>
            <w:t>Өзгеріс</w:t>
          </w:r>
          <w:r>
            <w:rPr>
              <w:b/>
              <w:i/>
              <w:sz w:val="20"/>
            </w:rPr>
            <w:t xml:space="preserve"> </w:t>
          </w:r>
          <w:r w:rsidRPr="004437C3">
            <w:rPr>
              <w:b/>
              <w:i/>
              <w:sz w:val="20"/>
              <w:u w:val="single"/>
            </w:rPr>
            <w:t>0</w:t>
          </w:r>
        </w:p>
      </w:tc>
      <w:tc>
        <w:tcPr>
          <w:tcW w:w="1984" w:type="dxa"/>
          <w:vAlign w:val="center"/>
        </w:tcPr>
        <w:p w:rsidR="00A10343" w:rsidRPr="004437C3" w:rsidRDefault="00A10343" w:rsidP="00845A56">
          <w:pPr>
            <w:pStyle w:val="a3"/>
            <w:rPr>
              <w:b/>
              <w:i/>
              <w:sz w:val="20"/>
            </w:rPr>
          </w:pPr>
          <w:r>
            <w:rPr>
              <w:rStyle w:val="a5"/>
              <w:b/>
              <w:i/>
              <w:sz w:val="20"/>
              <w:lang w:val="kk-KZ"/>
            </w:rPr>
            <w:t>Бет</w:t>
          </w:r>
          <w:r w:rsidRPr="004437C3">
            <w:rPr>
              <w:rStyle w:val="a5"/>
              <w:b/>
              <w:i/>
              <w:sz w:val="20"/>
            </w:rPr>
            <w:t xml:space="preserve"> </w:t>
          </w:r>
          <w:r w:rsidRPr="004437C3">
            <w:rPr>
              <w:rStyle w:val="a5"/>
              <w:b/>
              <w:i/>
              <w:sz w:val="20"/>
            </w:rPr>
            <w:fldChar w:fldCharType="begin"/>
          </w:r>
          <w:r w:rsidRPr="004437C3">
            <w:rPr>
              <w:rStyle w:val="a5"/>
              <w:b/>
              <w:i/>
              <w:sz w:val="20"/>
            </w:rPr>
            <w:instrText xml:space="preserve"> PAGE </w:instrText>
          </w:r>
          <w:r w:rsidRPr="004437C3">
            <w:rPr>
              <w:rStyle w:val="a5"/>
              <w:b/>
              <w:i/>
              <w:sz w:val="20"/>
            </w:rPr>
            <w:fldChar w:fldCharType="separate"/>
          </w:r>
          <w:r w:rsidR="00C02800">
            <w:rPr>
              <w:rStyle w:val="a5"/>
              <w:b/>
              <w:i/>
              <w:noProof/>
              <w:sz w:val="20"/>
            </w:rPr>
            <w:t>2</w:t>
          </w:r>
          <w:r w:rsidRPr="004437C3">
            <w:rPr>
              <w:rStyle w:val="a5"/>
              <w:b/>
              <w:i/>
              <w:sz w:val="20"/>
            </w:rPr>
            <w:fldChar w:fldCharType="end"/>
          </w:r>
          <w:r w:rsidR="00845A56">
            <w:rPr>
              <w:rStyle w:val="a5"/>
              <w:b/>
              <w:i/>
              <w:sz w:val="20"/>
              <w:lang w:val="kk-KZ"/>
            </w:rPr>
            <w:t xml:space="preserve"> </w:t>
          </w:r>
          <w:r>
            <w:rPr>
              <w:rStyle w:val="a5"/>
              <w:b/>
              <w:i/>
              <w:sz w:val="20"/>
              <w:lang w:val="kk-KZ"/>
            </w:rPr>
            <w:t>барлығы</w:t>
          </w:r>
          <w:r w:rsidRPr="004437C3">
            <w:rPr>
              <w:rStyle w:val="a5"/>
              <w:b/>
              <w:i/>
              <w:sz w:val="20"/>
            </w:rPr>
            <w:t xml:space="preserve"> </w:t>
          </w:r>
          <w:r w:rsidRPr="004437C3">
            <w:rPr>
              <w:rStyle w:val="a5"/>
              <w:b/>
              <w:i/>
              <w:sz w:val="20"/>
            </w:rPr>
            <w:fldChar w:fldCharType="begin"/>
          </w:r>
          <w:r w:rsidRPr="004437C3">
            <w:rPr>
              <w:rStyle w:val="a5"/>
              <w:b/>
              <w:i/>
              <w:sz w:val="20"/>
            </w:rPr>
            <w:instrText xml:space="preserve"> NUMPAGES </w:instrText>
          </w:r>
          <w:r w:rsidRPr="004437C3">
            <w:rPr>
              <w:rStyle w:val="a5"/>
              <w:b/>
              <w:i/>
              <w:sz w:val="20"/>
            </w:rPr>
            <w:fldChar w:fldCharType="separate"/>
          </w:r>
          <w:r w:rsidR="00C02800">
            <w:rPr>
              <w:rStyle w:val="a5"/>
              <w:b/>
              <w:i/>
              <w:noProof/>
              <w:sz w:val="20"/>
            </w:rPr>
            <w:t>18</w:t>
          </w:r>
          <w:r w:rsidRPr="004437C3">
            <w:rPr>
              <w:rStyle w:val="a5"/>
              <w:b/>
              <w:i/>
              <w:sz w:val="20"/>
            </w:rPr>
            <w:fldChar w:fldCharType="end"/>
          </w:r>
        </w:p>
      </w:tc>
    </w:tr>
    <w:tr w:rsidR="00A10343" w:rsidTr="00C73D2C">
      <w:trPr>
        <w:trHeight w:val="513"/>
      </w:trPr>
      <w:tc>
        <w:tcPr>
          <w:tcW w:w="2448" w:type="dxa"/>
          <w:vMerge/>
        </w:tcPr>
        <w:p w:rsidR="00A10343" w:rsidRDefault="00A10343" w:rsidP="00EF10AC">
          <w:pPr>
            <w:pStyle w:val="a3"/>
          </w:pPr>
        </w:p>
      </w:tc>
      <w:tc>
        <w:tcPr>
          <w:tcW w:w="7758" w:type="dxa"/>
          <w:gridSpan w:val="4"/>
          <w:vAlign w:val="center"/>
        </w:tcPr>
        <w:p w:rsidR="00A10343" w:rsidRPr="00081B60" w:rsidRDefault="00A10343" w:rsidP="006E7D37">
          <w:pPr>
            <w:spacing w:before="0"/>
            <w:jc w:val="center"/>
            <w:rPr>
              <w:sz w:val="20"/>
            </w:rPr>
          </w:pPr>
          <w:r>
            <w:rPr>
              <w:b/>
              <w:i/>
              <w:sz w:val="20"/>
            </w:rPr>
            <w:t>«</w:t>
          </w:r>
          <w:r>
            <w:rPr>
              <w:b/>
              <w:i/>
              <w:sz w:val="20"/>
              <w:lang w:val="kk-KZ"/>
            </w:rPr>
            <w:t>Қ</w:t>
          </w:r>
          <w:r>
            <w:rPr>
              <w:b/>
              <w:i/>
              <w:sz w:val="20"/>
            </w:rPr>
            <w:t xml:space="preserve">азтелерадио» </w:t>
          </w:r>
          <w:r>
            <w:rPr>
              <w:b/>
              <w:i/>
              <w:sz w:val="20"/>
              <w:lang w:val="kk-KZ"/>
            </w:rPr>
            <w:t>А</w:t>
          </w:r>
          <w:proofErr w:type="gramStart"/>
          <w:r>
            <w:rPr>
              <w:b/>
              <w:i/>
              <w:sz w:val="20"/>
              <w:lang w:val="kk-KZ"/>
            </w:rPr>
            <w:t>Қ-</w:t>
          </w:r>
          <w:proofErr w:type="gramEnd"/>
          <w:r>
            <w:rPr>
              <w:b/>
              <w:i/>
              <w:sz w:val="20"/>
              <w:lang w:val="kk-KZ"/>
            </w:rPr>
            <w:t>дағы сыбайлас жемқорлыққа қарсы іс-қимыл саясаты</w:t>
          </w:r>
        </w:p>
      </w:tc>
    </w:tr>
  </w:tbl>
  <w:p w:rsidR="00A10343" w:rsidRDefault="00A103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797"/>
      <w:gridCol w:w="1560"/>
      <w:gridCol w:w="1559"/>
      <w:gridCol w:w="1842"/>
    </w:tblGrid>
    <w:tr w:rsidR="00A10343" w:rsidTr="009A7FD3">
      <w:tc>
        <w:tcPr>
          <w:tcW w:w="2448" w:type="dxa"/>
          <w:vMerge w:val="restart"/>
          <w:vAlign w:val="center"/>
        </w:tcPr>
        <w:p w:rsidR="00A10343" w:rsidRPr="00EF3060" w:rsidRDefault="00A10343" w:rsidP="00EF10AC">
          <w:pPr>
            <w:pStyle w:val="a3"/>
            <w:jc w:val="center"/>
            <w:rPr>
              <w:b/>
              <w:sz w:val="20"/>
              <w:lang w:val="en-US"/>
            </w:rPr>
          </w:pPr>
          <w:r w:rsidRPr="003A74CD">
            <w:rPr>
              <w:noProof/>
            </w:rPr>
            <w:drawing>
              <wp:inline distT="0" distB="0" distL="0" distR="0" wp14:anchorId="3A7C48E9" wp14:editId="4D05D3FB">
                <wp:extent cx="1285875" cy="189659"/>
                <wp:effectExtent l="0" t="0" r="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315" cy="193854"/>
                        </a:xfrm>
                        <a:prstGeom prst="rect">
                          <a:avLst/>
                        </a:prstGeom>
                        <a:noFill/>
                        <a:ln>
                          <a:noFill/>
                        </a:ln>
                        <a:effectLst/>
                        <a:extLst/>
                      </pic:spPr>
                    </pic:pic>
                  </a:graphicData>
                </a:graphic>
              </wp:inline>
            </w:drawing>
          </w:r>
        </w:p>
      </w:tc>
      <w:tc>
        <w:tcPr>
          <w:tcW w:w="2797" w:type="dxa"/>
          <w:vAlign w:val="center"/>
        </w:tcPr>
        <w:p w:rsidR="00A10343" w:rsidRPr="00E030DF" w:rsidRDefault="00A10343" w:rsidP="00EF10AC">
          <w:pPr>
            <w:pStyle w:val="a3"/>
            <w:jc w:val="center"/>
            <w:rPr>
              <w:b/>
              <w:i/>
              <w:sz w:val="20"/>
            </w:rPr>
          </w:pPr>
          <w:r>
            <w:rPr>
              <w:b/>
              <w:i/>
              <w:sz w:val="20"/>
            </w:rPr>
            <w:t>ОБ-ПЛ-01</w:t>
          </w:r>
        </w:p>
      </w:tc>
      <w:tc>
        <w:tcPr>
          <w:tcW w:w="1560" w:type="dxa"/>
          <w:vAlign w:val="center"/>
        </w:tcPr>
        <w:p w:rsidR="00A10343" w:rsidRPr="00B6083B" w:rsidRDefault="00A10343" w:rsidP="000B29CD">
          <w:pPr>
            <w:pStyle w:val="a3"/>
            <w:jc w:val="center"/>
            <w:rPr>
              <w:b/>
              <w:i/>
              <w:sz w:val="20"/>
            </w:rPr>
          </w:pPr>
          <w:r w:rsidRPr="00E030DF">
            <w:rPr>
              <w:b/>
              <w:i/>
              <w:sz w:val="20"/>
            </w:rPr>
            <w:t xml:space="preserve">Редакция </w:t>
          </w:r>
          <w:r w:rsidRPr="000B29CD">
            <w:rPr>
              <w:b/>
              <w:i/>
              <w:sz w:val="20"/>
              <w:u w:val="single"/>
            </w:rPr>
            <w:t>1</w:t>
          </w:r>
        </w:p>
      </w:tc>
      <w:tc>
        <w:tcPr>
          <w:tcW w:w="1559" w:type="dxa"/>
          <w:vAlign w:val="center"/>
        </w:tcPr>
        <w:p w:rsidR="00A10343" w:rsidRPr="00E030DF" w:rsidRDefault="00A10343" w:rsidP="00EF10AC">
          <w:pPr>
            <w:pStyle w:val="a3"/>
            <w:jc w:val="center"/>
            <w:rPr>
              <w:b/>
              <w:i/>
              <w:sz w:val="20"/>
            </w:rPr>
          </w:pPr>
          <w:r>
            <w:rPr>
              <w:b/>
              <w:i/>
              <w:sz w:val="20"/>
              <w:lang w:val="kk-KZ"/>
            </w:rPr>
            <w:t>Өзгеріс</w:t>
          </w:r>
          <w:r>
            <w:rPr>
              <w:b/>
              <w:i/>
              <w:sz w:val="20"/>
            </w:rPr>
            <w:t xml:space="preserve"> </w:t>
          </w:r>
          <w:r w:rsidRPr="004437C3">
            <w:rPr>
              <w:b/>
              <w:i/>
              <w:sz w:val="20"/>
              <w:u w:val="single"/>
            </w:rPr>
            <w:t>0</w:t>
          </w:r>
        </w:p>
      </w:tc>
      <w:tc>
        <w:tcPr>
          <w:tcW w:w="1842" w:type="dxa"/>
          <w:vAlign w:val="center"/>
        </w:tcPr>
        <w:p w:rsidR="00A10343" w:rsidRPr="004437C3" w:rsidRDefault="00A10343" w:rsidP="009A7FD3">
          <w:pPr>
            <w:pStyle w:val="a3"/>
            <w:jc w:val="center"/>
            <w:rPr>
              <w:b/>
              <w:i/>
              <w:sz w:val="20"/>
            </w:rPr>
          </w:pPr>
          <w:r>
            <w:rPr>
              <w:rStyle w:val="a5"/>
              <w:b/>
              <w:i/>
              <w:sz w:val="20"/>
              <w:lang w:val="kk-KZ"/>
            </w:rPr>
            <w:t xml:space="preserve">Бет </w:t>
          </w:r>
          <w:r w:rsidRPr="004437C3">
            <w:rPr>
              <w:rStyle w:val="a5"/>
              <w:b/>
              <w:i/>
              <w:sz w:val="20"/>
            </w:rPr>
            <w:fldChar w:fldCharType="begin"/>
          </w:r>
          <w:r w:rsidRPr="004437C3">
            <w:rPr>
              <w:rStyle w:val="a5"/>
              <w:b/>
              <w:i/>
              <w:sz w:val="20"/>
            </w:rPr>
            <w:instrText xml:space="preserve"> PAGE </w:instrText>
          </w:r>
          <w:r w:rsidRPr="004437C3">
            <w:rPr>
              <w:rStyle w:val="a5"/>
              <w:b/>
              <w:i/>
              <w:sz w:val="20"/>
            </w:rPr>
            <w:fldChar w:fldCharType="separate"/>
          </w:r>
          <w:r w:rsidR="00C02800">
            <w:rPr>
              <w:rStyle w:val="a5"/>
              <w:b/>
              <w:i/>
              <w:noProof/>
              <w:sz w:val="20"/>
            </w:rPr>
            <w:t>1</w:t>
          </w:r>
          <w:r w:rsidRPr="004437C3">
            <w:rPr>
              <w:rStyle w:val="a5"/>
              <w:b/>
              <w:i/>
              <w:sz w:val="20"/>
            </w:rPr>
            <w:fldChar w:fldCharType="end"/>
          </w:r>
          <w:r w:rsidRPr="004437C3">
            <w:rPr>
              <w:rStyle w:val="a5"/>
              <w:b/>
              <w:i/>
              <w:sz w:val="20"/>
            </w:rPr>
            <w:t xml:space="preserve"> </w:t>
          </w:r>
          <w:r>
            <w:rPr>
              <w:rStyle w:val="a5"/>
              <w:b/>
              <w:i/>
              <w:sz w:val="20"/>
              <w:lang w:val="kk-KZ"/>
            </w:rPr>
            <w:t xml:space="preserve">барлығы </w:t>
          </w:r>
          <w:r w:rsidRPr="004437C3">
            <w:rPr>
              <w:rStyle w:val="a5"/>
              <w:b/>
              <w:i/>
              <w:sz w:val="20"/>
            </w:rPr>
            <w:fldChar w:fldCharType="begin"/>
          </w:r>
          <w:r w:rsidRPr="004437C3">
            <w:rPr>
              <w:rStyle w:val="a5"/>
              <w:b/>
              <w:i/>
              <w:sz w:val="20"/>
            </w:rPr>
            <w:instrText xml:space="preserve"> NUMPAGES </w:instrText>
          </w:r>
          <w:r w:rsidRPr="004437C3">
            <w:rPr>
              <w:rStyle w:val="a5"/>
              <w:b/>
              <w:i/>
              <w:sz w:val="20"/>
            </w:rPr>
            <w:fldChar w:fldCharType="separate"/>
          </w:r>
          <w:r w:rsidR="00C02800">
            <w:rPr>
              <w:rStyle w:val="a5"/>
              <w:b/>
              <w:i/>
              <w:noProof/>
              <w:sz w:val="20"/>
            </w:rPr>
            <w:t>18</w:t>
          </w:r>
          <w:r w:rsidRPr="004437C3">
            <w:rPr>
              <w:rStyle w:val="a5"/>
              <w:b/>
              <w:i/>
              <w:sz w:val="20"/>
            </w:rPr>
            <w:fldChar w:fldCharType="end"/>
          </w:r>
        </w:p>
      </w:tc>
    </w:tr>
    <w:tr w:rsidR="00A10343" w:rsidTr="009A7FD3">
      <w:trPr>
        <w:trHeight w:val="513"/>
      </w:trPr>
      <w:tc>
        <w:tcPr>
          <w:tcW w:w="2448" w:type="dxa"/>
          <w:vMerge/>
        </w:tcPr>
        <w:p w:rsidR="00A10343" w:rsidRDefault="00A10343" w:rsidP="00EF10AC">
          <w:pPr>
            <w:pStyle w:val="a3"/>
          </w:pPr>
        </w:p>
      </w:tc>
      <w:tc>
        <w:tcPr>
          <w:tcW w:w="7758" w:type="dxa"/>
          <w:gridSpan w:val="4"/>
          <w:vAlign w:val="center"/>
        </w:tcPr>
        <w:p w:rsidR="00A10343" w:rsidRPr="009A7FD3" w:rsidRDefault="00A10343" w:rsidP="009A7FD3">
          <w:pPr>
            <w:spacing w:before="0"/>
            <w:jc w:val="center"/>
            <w:rPr>
              <w:sz w:val="20"/>
              <w:lang w:val="kk-KZ"/>
            </w:rPr>
          </w:pPr>
          <w:r>
            <w:rPr>
              <w:b/>
              <w:i/>
              <w:sz w:val="20"/>
            </w:rPr>
            <w:t xml:space="preserve"> «</w:t>
          </w:r>
          <w:r>
            <w:rPr>
              <w:b/>
              <w:i/>
              <w:sz w:val="20"/>
              <w:lang w:val="kk-KZ"/>
            </w:rPr>
            <w:t>Қ</w:t>
          </w:r>
          <w:r>
            <w:rPr>
              <w:b/>
              <w:i/>
              <w:sz w:val="20"/>
            </w:rPr>
            <w:t xml:space="preserve">азтелерадио» </w:t>
          </w:r>
          <w:r>
            <w:rPr>
              <w:b/>
              <w:i/>
              <w:sz w:val="20"/>
              <w:lang w:val="kk-KZ"/>
            </w:rPr>
            <w:t>А</w:t>
          </w:r>
          <w:proofErr w:type="gramStart"/>
          <w:r>
            <w:rPr>
              <w:b/>
              <w:i/>
              <w:sz w:val="20"/>
              <w:lang w:val="kk-KZ"/>
            </w:rPr>
            <w:t>Қ-</w:t>
          </w:r>
          <w:proofErr w:type="gramEnd"/>
          <w:r>
            <w:rPr>
              <w:b/>
              <w:i/>
              <w:sz w:val="20"/>
              <w:lang w:val="kk-KZ"/>
            </w:rPr>
            <w:t>дағы сыбайлас жемқорлыққа қарсы іс-қимыл саясаты</w:t>
          </w:r>
        </w:p>
      </w:tc>
    </w:tr>
  </w:tbl>
  <w:p w:rsidR="00A10343" w:rsidRPr="00081B60" w:rsidRDefault="00A10343" w:rsidP="00081B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3906"/>
    <w:multiLevelType w:val="hybridMultilevel"/>
    <w:tmpl w:val="362A3056"/>
    <w:lvl w:ilvl="0" w:tplc="FC6ECB2A">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73A1A"/>
    <w:multiLevelType w:val="hybridMultilevel"/>
    <w:tmpl w:val="9A3C95BA"/>
    <w:lvl w:ilvl="0" w:tplc="66E868B8">
      <w:start w:val="1"/>
      <w:numFmt w:val="decimal"/>
      <w:lvlText w:val="%1)"/>
      <w:lvlJc w:val="left"/>
      <w:pPr>
        <w:ind w:left="272" w:hanging="274"/>
      </w:pPr>
      <w:rPr>
        <w:rFonts w:hint="default"/>
        <w:spacing w:val="-8"/>
        <w:w w:val="99"/>
        <w:sz w:val="28"/>
        <w:szCs w:val="28"/>
        <w:lang w:val="ru-RU" w:eastAsia="en-US" w:bidi="ar-SA"/>
      </w:rPr>
    </w:lvl>
    <w:lvl w:ilvl="1" w:tplc="C7DAAC4E">
      <w:numFmt w:val="bullet"/>
      <w:lvlText w:val="-"/>
      <w:lvlJc w:val="left"/>
      <w:pPr>
        <w:ind w:left="272" w:hanging="130"/>
      </w:pPr>
      <w:rPr>
        <w:rFonts w:ascii="Times New Roman" w:eastAsia="Times New Roman" w:hAnsi="Times New Roman" w:cs="Times New Roman" w:hint="default"/>
        <w:w w:val="98"/>
        <w:sz w:val="24"/>
        <w:szCs w:val="24"/>
        <w:lang w:val="ru-RU" w:eastAsia="en-US" w:bidi="ar-SA"/>
      </w:rPr>
    </w:lvl>
    <w:lvl w:ilvl="2" w:tplc="C79E9A2A">
      <w:numFmt w:val="bullet"/>
      <w:lvlText w:val="•"/>
      <w:lvlJc w:val="left"/>
      <w:pPr>
        <w:ind w:left="2289" w:hanging="130"/>
      </w:pPr>
      <w:rPr>
        <w:rFonts w:hint="default"/>
        <w:lang w:val="ru-RU" w:eastAsia="en-US" w:bidi="ar-SA"/>
      </w:rPr>
    </w:lvl>
    <w:lvl w:ilvl="3" w:tplc="BC4661D0">
      <w:numFmt w:val="bullet"/>
      <w:lvlText w:val="•"/>
      <w:lvlJc w:val="left"/>
      <w:pPr>
        <w:ind w:left="3293" w:hanging="130"/>
      </w:pPr>
      <w:rPr>
        <w:rFonts w:hint="default"/>
        <w:lang w:val="ru-RU" w:eastAsia="en-US" w:bidi="ar-SA"/>
      </w:rPr>
    </w:lvl>
    <w:lvl w:ilvl="4" w:tplc="C9D22FBC">
      <w:numFmt w:val="bullet"/>
      <w:lvlText w:val="•"/>
      <w:lvlJc w:val="left"/>
      <w:pPr>
        <w:ind w:left="4298" w:hanging="130"/>
      </w:pPr>
      <w:rPr>
        <w:rFonts w:hint="default"/>
        <w:lang w:val="ru-RU" w:eastAsia="en-US" w:bidi="ar-SA"/>
      </w:rPr>
    </w:lvl>
    <w:lvl w:ilvl="5" w:tplc="C55E59B6">
      <w:numFmt w:val="bullet"/>
      <w:lvlText w:val="•"/>
      <w:lvlJc w:val="left"/>
      <w:pPr>
        <w:ind w:left="5303" w:hanging="130"/>
      </w:pPr>
      <w:rPr>
        <w:rFonts w:hint="default"/>
        <w:lang w:val="ru-RU" w:eastAsia="en-US" w:bidi="ar-SA"/>
      </w:rPr>
    </w:lvl>
    <w:lvl w:ilvl="6" w:tplc="16424FF4">
      <w:numFmt w:val="bullet"/>
      <w:lvlText w:val="•"/>
      <w:lvlJc w:val="left"/>
      <w:pPr>
        <w:ind w:left="6307" w:hanging="130"/>
      </w:pPr>
      <w:rPr>
        <w:rFonts w:hint="default"/>
        <w:lang w:val="ru-RU" w:eastAsia="en-US" w:bidi="ar-SA"/>
      </w:rPr>
    </w:lvl>
    <w:lvl w:ilvl="7" w:tplc="BBBCA2B2">
      <w:numFmt w:val="bullet"/>
      <w:lvlText w:val="•"/>
      <w:lvlJc w:val="left"/>
      <w:pPr>
        <w:ind w:left="7312" w:hanging="130"/>
      </w:pPr>
      <w:rPr>
        <w:rFonts w:hint="default"/>
        <w:lang w:val="ru-RU" w:eastAsia="en-US" w:bidi="ar-SA"/>
      </w:rPr>
    </w:lvl>
    <w:lvl w:ilvl="8" w:tplc="1706BA6A">
      <w:numFmt w:val="bullet"/>
      <w:lvlText w:val="•"/>
      <w:lvlJc w:val="left"/>
      <w:pPr>
        <w:ind w:left="8317" w:hanging="130"/>
      </w:pPr>
      <w:rPr>
        <w:rFonts w:hint="default"/>
        <w:lang w:val="ru-RU" w:eastAsia="en-US" w:bidi="ar-SA"/>
      </w:rPr>
    </w:lvl>
  </w:abstractNum>
  <w:abstractNum w:abstractNumId="2">
    <w:nsid w:val="29C64CEB"/>
    <w:multiLevelType w:val="multilevel"/>
    <w:tmpl w:val="10807672"/>
    <w:lvl w:ilvl="0">
      <w:start w:val="13"/>
      <w:numFmt w:val="decimal"/>
      <w:lvlText w:val="%1."/>
      <w:lvlJc w:val="left"/>
      <w:pPr>
        <w:ind w:left="480" w:hanging="480"/>
      </w:pPr>
      <w:rPr>
        <w:rFonts w:hint="default"/>
      </w:rPr>
    </w:lvl>
    <w:lvl w:ilvl="1">
      <w:start w:val="1"/>
      <w:numFmt w:val="decimal"/>
      <w:lvlText w:val="%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4C2A23"/>
    <w:multiLevelType w:val="hybridMultilevel"/>
    <w:tmpl w:val="8C5C13EE"/>
    <w:lvl w:ilvl="0" w:tplc="FC6ECB2A">
      <w:start w:val="1"/>
      <w:numFmt w:val="decimal"/>
      <w:lvlText w:val="%1."/>
      <w:lvlJc w:val="left"/>
      <w:pPr>
        <w:ind w:left="1353" w:hanging="360"/>
      </w:pPr>
      <w:rPr>
        <w:b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F748A1"/>
    <w:multiLevelType w:val="hybridMultilevel"/>
    <w:tmpl w:val="8DC08440"/>
    <w:lvl w:ilvl="0" w:tplc="23000058">
      <w:start w:val="1"/>
      <w:numFmt w:val="decimal"/>
      <w:lvlText w:val="%1)"/>
      <w:lvlJc w:val="left"/>
      <w:pPr>
        <w:ind w:left="254" w:hanging="250"/>
      </w:pPr>
      <w:rPr>
        <w:rFonts w:hint="default"/>
        <w:w w:val="100"/>
        <w:sz w:val="28"/>
        <w:szCs w:val="28"/>
        <w:lang w:val="ru-RU" w:eastAsia="en-US" w:bidi="ar-SA"/>
      </w:rPr>
    </w:lvl>
    <w:lvl w:ilvl="1" w:tplc="A566ADD0">
      <w:numFmt w:val="bullet"/>
      <w:lvlText w:val="-"/>
      <w:lvlJc w:val="left"/>
      <w:pPr>
        <w:ind w:left="1094" w:hanging="135"/>
      </w:pPr>
      <w:rPr>
        <w:rFonts w:ascii="Arial" w:eastAsia="Arial" w:hAnsi="Arial" w:cs="Arial" w:hint="default"/>
        <w:w w:val="100"/>
        <w:sz w:val="22"/>
        <w:szCs w:val="22"/>
        <w:lang w:val="ru-RU" w:eastAsia="en-US" w:bidi="ar-SA"/>
      </w:rPr>
    </w:lvl>
    <w:lvl w:ilvl="2" w:tplc="B0146BAC">
      <w:numFmt w:val="bullet"/>
      <w:lvlText w:val="•"/>
      <w:lvlJc w:val="left"/>
      <w:pPr>
        <w:ind w:left="2138" w:hanging="135"/>
      </w:pPr>
      <w:rPr>
        <w:rFonts w:hint="default"/>
        <w:lang w:val="ru-RU" w:eastAsia="en-US" w:bidi="ar-SA"/>
      </w:rPr>
    </w:lvl>
    <w:lvl w:ilvl="3" w:tplc="358CA08A">
      <w:numFmt w:val="bullet"/>
      <w:lvlText w:val="•"/>
      <w:lvlJc w:val="left"/>
      <w:pPr>
        <w:ind w:left="3176" w:hanging="135"/>
      </w:pPr>
      <w:rPr>
        <w:rFonts w:hint="default"/>
        <w:lang w:val="ru-RU" w:eastAsia="en-US" w:bidi="ar-SA"/>
      </w:rPr>
    </w:lvl>
    <w:lvl w:ilvl="4" w:tplc="7F46469A">
      <w:numFmt w:val="bullet"/>
      <w:lvlText w:val="•"/>
      <w:lvlJc w:val="left"/>
      <w:pPr>
        <w:ind w:left="4214" w:hanging="135"/>
      </w:pPr>
      <w:rPr>
        <w:rFonts w:hint="default"/>
        <w:lang w:val="ru-RU" w:eastAsia="en-US" w:bidi="ar-SA"/>
      </w:rPr>
    </w:lvl>
    <w:lvl w:ilvl="5" w:tplc="0608A6CA">
      <w:numFmt w:val="bullet"/>
      <w:lvlText w:val="•"/>
      <w:lvlJc w:val="left"/>
      <w:pPr>
        <w:ind w:left="5252" w:hanging="135"/>
      </w:pPr>
      <w:rPr>
        <w:rFonts w:hint="default"/>
        <w:lang w:val="ru-RU" w:eastAsia="en-US" w:bidi="ar-SA"/>
      </w:rPr>
    </w:lvl>
    <w:lvl w:ilvl="6" w:tplc="02D619CA">
      <w:numFmt w:val="bullet"/>
      <w:lvlText w:val="•"/>
      <w:lvlJc w:val="left"/>
      <w:pPr>
        <w:ind w:left="6291" w:hanging="135"/>
      </w:pPr>
      <w:rPr>
        <w:rFonts w:hint="default"/>
        <w:lang w:val="ru-RU" w:eastAsia="en-US" w:bidi="ar-SA"/>
      </w:rPr>
    </w:lvl>
    <w:lvl w:ilvl="7" w:tplc="CA965FB4">
      <w:numFmt w:val="bullet"/>
      <w:lvlText w:val="•"/>
      <w:lvlJc w:val="left"/>
      <w:pPr>
        <w:ind w:left="7329" w:hanging="135"/>
      </w:pPr>
      <w:rPr>
        <w:rFonts w:hint="default"/>
        <w:lang w:val="ru-RU" w:eastAsia="en-US" w:bidi="ar-SA"/>
      </w:rPr>
    </w:lvl>
    <w:lvl w:ilvl="8" w:tplc="E7E03AAE">
      <w:numFmt w:val="bullet"/>
      <w:lvlText w:val="•"/>
      <w:lvlJc w:val="left"/>
      <w:pPr>
        <w:ind w:left="8367" w:hanging="135"/>
      </w:pPr>
      <w:rPr>
        <w:rFonts w:hint="default"/>
        <w:lang w:val="ru-RU" w:eastAsia="en-US" w:bidi="ar-SA"/>
      </w:rPr>
    </w:lvl>
  </w:abstractNum>
  <w:abstractNum w:abstractNumId="5">
    <w:nsid w:val="47D20A73"/>
    <w:multiLevelType w:val="hybridMultilevel"/>
    <w:tmpl w:val="FEB4F28C"/>
    <w:lvl w:ilvl="0" w:tplc="FC6ECB2A">
      <w:start w:val="1"/>
      <w:numFmt w:val="decimal"/>
      <w:lvlText w:val="%1."/>
      <w:lvlJc w:val="left"/>
      <w:pPr>
        <w:ind w:left="1353" w:hanging="360"/>
      </w:pPr>
      <w:rPr>
        <w:b w:val="0"/>
      </w:r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B0961"/>
    <w:multiLevelType w:val="hybridMultilevel"/>
    <w:tmpl w:val="511404DA"/>
    <w:lvl w:ilvl="0" w:tplc="61742720">
      <w:start w:val="1"/>
      <w:numFmt w:val="decimal"/>
      <w:lvlText w:val="%1)"/>
      <w:lvlJc w:val="left"/>
      <w:pPr>
        <w:ind w:left="272" w:hanging="274"/>
      </w:pPr>
      <w:rPr>
        <w:rFonts w:hint="default"/>
        <w:spacing w:val="-8"/>
        <w:w w:val="99"/>
        <w:sz w:val="28"/>
        <w:szCs w:val="28"/>
        <w:lang w:val="ru-RU" w:eastAsia="en-US" w:bidi="ar-SA"/>
      </w:rPr>
    </w:lvl>
    <w:lvl w:ilvl="1" w:tplc="C7DAAC4E">
      <w:numFmt w:val="bullet"/>
      <w:lvlText w:val="-"/>
      <w:lvlJc w:val="left"/>
      <w:pPr>
        <w:ind w:left="272" w:hanging="130"/>
      </w:pPr>
      <w:rPr>
        <w:rFonts w:ascii="Times New Roman" w:eastAsia="Times New Roman" w:hAnsi="Times New Roman" w:cs="Times New Roman" w:hint="default"/>
        <w:w w:val="98"/>
        <w:sz w:val="24"/>
        <w:szCs w:val="24"/>
        <w:lang w:val="ru-RU" w:eastAsia="en-US" w:bidi="ar-SA"/>
      </w:rPr>
    </w:lvl>
    <w:lvl w:ilvl="2" w:tplc="C79E9A2A">
      <w:numFmt w:val="bullet"/>
      <w:lvlText w:val="•"/>
      <w:lvlJc w:val="left"/>
      <w:pPr>
        <w:ind w:left="2289" w:hanging="130"/>
      </w:pPr>
      <w:rPr>
        <w:rFonts w:hint="default"/>
        <w:lang w:val="ru-RU" w:eastAsia="en-US" w:bidi="ar-SA"/>
      </w:rPr>
    </w:lvl>
    <w:lvl w:ilvl="3" w:tplc="BC4661D0">
      <w:numFmt w:val="bullet"/>
      <w:lvlText w:val="•"/>
      <w:lvlJc w:val="left"/>
      <w:pPr>
        <w:ind w:left="3293" w:hanging="130"/>
      </w:pPr>
      <w:rPr>
        <w:rFonts w:hint="default"/>
        <w:lang w:val="ru-RU" w:eastAsia="en-US" w:bidi="ar-SA"/>
      </w:rPr>
    </w:lvl>
    <w:lvl w:ilvl="4" w:tplc="C9D22FBC">
      <w:numFmt w:val="bullet"/>
      <w:lvlText w:val="•"/>
      <w:lvlJc w:val="left"/>
      <w:pPr>
        <w:ind w:left="4298" w:hanging="130"/>
      </w:pPr>
      <w:rPr>
        <w:rFonts w:hint="default"/>
        <w:lang w:val="ru-RU" w:eastAsia="en-US" w:bidi="ar-SA"/>
      </w:rPr>
    </w:lvl>
    <w:lvl w:ilvl="5" w:tplc="C55E59B6">
      <w:numFmt w:val="bullet"/>
      <w:lvlText w:val="•"/>
      <w:lvlJc w:val="left"/>
      <w:pPr>
        <w:ind w:left="5303" w:hanging="130"/>
      </w:pPr>
      <w:rPr>
        <w:rFonts w:hint="default"/>
        <w:lang w:val="ru-RU" w:eastAsia="en-US" w:bidi="ar-SA"/>
      </w:rPr>
    </w:lvl>
    <w:lvl w:ilvl="6" w:tplc="16424FF4">
      <w:numFmt w:val="bullet"/>
      <w:lvlText w:val="•"/>
      <w:lvlJc w:val="left"/>
      <w:pPr>
        <w:ind w:left="6307" w:hanging="130"/>
      </w:pPr>
      <w:rPr>
        <w:rFonts w:hint="default"/>
        <w:lang w:val="ru-RU" w:eastAsia="en-US" w:bidi="ar-SA"/>
      </w:rPr>
    </w:lvl>
    <w:lvl w:ilvl="7" w:tplc="BBBCA2B2">
      <w:numFmt w:val="bullet"/>
      <w:lvlText w:val="•"/>
      <w:lvlJc w:val="left"/>
      <w:pPr>
        <w:ind w:left="7312" w:hanging="130"/>
      </w:pPr>
      <w:rPr>
        <w:rFonts w:hint="default"/>
        <w:lang w:val="ru-RU" w:eastAsia="en-US" w:bidi="ar-SA"/>
      </w:rPr>
    </w:lvl>
    <w:lvl w:ilvl="8" w:tplc="1706BA6A">
      <w:numFmt w:val="bullet"/>
      <w:lvlText w:val="•"/>
      <w:lvlJc w:val="left"/>
      <w:pPr>
        <w:ind w:left="8317" w:hanging="130"/>
      </w:pPr>
      <w:rPr>
        <w:rFonts w:hint="default"/>
        <w:lang w:val="ru-RU" w:eastAsia="en-US" w:bidi="ar-SA"/>
      </w:rPr>
    </w:lvl>
  </w:abstractNum>
  <w:abstractNum w:abstractNumId="7">
    <w:nsid w:val="4B6E0867"/>
    <w:multiLevelType w:val="hybridMultilevel"/>
    <w:tmpl w:val="23AE426E"/>
    <w:lvl w:ilvl="0" w:tplc="FC6ECB2A">
      <w:start w:val="1"/>
      <w:numFmt w:val="decimal"/>
      <w:lvlText w:val="%1."/>
      <w:lvlJc w:val="left"/>
      <w:pPr>
        <w:ind w:left="1353" w:hanging="360"/>
      </w:pPr>
      <w:rPr>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FD2CC9"/>
    <w:multiLevelType w:val="hybridMultilevel"/>
    <w:tmpl w:val="195AF95E"/>
    <w:lvl w:ilvl="0" w:tplc="A34C1EEC">
      <w:numFmt w:val="bullet"/>
      <w:lvlText w:val="-"/>
      <w:lvlJc w:val="left"/>
      <w:pPr>
        <w:ind w:left="272" w:hanging="274"/>
      </w:pPr>
      <w:rPr>
        <w:rFonts w:ascii="Times New Roman" w:eastAsia="Times New Roman" w:hAnsi="Times New Roman" w:cs="Times New Roman" w:hint="default"/>
        <w:spacing w:val="-8"/>
        <w:w w:val="99"/>
        <w:sz w:val="24"/>
        <w:szCs w:val="24"/>
        <w:lang w:val="ru-RU" w:eastAsia="en-US" w:bidi="ar-SA"/>
      </w:rPr>
    </w:lvl>
    <w:lvl w:ilvl="1" w:tplc="296EE9D4">
      <w:start w:val="1"/>
      <w:numFmt w:val="decimal"/>
      <w:lvlText w:val="%2)"/>
      <w:lvlJc w:val="left"/>
      <w:pPr>
        <w:ind w:left="272" w:hanging="130"/>
      </w:pPr>
      <w:rPr>
        <w:rFonts w:hint="default"/>
        <w:w w:val="98"/>
        <w:sz w:val="28"/>
        <w:szCs w:val="28"/>
        <w:lang w:val="ru-RU" w:eastAsia="en-US" w:bidi="ar-SA"/>
      </w:rPr>
    </w:lvl>
    <w:lvl w:ilvl="2" w:tplc="C79E9A2A">
      <w:numFmt w:val="bullet"/>
      <w:lvlText w:val="•"/>
      <w:lvlJc w:val="left"/>
      <w:pPr>
        <w:ind w:left="2289" w:hanging="130"/>
      </w:pPr>
      <w:rPr>
        <w:rFonts w:hint="default"/>
        <w:lang w:val="ru-RU" w:eastAsia="en-US" w:bidi="ar-SA"/>
      </w:rPr>
    </w:lvl>
    <w:lvl w:ilvl="3" w:tplc="BC4661D0">
      <w:numFmt w:val="bullet"/>
      <w:lvlText w:val="•"/>
      <w:lvlJc w:val="left"/>
      <w:pPr>
        <w:ind w:left="3293" w:hanging="130"/>
      </w:pPr>
      <w:rPr>
        <w:rFonts w:hint="default"/>
        <w:lang w:val="ru-RU" w:eastAsia="en-US" w:bidi="ar-SA"/>
      </w:rPr>
    </w:lvl>
    <w:lvl w:ilvl="4" w:tplc="C9D22FBC">
      <w:numFmt w:val="bullet"/>
      <w:lvlText w:val="•"/>
      <w:lvlJc w:val="left"/>
      <w:pPr>
        <w:ind w:left="4298" w:hanging="130"/>
      </w:pPr>
      <w:rPr>
        <w:rFonts w:hint="default"/>
        <w:lang w:val="ru-RU" w:eastAsia="en-US" w:bidi="ar-SA"/>
      </w:rPr>
    </w:lvl>
    <w:lvl w:ilvl="5" w:tplc="C55E59B6">
      <w:numFmt w:val="bullet"/>
      <w:lvlText w:val="•"/>
      <w:lvlJc w:val="left"/>
      <w:pPr>
        <w:ind w:left="5303" w:hanging="130"/>
      </w:pPr>
      <w:rPr>
        <w:rFonts w:hint="default"/>
        <w:lang w:val="ru-RU" w:eastAsia="en-US" w:bidi="ar-SA"/>
      </w:rPr>
    </w:lvl>
    <w:lvl w:ilvl="6" w:tplc="16424FF4">
      <w:numFmt w:val="bullet"/>
      <w:lvlText w:val="•"/>
      <w:lvlJc w:val="left"/>
      <w:pPr>
        <w:ind w:left="6307" w:hanging="130"/>
      </w:pPr>
      <w:rPr>
        <w:rFonts w:hint="default"/>
        <w:lang w:val="ru-RU" w:eastAsia="en-US" w:bidi="ar-SA"/>
      </w:rPr>
    </w:lvl>
    <w:lvl w:ilvl="7" w:tplc="BBBCA2B2">
      <w:numFmt w:val="bullet"/>
      <w:lvlText w:val="•"/>
      <w:lvlJc w:val="left"/>
      <w:pPr>
        <w:ind w:left="7312" w:hanging="130"/>
      </w:pPr>
      <w:rPr>
        <w:rFonts w:hint="default"/>
        <w:lang w:val="ru-RU" w:eastAsia="en-US" w:bidi="ar-SA"/>
      </w:rPr>
    </w:lvl>
    <w:lvl w:ilvl="8" w:tplc="1706BA6A">
      <w:numFmt w:val="bullet"/>
      <w:lvlText w:val="•"/>
      <w:lvlJc w:val="left"/>
      <w:pPr>
        <w:ind w:left="8317" w:hanging="130"/>
      </w:pPr>
      <w:rPr>
        <w:rFonts w:hint="default"/>
        <w:lang w:val="ru-RU" w:eastAsia="en-US" w:bidi="ar-SA"/>
      </w:rPr>
    </w:lvl>
  </w:abstractNum>
  <w:abstractNum w:abstractNumId="9">
    <w:nsid w:val="57702FE2"/>
    <w:multiLevelType w:val="hybridMultilevel"/>
    <w:tmpl w:val="A162C7DE"/>
    <w:lvl w:ilvl="0" w:tplc="211806DE">
      <w:start w:val="1"/>
      <w:numFmt w:val="decimal"/>
      <w:lvlText w:val="%1)"/>
      <w:lvlJc w:val="left"/>
      <w:pPr>
        <w:ind w:left="272" w:hanging="274"/>
      </w:pPr>
      <w:rPr>
        <w:rFonts w:hint="default"/>
        <w:spacing w:val="-8"/>
        <w:w w:val="99"/>
        <w:sz w:val="28"/>
        <w:szCs w:val="28"/>
        <w:lang w:val="ru-RU" w:eastAsia="en-US" w:bidi="ar-SA"/>
      </w:rPr>
    </w:lvl>
    <w:lvl w:ilvl="1" w:tplc="C7DAAC4E">
      <w:numFmt w:val="bullet"/>
      <w:lvlText w:val="-"/>
      <w:lvlJc w:val="left"/>
      <w:pPr>
        <w:ind w:left="272" w:hanging="130"/>
      </w:pPr>
      <w:rPr>
        <w:rFonts w:ascii="Times New Roman" w:eastAsia="Times New Roman" w:hAnsi="Times New Roman" w:cs="Times New Roman" w:hint="default"/>
        <w:w w:val="98"/>
        <w:sz w:val="24"/>
        <w:szCs w:val="24"/>
        <w:lang w:val="ru-RU" w:eastAsia="en-US" w:bidi="ar-SA"/>
      </w:rPr>
    </w:lvl>
    <w:lvl w:ilvl="2" w:tplc="C79E9A2A">
      <w:numFmt w:val="bullet"/>
      <w:lvlText w:val="•"/>
      <w:lvlJc w:val="left"/>
      <w:pPr>
        <w:ind w:left="2289" w:hanging="130"/>
      </w:pPr>
      <w:rPr>
        <w:rFonts w:hint="default"/>
        <w:lang w:val="ru-RU" w:eastAsia="en-US" w:bidi="ar-SA"/>
      </w:rPr>
    </w:lvl>
    <w:lvl w:ilvl="3" w:tplc="BC4661D0">
      <w:numFmt w:val="bullet"/>
      <w:lvlText w:val="•"/>
      <w:lvlJc w:val="left"/>
      <w:pPr>
        <w:ind w:left="3293" w:hanging="130"/>
      </w:pPr>
      <w:rPr>
        <w:rFonts w:hint="default"/>
        <w:lang w:val="ru-RU" w:eastAsia="en-US" w:bidi="ar-SA"/>
      </w:rPr>
    </w:lvl>
    <w:lvl w:ilvl="4" w:tplc="C9D22FBC">
      <w:numFmt w:val="bullet"/>
      <w:lvlText w:val="•"/>
      <w:lvlJc w:val="left"/>
      <w:pPr>
        <w:ind w:left="4298" w:hanging="130"/>
      </w:pPr>
      <w:rPr>
        <w:rFonts w:hint="default"/>
        <w:lang w:val="ru-RU" w:eastAsia="en-US" w:bidi="ar-SA"/>
      </w:rPr>
    </w:lvl>
    <w:lvl w:ilvl="5" w:tplc="C55E59B6">
      <w:numFmt w:val="bullet"/>
      <w:lvlText w:val="•"/>
      <w:lvlJc w:val="left"/>
      <w:pPr>
        <w:ind w:left="5303" w:hanging="130"/>
      </w:pPr>
      <w:rPr>
        <w:rFonts w:hint="default"/>
        <w:lang w:val="ru-RU" w:eastAsia="en-US" w:bidi="ar-SA"/>
      </w:rPr>
    </w:lvl>
    <w:lvl w:ilvl="6" w:tplc="16424FF4">
      <w:numFmt w:val="bullet"/>
      <w:lvlText w:val="•"/>
      <w:lvlJc w:val="left"/>
      <w:pPr>
        <w:ind w:left="6307" w:hanging="130"/>
      </w:pPr>
      <w:rPr>
        <w:rFonts w:hint="default"/>
        <w:lang w:val="ru-RU" w:eastAsia="en-US" w:bidi="ar-SA"/>
      </w:rPr>
    </w:lvl>
    <w:lvl w:ilvl="7" w:tplc="BBBCA2B2">
      <w:numFmt w:val="bullet"/>
      <w:lvlText w:val="•"/>
      <w:lvlJc w:val="left"/>
      <w:pPr>
        <w:ind w:left="7312" w:hanging="130"/>
      </w:pPr>
      <w:rPr>
        <w:rFonts w:hint="default"/>
        <w:lang w:val="ru-RU" w:eastAsia="en-US" w:bidi="ar-SA"/>
      </w:rPr>
    </w:lvl>
    <w:lvl w:ilvl="8" w:tplc="1706BA6A">
      <w:numFmt w:val="bullet"/>
      <w:lvlText w:val="•"/>
      <w:lvlJc w:val="left"/>
      <w:pPr>
        <w:ind w:left="8317" w:hanging="130"/>
      </w:pPr>
      <w:rPr>
        <w:rFonts w:hint="default"/>
        <w:lang w:val="ru-RU" w:eastAsia="en-US" w:bidi="ar-SA"/>
      </w:rPr>
    </w:lvl>
  </w:abstractNum>
  <w:abstractNum w:abstractNumId="10">
    <w:nsid w:val="57A775A6"/>
    <w:multiLevelType w:val="hybridMultilevel"/>
    <w:tmpl w:val="400ED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B50B97"/>
    <w:multiLevelType w:val="hybridMultilevel"/>
    <w:tmpl w:val="C720BD14"/>
    <w:lvl w:ilvl="0" w:tplc="FC6ECB2A">
      <w:start w:val="1"/>
      <w:numFmt w:val="decimal"/>
      <w:lvlText w:val="%1."/>
      <w:lvlJc w:val="left"/>
      <w:pPr>
        <w:ind w:left="1353" w:hanging="360"/>
      </w:pPr>
      <w:rPr>
        <w:b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6E0CF6"/>
    <w:multiLevelType w:val="multilevel"/>
    <w:tmpl w:val="F01CF626"/>
    <w:lvl w:ilvl="0">
      <w:start w:val="13"/>
      <w:numFmt w:val="decimal"/>
      <w:lvlText w:val="%1."/>
      <w:lvlJc w:val="left"/>
      <w:pPr>
        <w:ind w:left="480" w:hanging="480"/>
      </w:pPr>
      <w:rPr>
        <w:rFonts w:hint="default"/>
      </w:rPr>
    </w:lvl>
    <w:lvl w:ilvl="1">
      <w:start w:val="1"/>
      <w:numFmt w:val="decimal"/>
      <w:lvlText w:val="%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86700D"/>
    <w:multiLevelType w:val="hybridMultilevel"/>
    <w:tmpl w:val="F0942086"/>
    <w:lvl w:ilvl="0" w:tplc="FC6ECB2A">
      <w:start w:val="1"/>
      <w:numFmt w:val="decimal"/>
      <w:lvlText w:val="%1."/>
      <w:lvlJc w:val="left"/>
      <w:pPr>
        <w:ind w:left="1353" w:hanging="360"/>
      </w:pPr>
      <w:rPr>
        <w:b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305424"/>
    <w:multiLevelType w:val="hybridMultilevel"/>
    <w:tmpl w:val="F334A192"/>
    <w:lvl w:ilvl="0" w:tplc="A34C1EEC">
      <w:numFmt w:val="bullet"/>
      <w:lvlText w:val="-"/>
      <w:lvlJc w:val="left"/>
      <w:pPr>
        <w:ind w:left="272" w:hanging="274"/>
      </w:pPr>
      <w:rPr>
        <w:rFonts w:ascii="Times New Roman" w:eastAsia="Times New Roman" w:hAnsi="Times New Roman" w:cs="Times New Roman" w:hint="default"/>
        <w:spacing w:val="-8"/>
        <w:w w:val="99"/>
        <w:sz w:val="24"/>
        <w:szCs w:val="24"/>
        <w:lang w:val="ru-RU" w:eastAsia="en-US" w:bidi="ar-SA"/>
      </w:rPr>
    </w:lvl>
    <w:lvl w:ilvl="1" w:tplc="D26871F2">
      <w:start w:val="1"/>
      <w:numFmt w:val="decimal"/>
      <w:lvlText w:val="%2)"/>
      <w:lvlJc w:val="left"/>
      <w:pPr>
        <w:ind w:left="272" w:hanging="130"/>
      </w:pPr>
      <w:rPr>
        <w:rFonts w:hint="default"/>
        <w:w w:val="98"/>
        <w:sz w:val="28"/>
        <w:szCs w:val="28"/>
        <w:lang w:val="ru-RU" w:eastAsia="en-US" w:bidi="ar-SA"/>
      </w:rPr>
    </w:lvl>
    <w:lvl w:ilvl="2" w:tplc="C79E9A2A">
      <w:numFmt w:val="bullet"/>
      <w:lvlText w:val="•"/>
      <w:lvlJc w:val="left"/>
      <w:pPr>
        <w:ind w:left="2289" w:hanging="130"/>
      </w:pPr>
      <w:rPr>
        <w:rFonts w:hint="default"/>
        <w:lang w:val="ru-RU" w:eastAsia="en-US" w:bidi="ar-SA"/>
      </w:rPr>
    </w:lvl>
    <w:lvl w:ilvl="3" w:tplc="BC4661D0">
      <w:numFmt w:val="bullet"/>
      <w:lvlText w:val="•"/>
      <w:lvlJc w:val="left"/>
      <w:pPr>
        <w:ind w:left="3293" w:hanging="130"/>
      </w:pPr>
      <w:rPr>
        <w:rFonts w:hint="default"/>
        <w:lang w:val="ru-RU" w:eastAsia="en-US" w:bidi="ar-SA"/>
      </w:rPr>
    </w:lvl>
    <w:lvl w:ilvl="4" w:tplc="C9D22FBC">
      <w:numFmt w:val="bullet"/>
      <w:lvlText w:val="•"/>
      <w:lvlJc w:val="left"/>
      <w:pPr>
        <w:ind w:left="4298" w:hanging="130"/>
      </w:pPr>
      <w:rPr>
        <w:rFonts w:hint="default"/>
        <w:lang w:val="ru-RU" w:eastAsia="en-US" w:bidi="ar-SA"/>
      </w:rPr>
    </w:lvl>
    <w:lvl w:ilvl="5" w:tplc="C55E59B6">
      <w:numFmt w:val="bullet"/>
      <w:lvlText w:val="•"/>
      <w:lvlJc w:val="left"/>
      <w:pPr>
        <w:ind w:left="5303" w:hanging="130"/>
      </w:pPr>
      <w:rPr>
        <w:rFonts w:hint="default"/>
        <w:lang w:val="ru-RU" w:eastAsia="en-US" w:bidi="ar-SA"/>
      </w:rPr>
    </w:lvl>
    <w:lvl w:ilvl="6" w:tplc="16424FF4">
      <w:numFmt w:val="bullet"/>
      <w:lvlText w:val="•"/>
      <w:lvlJc w:val="left"/>
      <w:pPr>
        <w:ind w:left="6307" w:hanging="130"/>
      </w:pPr>
      <w:rPr>
        <w:rFonts w:hint="default"/>
        <w:lang w:val="ru-RU" w:eastAsia="en-US" w:bidi="ar-SA"/>
      </w:rPr>
    </w:lvl>
    <w:lvl w:ilvl="7" w:tplc="BBBCA2B2">
      <w:numFmt w:val="bullet"/>
      <w:lvlText w:val="•"/>
      <w:lvlJc w:val="left"/>
      <w:pPr>
        <w:ind w:left="7312" w:hanging="130"/>
      </w:pPr>
      <w:rPr>
        <w:rFonts w:hint="default"/>
        <w:lang w:val="ru-RU" w:eastAsia="en-US" w:bidi="ar-SA"/>
      </w:rPr>
    </w:lvl>
    <w:lvl w:ilvl="8" w:tplc="1706BA6A">
      <w:numFmt w:val="bullet"/>
      <w:lvlText w:val="•"/>
      <w:lvlJc w:val="left"/>
      <w:pPr>
        <w:ind w:left="8317" w:hanging="130"/>
      </w:pPr>
      <w:rPr>
        <w:rFonts w:hint="default"/>
        <w:lang w:val="ru-RU" w:eastAsia="en-US" w:bidi="ar-SA"/>
      </w:rPr>
    </w:lvl>
  </w:abstractNum>
  <w:abstractNum w:abstractNumId="15">
    <w:nsid w:val="6CF41BF7"/>
    <w:multiLevelType w:val="hybridMultilevel"/>
    <w:tmpl w:val="B1AC91A6"/>
    <w:lvl w:ilvl="0" w:tplc="A3E2BE3A">
      <w:start w:val="1"/>
      <w:numFmt w:val="decimal"/>
      <w:lvlText w:val="%1."/>
      <w:lvlJc w:val="left"/>
      <w:pPr>
        <w:tabs>
          <w:tab w:val="num" w:pos="965"/>
        </w:tabs>
        <w:ind w:left="851" w:firstLine="0"/>
      </w:pPr>
      <w:rPr>
        <w:rFonts w:hint="default"/>
        <w:b w:val="0"/>
        <w:strike w:val="0"/>
        <w:color w:val="auto"/>
        <w:sz w:val="22"/>
      </w:rPr>
    </w:lvl>
    <w:lvl w:ilvl="1" w:tplc="35B6D6F8">
      <w:start w:val="1"/>
      <w:numFmt w:val="decimal"/>
      <w:lvlText w:val="%2)"/>
      <w:lvlJc w:val="left"/>
      <w:pPr>
        <w:tabs>
          <w:tab w:val="num" w:pos="1429"/>
        </w:tabs>
        <w:ind w:left="1789" w:hanging="360"/>
      </w:pPr>
      <w:rPr>
        <w:rFonts w:hint="default"/>
        <w:sz w:val="28"/>
        <w:szCs w:val="28"/>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0"/>
  </w:num>
  <w:num w:numId="3">
    <w:abstractNumId w:val="6"/>
  </w:num>
  <w:num w:numId="4">
    <w:abstractNumId w:val="2"/>
  </w:num>
  <w:num w:numId="5">
    <w:abstractNumId w:val="12"/>
  </w:num>
  <w:num w:numId="6">
    <w:abstractNumId w:val="10"/>
  </w:num>
  <w:num w:numId="7">
    <w:abstractNumId w:val="7"/>
  </w:num>
  <w:num w:numId="8">
    <w:abstractNumId w:val="11"/>
  </w:num>
  <w:num w:numId="9">
    <w:abstractNumId w:val="3"/>
  </w:num>
  <w:num w:numId="10">
    <w:abstractNumId w:val="5"/>
  </w:num>
  <w:num w:numId="11">
    <w:abstractNumId w:val="8"/>
  </w:num>
  <w:num w:numId="12">
    <w:abstractNumId w:val="14"/>
  </w:num>
  <w:num w:numId="13">
    <w:abstractNumId w:val="4"/>
  </w:num>
  <w:num w:numId="14">
    <w:abstractNumId w:val="13"/>
  </w:num>
  <w:num w:numId="15">
    <w:abstractNumId w:val="9"/>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5D"/>
    <w:rsid w:val="00001F94"/>
    <w:rsid w:val="00002FB1"/>
    <w:rsid w:val="00003FAA"/>
    <w:rsid w:val="00007FD5"/>
    <w:rsid w:val="0001229E"/>
    <w:rsid w:val="00012E26"/>
    <w:rsid w:val="00013C68"/>
    <w:rsid w:val="0001522F"/>
    <w:rsid w:val="000225DD"/>
    <w:rsid w:val="00024261"/>
    <w:rsid w:val="0002435F"/>
    <w:rsid w:val="0002531B"/>
    <w:rsid w:val="00027CEE"/>
    <w:rsid w:val="000302C0"/>
    <w:rsid w:val="000363CF"/>
    <w:rsid w:val="0004122E"/>
    <w:rsid w:val="00042609"/>
    <w:rsid w:val="00042FD8"/>
    <w:rsid w:val="000456BD"/>
    <w:rsid w:val="000461BE"/>
    <w:rsid w:val="000472C6"/>
    <w:rsid w:val="00064FB2"/>
    <w:rsid w:val="00065C03"/>
    <w:rsid w:val="00067F99"/>
    <w:rsid w:val="000705A6"/>
    <w:rsid w:val="000753DA"/>
    <w:rsid w:val="00077B8D"/>
    <w:rsid w:val="00080838"/>
    <w:rsid w:val="00081B60"/>
    <w:rsid w:val="0008414D"/>
    <w:rsid w:val="000843FE"/>
    <w:rsid w:val="00084485"/>
    <w:rsid w:val="00084635"/>
    <w:rsid w:val="000A52DD"/>
    <w:rsid w:val="000A6411"/>
    <w:rsid w:val="000B028E"/>
    <w:rsid w:val="000B0672"/>
    <w:rsid w:val="000B1270"/>
    <w:rsid w:val="000B1CDC"/>
    <w:rsid w:val="000B29CD"/>
    <w:rsid w:val="000C0E26"/>
    <w:rsid w:val="000C13DA"/>
    <w:rsid w:val="000C684B"/>
    <w:rsid w:val="000D022A"/>
    <w:rsid w:val="000D0B6C"/>
    <w:rsid w:val="000D3851"/>
    <w:rsid w:val="000D5528"/>
    <w:rsid w:val="000E04C6"/>
    <w:rsid w:val="000E0BF2"/>
    <w:rsid w:val="000F23C5"/>
    <w:rsid w:val="000F5828"/>
    <w:rsid w:val="000F6176"/>
    <w:rsid w:val="000F63B1"/>
    <w:rsid w:val="000F68DD"/>
    <w:rsid w:val="00101B46"/>
    <w:rsid w:val="00101FD0"/>
    <w:rsid w:val="00102002"/>
    <w:rsid w:val="00102AE3"/>
    <w:rsid w:val="0010520E"/>
    <w:rsid w:val="001059C0"/>
    <w:rsid w:val="0011099A"/>
    <w:rsid w:val="0011296E"/>
    <w:rsid w:val="001136C7"/>
    <w:rsid w:val="00113EE0"/>
    <w:rsid w:val="00116063"/>
    <w:rsid w:val="00120F25"/>
    <w:rsid w:val="00123CE9"/>
    <w:rsid w:val="00125124"/>
    <w:rsid w:val="0013021F"/>
    <w:rsid w:val="001326A0"/>
    <w:rsid w:val="00132E20"/>
    <w:rsid w:val="001359F3"/>
    <w:rsid w:val="00137445"/>
    <w:rsid w:val="0014221A"/>
    <w:rsid w:val="00142320"/>
    <w:rsid w:val="001431CB"/>
    <w:rsid w:val="00145146"/>
    <w:rsid w:val="00150643"/>
    <w:rsid w:val="0015162D"/>
    <w:rsid w:val="00151842"/>
    <w:rsid w:val="001541E4"/>
    <w:rsid w:val="001561A3"/>
    <w:rsid w:val="00157C1E"/>
    <w:rsid w:val="001618E5"/>
    <w:rsid w:val="00161C4F"/>
    <w:rsid w:val="0016792E"/>
    <w:rsid w:val="00175214"/>
    <w:rsid w:val="00176C32"/>
    <w:rsid w:val="00177B8D"/>
    <w:rsid w:val="00181C59"/>
    <w:rsid w:val="00182291"/>
    <w:rsid w:val="00183BDA"/>
    <w:rsid w:val="00187C74"/>
    <w:rsid w:val="001930D4"/>
    <w:rsid w:val="00196771"/>
    <w:rsid w:val="001A33FB"/>
    <w:rsid w:val="001A5D01"/>
    <w:rsid w:val="001A642C"/>
    <w:rsid w:val="001B20C0"/>
    <w:rsid w:val="001B2614"/>
    <w:rsid w:val="001B6375"/>
    <w:rsid w:val="001C15CD"/>
    <w:rsid w:val="001C248F"/>
    <w:rsid w:val="001C4461"/>
    <w:rsid w:val="001C5516"/>
    <w:rsid w:val="001C5C38"/>
    <w:rsid w:val="001C6F51"/>
    <w:rsid w:val="001D05D9"/>
    <w:rsid w:val="001D1D12"/>
    <w:rsid w:val="001D3562"/>
    <w:rsid w:val="001E0360"/>
    <w:rsid w:val="001E126F"/>
    <w:rsid w:val="001E2EBA"/>
    <w:rsid w:val="001E4B06"/>
    <w:rsid w:val="001F1CE4"/>
    <w:rsid w:val="001F1EAF"/>
    <w:rsid w:val="001F2ACB"/>
    <w:rsid w:val="001F3FC0"/>
    <w:rsid w:val="001F4AF1"/>
    <w:rsid w:val="001F681F"/>
    <w:rsid w:val="001F6C47"/>
    <w:rsid w:val="001F725A"/>
    <w:rsid w:val="001F7792"/>
    <w:rsid w:val="00202756"/>
    <w:rsid w:val="00204CD5"/>
    <w:rsid w:val="00205122"/>
    <w:rsid w:val="0020726C"/>
    <w:rsid w:val="00213D86"/>
    <w:rsid w:val="002165AA"/>
    <w:rsid w:val="00220798"/>
    <w:rsid w:val="0022192F"/>
    <w:rsid w:val="00224E4C"/>
    <w:rsid w:val="00225A89"/>
    <w:rsid w:val="0023299E"/>
    <w:rsid w:val="0023541D"/>
    <w:rsid w:val="00236A1B"/>
    <w:rsid w:val="002403E0"/>
    <w:rsid w:val="00240543"/>
    <w:rsid w:val="00241851"/>
    <w:rsid w:val="002422D2"/>
    <w:rsid w:val="00242667"/>
    <w:rsid w:val="002462BF"/>
    <w:rsid w:val="00247472"/>
    <w:rsid w:val="00250D47"/>
    <w:rsid w:val="0025309B"/>
    <w:rsid w:val="002542A6"/>
    <w:rsid w:val="002546D2"/>
    <w:rsid w:val="002578C8"/>
    <w:rsid w:val="00262891"/>
    <w:rsid w:val="00267F84"/>
    <w:rsid w:val="00274100"/>
    <w:rsid w:val="002918EA"/>
    <w:rsid w:val="00293324"/>
    <w:rsid w:val="002A01E4"/>
    <w:rsid w:val="002A4110"/>
    <w:rsid w:val="002A5AAF"/>
    <w:rsid w:val="002B042B"/>
    <w:rsid w:val="002B1344"/>
    <w:rsid w:val="002B4441"/>
    <w:rsid w:val="002B5330"/>
    <w:rsid w:val="002C2607"/>
    <w:rsid w:val="002C29BF"/>
    <w:rsid w:val="002D1044"/>
    <w:rsid w:val="002D13E3"/>
    <w:rsid w:val="002D2348"/>
    <w:rsid w:val="002D2D47"/>
    <w:rsid w:val="002D4676"/>
    <w:rsid w:val="002D47FC"/>
    <w:rsid w:val="002D6BFD"/>
    <w:rsid w:val="002E2D22"/>
    <w:rsid w:val="002E33AA"/>
    <w:rsid w:val="002E4AFB"/>
    <w:rsid w:val="002E52E0"/>
    <w:rsid w:val="002F2E98"/>
    <w:rsid w:val="002F3023"/>
    <w:rsid w:val="002F307B"/>
    <w:rsid w:val="002F462F"/>
    <w:rsid w:val="002F5537"/>
    <w:rsid w:val="002F6081"/>
    <w:rsid w:val="002F73BC"/>
    <w:rsid w:val="00300FF8"/>
    <w:rsid w:val="00301C0F"/>
    <w:rsid w:val="00306FAA"/>
    <w:rsid w:val="00307BF3"/>
    <w:rsid w:val="00310CB1"/>
    <w:rsid w:val="00313EBC"/>
    <w:rsid w:val="00314A10"/>
    <w:rsid w:val="0031663E"/>
    <w:rsid w:val="00316F0A"/>
    <w:rsid w:val="003208D7"/>
    <w:rsid w:val="003225C8"/>
    <w:rsid w:val="0032308E"/>
    <w:rsid w:val="00325708"/>
    <w:rsid w:val="00326DC5"/>
    <w:rsid w:val="00327FF1"/>
    <w:rsid w:val="00331835"/>
    <w:rsid w:val="003334BE"/>
    <w:rsid w:val="00333F4D"/>
    <w:rsid w:val="0033511E"/>
    <w:rsid w:val="0033619F"/>
    <w:rsid w:val="00337B41"/>
    <w:rsid w:val="003436D7"/>
    <w:rsid w:val="00347D65"/>
    <w:rsid w:val="003512BC"/>
    <w:rsid w:val="00352DC5"/>
    <w:rsid w:val="00353425"/>
    <w:rsid w:val="003538A6"/>
    <w:rsid w:val="00355065"/>
    <w:rsid w:val="003609E3"/>
    <w:rsid w:val="00371FD6"/>
    <w:rsid w:val="003760B8"/>
    <w:rsid w:val="00381C85"/>
    <w:rsid w:val="003824D6"/>
    <w:rsid w:val="0038285A"/>
    <w:rsid w:val="00382CFC"/>
    <w:rsid w:val="00384362"/>
    <w:rsid w:val="003864DD"/>
    <w:rsid w:val="00387624"/>
    <w:rsid w:val="00397145"/>
    <w:rsid w:val="003975D7"/>
    <w:rsid w:val="00397FD2"/>
    <w:rsid w:val="003A290B"/>
    <w:rsid w:val="003A2A6D"/>
    <w:rsid w:val="003A66BB"/>
    <w:rsid w:val="003B0C22"/>
    <w:rsid w:val="003B0DE8"/>
    <w:rsid w:val="003B6EE8"/>
    <w:rsid w:val="003C129A"/>
    <w:rsid w:val="003C18E1"/>
    <w:rsid w:val="003C46A4"/>
    <w:rsid w:val="003C6668"/>
    <w:rsid w:val="003D1C97"/>
    <w:rsid w:val="003D58F0"/>
    <w:rsid w:val="003D5FE0"/>
    <w:rsid w:val="003E1C74"/>
    <w:rsid w:val="003E2E21"/>
    <w:rsid w:val="003E3C10"/>
    <w:rsid w:val="003E47C6"/>
    <w:rsid w:val="003E585C"/>
    <w:rsid w:val="003E699D"/>
    <w:rsid w:val="003E6A39"/>
    <w:rsid w:val="003E782C"/>
    <w:rsid w:val="003F0212"/>
    <w:rsid w:val="003F0C05"/>
    <w:rsid w:val="003F0CDF"/>
    <w:rsid w:val="003F1A58"/>
    <w:rsid w:val="003F1F11"/>
    <w:rsid w:val="003F3EFE"/>
    <w:rsid w:val="003F6702"/>
    <w:rsid w:val="00401635"/>
    <w:rsid w:val="00402AB0"/>
    <w:rsid w:val="004078B4"/>
    <w:rsid w:val="00412077"/>
    <w:rsid w:val="00416A7E"/>
    <w:rsid w:val="00417A39"/>
    <w:rsid w:val="00420D99"/>
    <w:rsid w:val="0042296D"/>
    <w:rsid w:val="00424A21"/>
    <w:rsid w:val="004272BE"/>
    <w:rsid w:val="0043000F"/>
    <w:rsid w:val="00430B20"/>
    <w:rsid w:val="004324E7"/>
    <w:rsid w:val="004335C2"/>
    <w:rsid w:val="00435569"/>
    <w:rsid w:val="00436AAF"/>
    <w:rsid w:val="00437604"/>
    <w:rsid w:val="00442BED"/>
    <w:rsid w:val="004437C3"/>
    <w:rsid w:val="00443C82"/>
    <w:rsid w:val="004463CD"/>
    <w:rsid w:val="00447DD8"/>
    <w:rsid w:val="004503E5"/>
    <w:rsid w:val="0045431D"/>
    <w:rsid w:val="00455AE0"/>
    <w:rsid w:val="004570C9"/>
    <w:rsid w:val="004571B0"/>
    <w:rsid w:val="004632EE"/>
    <w:rsid w:val="004648AB"/>
    <w:rsid w:val="004658E2"/>
    <w:rsid w:val="0047204C"/>
    <w:rsid w:val="00473409"/>
    <w:rsid w:val="00474CD4"/>
    <w:rsid w:val="00485619"/>
    <w:rsid w:val="00486564"/>
    <w:rsid w:val="00487849"/>
    <w:rsid w:val="00492DD5"/>
    <w:rsid w:val="004939F2"/>
    <w:rsid w:val="00496544"/>
    <w:rsid w:val="00497D74"/>
    <w:rsid w:val="004A0C29"/>
    <w:rsid w:val="004A1961"/>
    <w:rsid w:val="004A258A"/>
    <w:rsid w:val="004A2DBB"/>
    <w:rsid w:val="004A73F5"/>
    <w:rsid w:val="004A7A0F"/>
    <w:rsid w:val="004B1582"/>
    <w:rsid w:val="004B2F0B"/>
    <w:rsid w:val="004B3AA4"/>
    <w:rsid w:val="004B6D5C"/>
    <w:rsid w:val="004C3657"/>
    <w:rsid w:val="004C3AE7"/>
    <w:rsid w:val="004C7578"/>
    <w:rsid w:val="004C7DBC"/>
    <w:rsid w:val="004D375F"/>
    <w:rsid w:val="004D6F37"/>
    <w:rsid w:val="004E24D4"/>
    <w:rsid w:val="004E339E"/>
    <w:rsid w:val="004E399A"/>
    <w:rsid w:val="004E54D8"/>
    <w:rsid w:val="004E59F1"/>
    <w:rsid w:val="004E78DF"/>
    <w:rsid w:val="004F27C2"/>
    <w:rsid w:val="004F2DAB"/>
    <w:rsid w:val="004F3DF4"/>
    <w:rsid w:val="004F4946"/>
    <w:rsid w:val="004F4E3A"/>
    <w:rsid w:val="004F5828"/>
    <w:rsid w:val="004F5D18"/>
    <w:rsid w:val="004F6813"/>
    <w:rsid w:val="005040AE"/>
    <w:rsid w:val="005127EF"/>
    <w:rsid w:val="00513BCC"/>
    <w:rsid w:val="005152F8"/>
    <w:rsid w:val="005324BF"/>
    <w:rsid w:val="00535095"/>
    <w:rsid w:val="00536B64"/>
    <w:rsid w:val="00546C5A"/>
    <w:rsid w:val="00554A0C"/>
    <w:rsid w:val="005574FF"/>
    <w:rsid w:val="0055794C"/>
    <w:rsid w:val="0057133C"/>
    <w:rsid w:val="005717AB"/>
    <w:rsid w:val="00574198"/>
    <w:rsid w:val="00574E73"/>
    <w:rsid w:val="00576C7C"/>
    <w:rsid w:val="00583A53"/>
    <w:rsid w:val="00584BC6"/>
    <w:rsid w:val="00587B02"/>
    <w:rsid w:val="0059309E"/>
    <w:rsid w:val="00595929"/>
    <w:rsid w:val="00595AF2"/>
    <w:rsid w:val="005A05FF"/>
    <w:rsid w:val="005A083D"/>
    <w:rsid w:val="005A0D90"/>
    <w:rsid w:val="005B3BE3"/>
    <w:rsid w:val="005B5347"/>
    <w:rsid w:val="005B70DE"/>
    <w:rsid w:val="005B767C"/>
    <w:rsid w:val="005C2E2A"/>
    <w:rsid w:val="005D015A"/>
    <w:rsid w:val="005D18EF"/>
    <w:rsid w:val="005D501B"/>
    <w:rsid w:val="005D52E8"/>
    <w:rsid w:val="005E2226"/>
    <w:rsid w:val="005E2568"/>
    <w:rsid w:val="005E6A58"/>
    <w:rsid w:val="005F00FC"/>
    <w:rsid w:val="005F1D87"/>
    <w:rsid w:val="005F2495"/>
    <w:rsid w:val="005F366E"/>
    <w:rsid w:val="005F3765"/>
    <w:rsid w:val="005F38A3"/>
    <w:rsid w:val="00604E9B"/>
    <w:rsid w:val="00604FCF"/>
    <w:rsid w:val="00605242"/>
    <w:rsid w:val="00610820"/>
    <w:rsid w:val="006119F0"/>
    <w:rsid w:val="006138D9"/>
    <w:rsid w:val="00617055"/>
    <w:rsid w:val="006226B9"/>
    <w:rsid w:val="006301BE"/>
    <w:rsid w:val="00632424"/>
    <w:rsid w:val="0063529E"/>
    <w:rsid w:val="00636772"/>
    <w:rsid w:val="00637487"/>
    <w:rsid w:val="00641BA2"/>
    <w:rsid w:val="00643471"/>
    <w:rsid w:val="00645AAD"/>
    <w:rsid w:val="006469DF"/>
    <w:rsid w:val="00646A30"/>
    <w:rsid w:val="00647C6C"/>
    <w:rsid w:val="00666160"/>
    <w:rsid w:val="00666E72"/>
    <w:rsid w:val="00667B85"/>
    <w:rsid w:val="0067104D"/>
    <w:rsid w:val="0067265A"/>
    <w:rsid w:val="006746D0"/>
    <w:rsid w:val="00676810"/>
    <w:rsid w:val="00680942"/>
    <w:rsid w:val="006821B2"/>
    <w:rsid w:val="00685182"/>
    <w:rsid w:val="00696258"/>
    <w:rsid w:val="006A0385"/>
    <w:rsid w:val="006A0E08"/>
    <w:rsid w:val="006A4563"/>
    <w:rsid w:val="006B15E0"/>
    <w:rsid w:val="006B1B2B"/>
    <w:rsid w:val="006B203E"/>
    <w:rsid w:val="006B4598"/>
    <w:rsid w:val="006B6D74"/>
    <w:rsid w:val="006B772E"/>
    <w:rsid w:val="006C30D2"/>
    <w:rsid w:val="006D3872"/>
    <w:rsid w:val="006E0744"/>
    <w:rsid w:val="006E0FA5"/>
    <w:rsid w:val="006E195C"/>
    <w:rsid w:val="006E3903"/>
    <w:rsid w:val="006E593B"/>
    <w:rsid w:val="006E7D37"/>
    <w:rsid w:val="006F2D31"/>
    <w:rsid w:val="006F5A40"/>
    <w:rsid w:val="006F7F60"/>
    <w:rsid w:val="00700CD6"/>
    <w:rsid w:val="00702630"/>
    <w:rsid w:val="0070286E"/>
    <w:rsid w:val="00702BE1"/>
    <w:rsid w:val="007072B3"/>
    <w:rsid w:val="0071494C"/>
    <w:rsid w:val="0071617C"/>
    <w:rsid w:val="0072243D"/>
    <w:rsid w:val="00722784"/>
    <w:rsid w:val="00723060"/>
    <w:rsid w:val="00724A56"/>
    <w:rsid w:val="00724DE5"/>
    <w:rsid w:val="00725941"/>
    <w:rsid w:val="0073370C"/>
    <w:rsid w:val="0073411D"/>
    <w:rsid w:val="0073685F"/>
    <w:rsid w:val="00737875"/>
    <w:rsid w:val="00740A23"/>
    <w:rsid w:val="0074139A"/>
    <w:rsid w:val="00742E96"/>
    <w:rsid w:val="00744061"/>
    <w:rsid w:val="00750BB0"/>
    <w:rsid w:val="00753BE2"/>
    <w:rsid w:val="0075645C"/>
    <w:rsid w:val="00760817"/>
    <w:rsid w:val="00774672"/>
    <w:rsid w:val="00774954"/>
    <w:rsid w:val="007817E3"/>
    <w:rsid w:val="00781C18"/>
    <w:rsid w:val="00785BB1"/>
    <w:rsid w:val="00787698"/>
    <w:rsid w:val="00794440"/>
    <w:rsid w:val="007976E3"/>
    <w:rsid w:val="007A016C"/>
    <w:rsid w:val="007A0F3D"/>
    <w:rsid w:val="007A1A0F"/>
    <w:rsid w:val="007A22DB"/>
    <w:rsid w:val="007A2DB2"/>
    <w:rsid w:val="007A410F"/>
    <w:rsid w:val="007A4786"/>
    <w:rsid w:val="007A5618"/>
    <w:rsid w:val="007B6B8C"/>
    <w:rsid w:val="007B7137"/>
    <w:rsid w:val="007B7263"/>
    <w:rsid w:val="007C249E"/>
    <w:rsid w:val="007C54C0"/>
    <w:rsid w:val="007C6975"/>
    <w:rsid w:val="007D1751"/>
    <w:rsid w:val="007D1AAE"/>
    <w:rsid w:val="007D520C"/>
    <w:rsid w:val="007D771C"/>
    <w:rsid w:val="007E4CB8"/>
    <w:rsid w:val="007E5854"/>
    <w:rsid w:val="007E5C50"/>
    <w:rsid w:val="007E5F93"/>
    <w:rsid w:val="007E66D1"/>
    <w:rsid w:val="007F0B07"/>
    <w:rsid w:val="007F26D1"/>
    <w:rsid w:val="007F387A"/>
    <w:rsid w:val="007F3900"/>
    <w:rsid w:val="007F3FD8"/>
    <w:rsid w:val="007F43C3"/>
    <w:rsid w:val="007F5CA0"/>
    <w:rsid w:val="007F71E7"/>
    <w:rsid w:val="00805092"/>
    <w:rsid w:val="0080602A"/>
    <w:rsid w:val="00820A8D"/>
    <w:rsid w:val="00821B74"/>
    <w:rsid w:val="00825CCE"/>
    <w:rsid w:val="00825F10"/>
    <w:rsid w:val="008322E7"/>
    <w:rsid w:val="00833C07"/>
    <w:rsid w:val="00834607"/>
    <w:rsid w:val="00836C90"/>
    <w:rsid w:val="00843518"/>
    <w:rsid w:val="008442BB"/>
    <w:rsid w:val="00845A56"/>
    <w:rsid w:val="00845FBA"/>
    <w:rsid w:val="00850A1B"/>
    <w:rsid w:val="008529A9"/>
    <w:rsid w:val="0086138E"/>
    <w:rsid w:val="008634B7"/>
    <w:rsid w:val="008651C7"/>
    <w:rsid w:val="0086641D"/>
    <w:rsid w:val="0087173D"/>
    <w:rsid w:val="008718B1"/>
    <w:rsid w:val="00873B82"/>
    <w:rsid w:val="0087475E"/>
    <w:rsid w:val="00874BC5"/>
    <w:rsid w:val="0087702B"/>
    <w:rsid w:val="008817A8"/>
    <w:rsid w:val="00883A70"/>
    <w:rsid w:val="00886A6B"/>
    <w:rsid w:val="00896AC3"/>
    <w:rsid w:val="008A03CD"/>
    <w:rsid w:val="008A20E7"/>
    <w:rsid w:val="008A51E4"/>
    <w:rsid w:val="008B3330"/>
    <w:rsid w:val="008B3F9E"/>
    <w:rsid w:val="008B5245"/>
    <w:rsid w:val="008B5587"/>
    <w:rsid w:val="008C3A79"/>
    <w:rsid w:val="008C6825"/>
    <w:rsid w:val="008D0D87"/>
    <w:rsid w:val="008D76EF"/>
    <w:rsid w:val="008E0854"/>
    <w:rsid w:val="008E12E5"/>
    <w:rsid w:val="008E714E"/>
    <w:rsid w:val="008F1673"/>
    <w:rsid w:val="008F47E7"/>
    <w:rsid w:val="0090622D"/>
    <w:rsid w:val="00906CBD"/>
    <w:rsid w:val="00907BB3"/>
    <w:rsid w:val="009144B9"/>
    <w:rsid w:val="009157EA"/>
    <w:rsid w:val="0091781B"/>
    <w:rsid w:val="00932CB4"/>
    <w:rsid w:val="00934390"/>
    <w:rsid w:val="00940C1D"/>
    <w:rsid w:val="00942F48"/>
    <w:rsid w:val="00947B1B"/>
    <w:rsid w:val="0095251A"/>
    <w:rsid w:val="00952A57"/>
    <w:rsid w:val="00953837"/>
    <w:rsid w:val="00974395"/>
    <w:rsid w:val="0098344E"/>
    <w:rsid w:val="00983AFD"/>
    <w:rsid w:val="00987939"/>
    <w:rsid w:val="0099446A"/>
    <w:rsid w:val="00994791"/>
    <w:rsid w:val="0099482A"/>
    <w:rsid w:val="009978F3"/>
    <w:rsid w:val="009A1B5B"/>
    <w:rsid w:val="009A4737"/>
    <w:rsid w:val="009A580A"/>
    <w:rsid w:val="009A7355"/>
    <w:rsid w:val="009A7FD3"/>
    <w:rsid w:val="009B3F34"/>
    <w:rsid w:val="009B4C56"/>
    <w:rsid w:val="009B535C"/>
    <w:rsid w:val="009B5A91"/>
    <w:rsid w:val="009C03E3"/>
    <w:rsid w:val="009C21F6"/>
    <w:rsid w:val="009C4547"/>
    <w:rsid w:val="009D2817"/>
    <w:rsid w:val="009D5E33"/>
    <w:rsid w:val="009D711D"/>
    <w:rsid w:val="009D7B20"/>
    <w:rsid w:val="009E31BD"/>
    <w:rsid w:val="009E6DCB"/>
    <w:rsid w:val="009F1347"/>
    <w:rsid w:val="009F52A4"/>
    <w:rsid w:val="009F7246"/>
    <w:rsid w:val="009F75B2"/>
    <w:rsid w:val="00A01FBA"/>
    <w:rsid w:val="00A10343"/>
    <w:rsid w:val="00A1138B"/>
    <w:rsid w:val="00A11996"/>
    <w:rsid w:val="00A12FA5"/>
    <w:rsid w:val="00A13AE1"/>
    <w:rsid w:val="00A17157"/>
    <w:rsid w:val="00A302E6"/>
    <w:rsid w:val="00A369B1"/>
    <w:rsid w:val="00A465D5"/>
    <w:rsid w:val="00A46FC4"/>
    <w:rsid w:val="00A46FD8"/>
    <w:rsid w:val="00A47378"/>
    <w:rsid w:val="00A50597"/>
    <w:rsid w:val="00A50D95"/>
    <w:rsid w:val="00A523E9"/>
    <w:rsid w:val="00A55270"/>
    <w:rsid w:val="00A60180"/>
    <w:rsid w:val="00A66C75"/>
    <w:rsid w:val="00A67329"/>
    <w:rsid w:val="00A736E8"/>
    <w:rsid w:val="00A73C4A"/>
    <w:rsid w:val="00A77543"/>
    <w:rsid w:val="00A82E6E"/>
    <w:rsid w:val="00A850D2"/>
    <w:rsid w:val="00A8598F"/>
    <w:rsid w:val="00A92F66"/>
    <w:rsid w:val="00A953F0"/>
    <w:rsid w:val="00AA4921"/>
    <w:rsid w:val="00AA5B74"/>
    <w:rsid w:val="00AB075E"/>
    <w:rsid w:val="00AB5C6F"/>
    <w:rsid w:val="00AC124E"/>
    <w:rsid w:val="00AC7558"/>
    <w:rsid w:val="00AD0817"/>
    <w:rsid w:val="00AD23B6"/>
    <w:rsid w:val="00AD2647"/>
    <w:rsid w:val="00AD6CE5"/>
    <w:rsid w:val="00AE1DB7"/>
    <w:rsid w:val="00AE4570"/>
    <w:rsid w:val="00AE4AE1"/>
    <w:rsid w:val="00AF0832"/>
    <w:rsid w:val="00AF36AA"/>
    <w:rsid w:val="00AF46C7"/>
    <w:rsid w:val="00AF5C98"/>
    <w:rsid w:val="00AF6EA0"/>
    <w:rsid w:val="00AF7302"/>
    <w:rsid w:val="00B0491A"/>
    <w:rsid w:val="00B04AA5"/>
    <w:rsid w:val="00B05417"/>
    <w:rsid w:val="00B107B6"/>
    <w:rsid w:val="00B10B75"/>
    <w:rsid w:val="00B155F2"/>
    <w:rsid w:val="00B17FE1"/>
    <w:rsid w:val="00B22637"/>
    <w:rsid w:val="00B25ED7"/>
    <w:rsid w:val="00B26D12"/>
    <w:rsid w:val="00B31497"/>
    <w:rsid w:val="00B31A78"/>
    <w:rsid w:val="00B3523D"/>
    <w:rsid w:val="00B36FEF"/>
    <w:rsid w:val="00B373FB"/>
    <w:rsid w:val="00B419F6"/>
    <w:rsid w:val="00B42B79"/>
    <w:rsid w:val="00B45B8D"/>
    <w:rsid w:val="00B46FBE"/>
    <w:rsid w:val="00B47B49"/>
    <w:rsid w:val="00B50350"/>
    <w:rsid w:val="00B57293"/>
    <w:rsid w:val="00B60434"/>
    <w:rsid w:val="00B6083B"/>
    <w:rsid w:val="00B65600"/>
    <w:rsid w:val="00B656D5"/>
    <w:rsid w:val="00B67F99"/>
    <w:rsid w:val="00B7069E"/>
    <w:rsid w:val="00B7342F"/>
    <w:rsid w:val="00B74416"/>
    <w:rsid w:val="00B7707B"/>
    <w:rsid w:val="00B81CBE"/>
    <w:rsid w:val="00B84E3E"/>
    <w:rsid w:val="00B84F23"/>
    <w:rsid w:val="00B85DA1"/>
    <w:rsid w:val="00B9119A"/>
    <w:rsid w:val="00B9398A"/>
    <w:rsid w:val="00B95333"/>
    <w:rsid w:val="00B97C05"/>
    <w:rsid w:val="00BA1F1B"/>
    <w:rsid w:val="00BA4026"/>
    <w:rsid w:val="00BA4D70"/>
    <w:rsid w:val="00BB2115"/>
    <w:rsid w:val="00BB2A98"/>
    <w:rsid w:val="00BB5899"/>
    <w:rsid w:val="00BB5DA1"/>
    <w:rsid w:val="00BB5FF5"/>
    <w:rsid w:val="00BB7B65"/>
    <w:rsid w:val="00BC0E0E"/>
    <w:rsid w:val="00BC604A"/>
    <w:rsid w:val="00BC638E"/>
    <w:rsid w:val="00BD4FE3"/>
    <w:rsid w:val="00BD5F60"/>
    <w:rsid w:val="00BD646F"/>
    <w:rsid w:val="00BD710A"/>
    <w:rsid w:val="00BE0E2A"/>
    <w:rsid w:val="00BE282F"/>
    <w:rsid w:val="00BE2A2B"/>
    <w:rsid w:val="00BE4767"/>
    <w:rsid w:val="00BE5921"/>
    <w:rsid w:val="00BF06E4"/>
    <w:rsid w:val="00BF4987"/>
    <w:rsid w:val="00BF62CC"/>
    <w:rsid w:val="00C00953"/>
    <w:rsid w:val="00C02800"/>
    <w:rsid w:val="00C12E00"/>
    <w:rsid w:val="00C15167"/>
    <w:rsid w:val="00C17A99"/>
    <w:rsid w:val="00C21CE9"/>
    <w:rsid w:val="00C234C7"/>
    <w:rsid w:val="00C30FDC"/>
    <w:rsid w:val="00C379B0"/>
    <w:rsid w:val="00C42C97"/>
    <w:rsid w:val="00C479C9"/>
    <w:rsid w:val="00C501E8"/>
    <w:rsid w:val="00C50E5E"/>
    <w:rsid w:val="00C60AA3"/>
    <w:rsid w:val="00C636DC"/>
    <w:rsid w:val="00C65F83"/>
    <w:rsid w:val="00C679CB"/>
    <w:rsid w:val="00C73D2C"/>
    <w:rsid w:val="00C740C0"/>
    <w:rsid w:val="00C74C54"/>
    <w:rsid w:val="00C74ED8"/>
    <w:rsid w:val="00C76D2D"/>
    <w:rsid w:val="00C779C9"/>
    <w:rsid w:val="00C812A5"/>
    <w:rsid w:val="00C81DB4"/>
    <w:rsid w:val="00C82BF9"/>
    <w:rsid w:val="00C83D6E"/>
    <w:rsid w:val="00CA1D1E"/>
    <w:rsid w:val="00CA4601"/>
    <w:rsid w:val="00CA4707"/>
    <w:rsid w:val="00CB059F"/>
    <w:rsid w:val="00CC184D"/>
    <w:rsid w:val="00CC1B00"/>
    <w:rsid w:val="00CC34E4"/>
    <w:rsid w:val="00CD66EB"/>
    <w:rsid w:val="00CD776B"/>
    <w:rsid w:val="00CE135D"/>
    <w:rsid w:val="00CE2873"/>
    <w:rsid w:val="00CE725E"/>
    <w:rsid w:val="00D0116A"/>
    <w:rsid w:val="00D05E92"/>
    <w:rsid w:val="00D108E6"/>
    <w:rsid w:val="00D11832"/>
    <w:rsid w:val="00D136D8"/>
    <w:rsid w:val="00D141DA"/>
    <w:rsid w:val="00D15803"/>
    <w:rsid w:val="00D2205B"/>
    <w:rsid w:val="00D235FB"/>
    <w:rsid w:val="00D25C23"/>
    <w:rsid w:val="00D265AF"/>
    <w:rsid w:val="00D31797"/>
    <w:rsid w:val="00D33C59"/>
    <w:rsid w:val="00D3629D"/>
    <w:rsid w:val="00D36ADD"/>
    <w:rsid w:val="00D447E9"/>
    <w:rsid w:val="00D45A93"/>
    <w:rsid w:val="00D50CFA"/>
    <w:rsid w:val="00D52C88"/>
    <w:rsid w:val="00D52F6E"/>
    <w:rsid w:val="00D5496D"/>
    <w:rsid w:val="00D55465"/>
    <w:rsid w:val="00D55670"/>
    <w:rsid w:val="00D576A2"/>
    <w:rsid w:val="00D60C8E"/>
    <w:rsid w:val="00D63C3F"/>
    <w:rsid w:val="00D65828"/>
    <w:rsid w:val="00D6719C"/>
    <w:rsid w:val="00D71204"/>
    <w:rsid w:val="00D730A5"/>
    <w:rsid w:val="00D755EE"/>
    <w:rsid w:val="00D83C89"/>
    <w:rsid w:val="00D848A4"/>
    <w:rsid w:val="00D849EF"/>
    <w:rsid w:val="00D87BD8"/>
    <w:rsid w:val="00D90012"/>
    <w:rsid w:val="00D91B85"/>
    <w:rsid w:val="00D91EB8"/>
    <w:rsid w:val="00D9212B"/>
    <w:rsid w:val="00D945E8"/>
    <w:rsid w:val="00D965B0"/>
    <w:rsid w:val="00DA2229"/>
    <w:rsid w:val="00DA4D0B"/>
    <w:rsid w:val="00DA7C2E"/>
    <w:rsid w:val="00DB18F2"/>
    <w:rsid w:val="00DB3BC8"/>
    <w:rsid w:val="00DB6D11"/>
    <w:rsid w:val="00DC1042"/>
    <w:rsid w:val="00DC3884"/>
    <w:rsid w:val="00DC5868"/>
    <w:rsid w:val="00DC5B45"/>
    <w:rsid w:val="00DD073F"/>
    <w:rsid w:val="00DD1299"/>
    <w:rsid w:val="00DD22CE"/>
    <w:rsid w:val="00DD28D6"/>
    <w:rsid w:val="00DD2BCD"/>
    <w:rsid w:val="00DD4A9D"/>
    <w:rsid w:val="00DE13FE"/>
    <w:rsid w:val="00DE3844"/>
    <w:rsid w:val="00DE49BB"/>
    <w:rsid w:val="00DF31E9"/>
    <w:rsid w:val="00DF51E7"/>
    <w:rsid w:val="00DF7FF1"/>
    <w:rsid w:val="00E04AF2"/>
    <w:rsid w:val="00E05027"/>
    <w:rsid w:val="00E10F2D"/>
    <w:rsid w:val="00E126E5"/>
    <w:rsid w:val="00E1685B"/>
    <w:rsid w:val="00E17140"/>
    <w:rsid w:val="00E212FC"/>
    <w:rsid w:val="00E217E9"/>
    <w:rsid w:val="00E24C59"/>
    <w:rsid w:val="00E25AC1"/>
    <w:rsid w:val="00E30972"/>
    <w:rsid w:val="00E316A1"/>
    <w:rsid w:val="00E31776"/>
    <w:rsid w:val="00E35268"/>
    <w:rsid w:val="00E35735"/>
    <w:rsid w:val="00E36033"/>
    <w:rsid w:val="00E426CA"/>
    <w:rsid w:val="00E42FF2"/>
    <w:rsid w:val="00E444BD"/>
    <w:rsid w:val="00E45A80"/>
    <w:rsid w:val="00E46C32"/>
    <w:rsid w:val="00E5055D"/>
    <w:rsid w:val="00E53106"/>
    <w:rsid w:val="00E54456"/>
    <w:rsid w:val="00E62087"/>
    <w:rsid w:val="00E71310"/>
    <w:rsid w:val="00E80F5B"/>
    <w:rsid w:val="00E8129A"/>
    <w:rsid w:val="00E81BC6"/>
    <w:rsid w:val="00E87BAF"/>
    <w:rsid w:val="00E91EB5"/>
    <w:rsid w:val="00E963BC"/>
    <w:rsid w:val="00EA5EA6"/>
    <w:rsid w:val="00EA6080"/>
    <w:rsid w:val="00EA6515"/>
    <w:rsid w:val="00EA7CC7"/>
    <w:rsid w:val="00EB060C"/>
    <w:rsid w:val="00EB272D"/>
    <w:rsid w:val="00EB7CB9"/>
    <w:rsid w:val="00EC18F8"/>
    <w:rsid w:val="00EC1B02"/>
    <w:rsid w:val="00ED0865"/>
    <w:rsid w:val="00ED15C6"/>
    <w:rsid w:val="00ED2BA4"/>
    <w:rsid w:val="00ED2E7A"/>
    <w:rsid w:val="00ED4558"/>
    <w:rsid w:val="00EE0210"/>
    <w:rsid w:val="00EE20C8"/>
    <w:rsid w:val="00EE5F14"/>
    <w:rsid w:val="00EE7700"/>
    <w:rsid w:val="00EF10AC"/>
    <w:rsid w:val="00EF5812"/>
    <w:rsid w:val="00EF72C0"/>
    <w:rsid w:val="00F02615"/>
    <w:rsid w:val="00F03560"/>
    <w:rsid w:val="00F036D4"/>
    <w:rsid w:val="00F0535F"/>
    <w:rsid w:val="00F07FD6"/>
    <w:rsid w:val="00F108ED"/>
    <w:rsid w:val="00F1373A"/>
    <w:rsid w:val="00F23D77"/>
    <w:rsid w:val="00F27E01"/>
    <w:rsid w:val="00F31EEF"/>
    <w:rsid w:val="00F323B2"/>
    <w:rsid w:val="00F33382"/>
    <w:rsid w:val="00F336F6"/>
    <w:rsid w:val="00F347F2"/>
    <w:rsid w:val="00F35084"/>
    <w:rsid w:val="00F44393"/>
    <w:rsid w:val="00F46C5E"/>
    <w:rsid w:val="00F524A3"/>
    <w:rsid w:val="00F5435F"/>
    <w:rsid w:val="00F571EF"/>
    <w:rsid w:val="00F57A79"/>
    <w:rsid w:val="00F605B3"/>
    <w:rsid w:val="00F64305"/>
    <w:rsid w:val="00F652BE"/>
    <w:rsid w:val="00F65EE5"/>
    <w:rsid w:val="00F66DA7"/>
    <w:rsid w:val="00F77AA6"/>
    <w:rsid w:val="00F81CDC"/>
    <w:rsid w:val="00F849C2"/>
    <w:rsid w:val="00F8582F"/>
    <w:rsid w:val="00F86936"/>
    <w:rsid w:val="00F86B21"/>
    <w:rsid w:val="00F92B20"/>
    <w:rsid w:val="00FA0916"/>
    <w:rsid w:val="00FB5A4F"/>
    <w:rsid w:val="00FB6D4F"/>
    <w:rsid w:val="00FB6EFB"/>
    <w:rsid w:val="00FC08BC"/>
    <w:rsid w:val="00FC1287"/>
    <w:rsid w:val="00FC4317"/>
    <w:rsid w:val="00FC7AC2"/>
    <w:rsid w:val="00FD4177"/>
    <w:rsid w:val="00FE325D"/>
    <w:rsid w:val="00FE4A11"/>
    <w:rsid w:val="00FE5DEC"/>
    <w:rsid w:val="00FE5E06"/>
    <w:rsid w:val="00FE5E62"/>
    <w:rsid w:val="00FF3285"/>
    <w:rsid w:val="00FF5B57"/>
    <w:rsid w:val="00FF74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C3"/>
    <w:pPr>
      <w:widowControl w:val="0"/>
      <w:autoSpaceDE w:val="0"/>
      <w:autoSpaceDN w:val="0"/>
      <w:adjustRightInd w:val="0"/>
      <w:spacing w:before="60" w:after="0" w:line="240" w:lineRule="auto"/>
      <w:jc w:val="both"/>
    </w:pPr>
    <w:rPr>
      <w:rFonts w:ascii="Times New Roman" w:eastAsia="Times New Roman" w:hAnsi="Times New Roman" w:cs="Arial"/>
      <w:iCs/>
      <w:sz w:val="24"/>
      <w:szCs w:val="20"/>
      <w:lang w:eastAsia="ru-RU"/>
    </w:rPr>
  </w:style>
  <w:style w:type="paragraph" w:styleId="1">
    <w:name w:val="heading 1"/>
    <w:basedOn w:val="a"/>
    <w:next w:val="a"/>
    <w:link w:val="10"/>
    <w:qFormat/>
    <w:rsid w:val="00081B60"/>
    <w:pPr>
      <w:keepNext/>
      <w:widowControl/>
      <w:autoSpaceDE/>
      <w:autoSpaceDN/>
      <w:adjustRightInd/>
      <w:spacing w:before="0"/>
      <w:jc w:val="center"/>
      <w:outlineLvl w:val="0"/>
    </w:pPr>
    <w:rPr>
      <w:rFonts w:cs="Times New Roman"/>
      <w:b/>
      <w:bCs/>
      <w:iCs w:val="0"/>
      <w:sz w:val="28"/>
      <w:szCs w:val="24"/>
    </w:rPr>
  </w:style>
  <w:style w:type="paragraph" w:styleId="2">
    <w:name w:val="heading 2"/>
    <w:basedOn w:val="a"/>
    <w:next w:val="a"/>
    <w:link w:val="20"/>
    <w:qFormat/>
    <w:rsid w:val="00081B60"/>
    <w:pPr>
      <w:keepNext/>
      <w:widowControl/>
      <w:autoSpaceDE/>
      <w:autoSpaceDN/>
      <w:adjustRightInd/>
      <w:spacing w:before="0"/>
      <w:jc w:val="center"/>
      <w:outlineLvl w:val="1"/>
    </w:pPr>
    <w:rPr>
      <w:rFonts w:cs="Times New Roman"/>
      <w:iCs w:val="0"/>
      <w:sz w:val="28"/>
      <w:szCs w:val="24"/>
    </w:rPr>
  </w:style>
  <w:style w:type="paragraph" w:styleId="3">
    <w:name w:val="heading 3"/>
    <w:basedOn w:val="a"/>
    <w:next w:val="a"/>
    <w:link w:val="30"/>
    <w:qFormat/>
    <w:rsid w:val="00081B60"/>
    <w:pPr>
      <w:keepNext/>
      <w:widowControl/>
      <w:autoSpaceDE/>
      <w:autoSpaceDN/>
      <w:adjustRightInd/>
      <w:spacing w:before="0"/>
      <w:outlineLvl w:val="2"/>
    </w:pPr>
    <w:rPr>
      <w:rFonts w:cs="Times New Roman"/>
      <w:iCs w:val="0"/>
      <w:sz w:val="28"/>
      <w:szCs w:val="28"/>
    </w:rPr>
  </w:style>
  <w:style w:type="paragraph" w:styleId="4">
    <w:name w:val="heading 4"/>
    <w:basedOn w:val="a"/>
    <w:next w:val="a"/>
    <w:link w:val="40"/>
    <w:qFormat/>
    <w:rsid w:val="00081B60"/>
    <w:pPr>
      <w:keepNext/>
      <w:widowControl/>
      <w:autoSpaceDE/>
      <w:autoSpaceDN/>
      <w:adjustRightInd/>
      <w:spacing w:before="0"/>
      <w:outlineLvl w:val="3"/>
    </w:pPr>
    <w:rPr>
      <w:rFonts w:cs="Times New Roman"/>
      <w:b/>
      <w:bCs/>
      <w:iCs w:val="0"/>
      <w:sz w:val="28"/>
      <w:szCs w:val="28"/>
    </w:rPr>
  </w:style>
  <w:style w:type="paragraph" w:styleId="5">
    <w:name w:val="heading 5"/>
    <w:basedOn w:val="a"/>
    <w:next w:val="a"/>
    <w:link w:val="50"/>
    <w:qFormat/>
    <w:rsid w:val="00081B60"/>
    <w:pPr>
      <w:keepNext/>
      <w:widowControl/>
      <w:autoSpaceDE/>
      <w:autoSpaceDN/>
      <w:adjustRightInd/>
      <w:spacing w:before="0"/>
      <w:outlineLvl w:val="4"/>
    </w:pPr>
    <w:rPr>
      <w:rFonts w:cs="Times New Roman"/>
      <w:iCs w:val="0"/>
      <w:color w:val="FF0000"/>
      <w:sz w:val="28"/>
      <w:szCs w:val="24"/>
    </w:rPr>
  </w:style>
  <w:style w:type="paragraph" w:styleId="6">
    <w:name w:val="heading 6"/>
    <w:basedOn w:val="a"/>
    <w:next w:val="a"/>
    <w:link w:val="60"/>
    <w:qFormat/>
    <w:rsid w:val="00081B60"/>
    <w:pPr>
      <w:keepNext/>
      <w:widowControl/>
      <w:autoSpaceDE/>
      <w:autoSpaceDN/>
      <w:adjustRightInd/>
      <w:spacing w:before="0"/>
      <w:jc w:val="right"/>
      <w:outlineLvl w:val="5"/>
    </w:pPr>
    <w:rPr>
      <w:rFonts w:cs="Times New Roman"/>
      <w:b/>
      <w:bCs/>
      <w:iCs w:val="0"/>
      <w:sz w:val="28"/>
      <w:szCs w:val="24"/>
    </w:rPr>
  </w:style>
  <w:style w:type="paragraph" w:styleId="7">
    <w:name w:val="heading 7"/>
    <w:basedOn w:val="a"/>
    <w:next w:val="a"/>
    <w:link w:val="70"/>
    <w:qFormat/>
    <w:rsid w:val="00081B60"/>
    <w:pPr>
      <w:keepNext/>
      <w:widowControl/>
      <w:autoSpaceDE/>
      <w:autoSpaceDN/>
      <w:adjustRightInd/>
      <w:spacing w:before="0"/>
      <w:jc w:val="right"/>
      <w:outlineLvl w:val="6"/>
    </w:pPr>
    <w:rPr>
      <w:rFonts w:cs="Times New Roman"/>
      <w:iCs w:val="0"/>
      <w:sz w:val="28"/>
      <w:szCs w:val="26"/>
    </w:rPr>
  </w:style>
  <w:style w:type="paragraph" w:styleId="8">
    <w:name w:val="heading 8"/>
    <w:basedOn w:val="a"/>
    <w:next w:val="a"/>
    <w:link w:val="80"/>
    <w:qFormat/>
    <w:rsid w:val="00081B60"/>
    <w:pPr>
      <w:keepNext/>
      <w:widowControl/>
      <w:autoSpaceDE/>
      <w:autoSpaceDN/>
      <w:adjustRightInd/>
      <w:spacing w:before="0"/>
      <w:jc w:val="right"/>
      <w:outlineLvl w:val="7"/>
    </w:pPr>
    <w:rPr>
      <w:rFonts w:cs="Times New Roman"/>
      <w:i/>
      <w:sz w:val="28"/>
      <w:szCs w:val="24"/>
    </w:rPr>
  </w:style>
  <w:style w:type="paragraph" w:styleId="9">
    <w:name w:val="heading 9"/>
    <w:basedOn w:val="a"/>
    <w:next w:val="a"/>
    <w:link w:val="90"/>
    <w:qFormat/>
    <w:rsid w:val="00081B60"/>
    <w:pPr>
      <w:keepNext/>
      <w:widowControl/>
      <w:autoSpaceDE/>
      <w:autoSpaceDN/>
      <w:adjustRightInd/>
      <w:spacing w:before="0"/>
      <w:jc w:val="right"/>
      <w:outlineLvl w:val="8"/>
    </w:pPr>
    <w:rPr>
      <w:rFonts w:cs="Times New Roman"/>
      <w:b/>
      <w:bCs/>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37C3"/>
    <w:pPr>
      <w:tabs>
        <w:tab w:val="center" w:pos="4677"/>
        <w:tab w:val="right" w:pos="9355"/>
      </w:tabs>
    </w:pPr>
  </w:style>
  <w:style w:type="character" w:customStyle="1" w:styleId="a4">
    <w:name w:val="Верхний колонтитул Знак"/>
    <w:basedOn w:val="a0"/>
    <w:link w:val="a3"/>
    <w:rsid w:val="004437C3"/>
    <w:rPr>
      <w:rFonts w:ascii="Times New Roman" w:eastAsia="Times New Roman" w:hAnsi="Times New Roman" w:cs="Arial"/>
      <w:iCs/>
      <w:sz w:val="24"/>
      <w:szCs w:val="20"/>
      <w:lang w:eastAsia="ru-RU"/>
    </w:rPr>
  </w:style>
  <w:style w:type="character" w:styleId="a5">
    <w:name w:val="page number"/>
    <w:basedOn w:val="a0"/>
    <w:rsid w:val="004437C3"/>
  </w:style>
  <w:style w:type="paragraph" w:styleId="a6">
    <w:name w:val="Balloon Text"/>
    <w:basedOn w:val="a"/>
    <w:link w:val="a7"/>
    <w:uiPriority w:val="99"/>
    <w:semiHidden/>
    <w:unhideWhenUsed/>
    <w:rsid w:val="004437C3"/>
    <w:pPr>
      <w:spacing w:before="0"/>
    </w:pPr>
    <w:rPr>
      <w:rFonts w:ascii="Tahoma" w:hAnsi="Tahoma" w:cs="Tahoma"/>
      <w:sz w:val="16"/>
      <w:szCs w:val="16"/>
    </w:rPr>
  </w:style>
  <w:style w:type="character" w:customStyle="1" w:styleId="a7">
    <w:name w:val="Текст выноски Знак"/>
    <w:basedOn w:val="a0"/>
    <w:link w:val="a6"/>
    <w:uiPriority w:val="99"/>
    <w:semiHidden/>
    <w:rsid w:val="004437C3"/>
    <w:rPr>
      <w:rFonts w:ascii="Tahoma" w:eastAsia="Times New Roman" w:hAnsi="Tahoma" w:cs="Tahoma"/>
      <w:iCs/>
      <w:sz w:val="16"/>
      <w:szCs w:val="16"/>
      <w:lang w:eastAsia="ru-RU"/>
    </w:rPr>
  </w:style>
  <w:style w:type="paragraph" w:styleId="a8">
    <w:name w:val="footer"/>
    <w:basedOn w:val="a"/>
    <w:link w:val="a9"/>
    <w:unhideWhenUsed/>
    <w:rsid w:val="004437C3"/>
    <w:pPr>
      <w:tabs>
        <w:tab w:val="center" w:pos="4677"/>
        <w:tab w:val="right" w:pos="9355"/>
      </w:tabs>
      <w:spacing w:before="0"/>
    </w:pPr>
  </w:style>
  <w:style w:type="character" w:customStyle="1" w:styleId="a9">
    <w:name w:val="Нижний колонтитул Знак"/>
    <w:basedOn w:val="a0"/>
    <w:link w:val="a8"/>
    <w:uiPriority w:val="99"/>
    <w:rsid w:val="004437C3"/>
    <w:rPr>
      <w:rFonts w:ascii="Times New Roman" w:eastAsia="Times New Roman" w:hAnsi="Times New Roman" w:cs="Arial"/>
      <w:iCs/>
      <w:sz w:val="24"/>
      <w:szCs w:val="20"/>
      <w:lang w:eastAsia="ru-RU"/>
    </w:rPr>
  </w:style>
  <w:style w:type="character" w:customStyle="1" w:styleId="10">
    <w:name w:val="Заголовок 1 Знак"/>
    <w:basedOn w:val="a0"/>
    <w:link w:val="1"/>
    <w:rsid w:val="00081B6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81B6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81B60"/>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81B6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81B60"/>
    <w:rPr>
      <w:rFonts w:ascii="Times New Roman" w:eastAsia="Times New Roman" w:hAnsi="Times New Roman" w:cs="Times New Roman"/>
      <w:color w:val="FF0000"/>
      <w:sz w:val="28"/>
      <w:szCs w:val="24"/>
      <w:lang w:eastAsia="ru-RU"/>
    </w:rPr>
  </w:style>
  <w:style w:type="character" w:customStyle="1" w:styleId="60">
    <w:name w:val="Заголовок 6 Знак"/>
    <w:basedOn w:val="a0"/>
    <w:link w:val="6"/>
    <w:rsid w:val="00081B6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81B60"/>
    <w:rPr>
      <w:rFonts w:ascii="Times New Roman" w:eastAsia="Times New Roman" w:hAnsi="Times New Roman" w:cs="Times New Roman"/>
      <w:sz w:val="28"/>
      <w:szCs w:val="26"/>
      <w:lang w:eastAsia="ru-RU"/>
    </w:rPr>
  </w:style>
  <w:style w:type="character" w:customStyle="1" w:styleId="80">
    <w:name w:val="Заголовок 8 Знак"/>
    <w:basedOn w:val="a0"/>
    <w:link w:val="8"/>
    <w:rsid w:val="00081B60"/>
    <w:rPr>
      <w:rFonts w:ascii="Times New Roman" w:eastAsia="Times New Roman" w:hAnsi="Times New Roman" w:cs="Times New Roman"/>
      <w:i/>
      <w:iCs/>
      <w:sz w:val="28"/>
      <w:szCs w:val="24"/>
      <w:lang w:eastAsia="ru-RU"/>
    </w:rPr>
  </w:style>
  <w:style w:type="character" w:customStyle="1" w:styleId="90">
    <w:name w:val="Заголовок 9 Знак"/>
    <w:basedOn w:val="a0"/>
    <w:link w:val="9"/>
    <w:rsid w:val="00081B60"/>
    <w:rPr>
      <w:rFonts w:ascii="Times New Roman" w:eastAsia="Times New Roman" w:hAnsi="Times New Roman" w:cs="Times New Roman"/>
      <w:b/>
      <w:bCs/>
      <w:i/>
      <w:iCs/>
      <w:sz w:val="28"/>
      <w:szCs w:val="24"/>
      <w:lang w:eastAsia="ru-RU"/>
    </w:rPr>
  </w:style>
  <w:style w:type="paragraph" w:styleId="aa">
    <w:name w:val="Title"/>
    <w:basedOn w:val="a"/>
    <w:link w:val="ab"/>
    <w:qFormat/>
    <w:rsid w:val="00081B60"/>
    <w:pPr>
      <w:widowControl/>
      <w:autoSpaceDE/>
      <w:autoSpaceDN/>
      <w:adjustRightInd/>
      <w:spacing w:before="0"/>
      <w:jc w:val="center"/>
    </w:pPr>
    <w:rPr>
      <w:rFonts w:cs="Times New Roman"/>
      <w:b/>
      <w:bCs/>
      <w:iCs w:val="0"/>
      <w:sz w:val="28"/>
      <w:szCs w:val="24"/>
    </w:rPr>
  </w:style>
  <w:style w:type="character" w:customStyle="1" w:styleId="ab">
    <w:name w:val="Название Знак"/>
    <w:basedOn w:val="a0"/>
    <w:link w:val="aa"/>
    <w:rsid w:val="00081B60"/>
    <w:rPr>
      <w:rFonts w:ascii="Times New Roman" w:eastAsia="Times New Roman" w:hAnsi="Times New Roman" w:cs="Times New Roman"/>
      <w:b/>
      <w:bCs/>
      <w:sz w:val="28"/>
      <w:szCs w:val="24"/>
      <w:lang w:eastAsia="ru-RU"/>
    </w:rPr>
  </w:style>
  <w:style w:type="paragraph" w:styleId="ac">
    <w:name w:val="Body Text"/>
    <w:basedOn w:val="a"/>
    <w:link w:val="ad"/>
    <w:rsid w:val="00081B60"/>
    <w:pPr>
      <w:widowControl/>
      <w:autoSpaceDE/>
      <w:autoSpaceDN/>
      <w:adjustRightInd/>
      <w:spacing w:before="0"/>
    </w:pPr>
    <w:rPr>
      <w:rFonts w:cs="Times New Roman"/>
      <w:iCs w:val="0"/>
      <w:color w:val="FF0000"/>
      <w:sz w:val="28"/>
      <w:szCs w:val="26"/>
    </w:rPr>
  </w:style>
  <w:style w:type="character" w:customStyle="1" w:styleId="ad">
    <w:name w:val="Основной текст Знак"/>
    <w:basedOn w:val="a0"/>
    <w:link w:val="ac"/>
    <w:rsid w:val="00081B60"/>
    <w:rPr>
      <w:rFonts w:ascii="Times New Roman" w:eastAsia="Times New Roman" w:hAnsi="Times New Roman" w:cs="Times New Roman"/>
      <w:color w:val="FF0000"/>
      <w:sz w:val="28"/>
      <w:szCs w:val="26"/>
      <w:lang w:eastAsia="ru-RU"/>
    </w:rPr>
  </w:style>
  <w:style w:type="paragraph" w:styleId="ae">
    <w:name w:val="caption"/>
    <w:basedOn w:val="a"/>
    <w:next w:val="a"/>
    <w:qFormat/>
    <w:rsid w:val="00081B60"/>
    <w:pPr>
      <w:widowControl/>
      <w:autoSpaceDE/>
      <w:autoSpaceDN/>
      <w:adjustRightInd/>
      <w:spacing w:before="0"/>
    </w:pPr>
    <w:rPr>
      <w:rFonts w:cs="Times New Roman"/>
      <w:iCs w:val="0"/>
      <w:sz w:val="28"/>
      <w:szCs w:val="24"/>
    </w:rPr>
  </w:style>
  <w:style w:type="paragraph" w:styleId="21">
    <w:name w:val="Body Text 2"/>
    <w:basedOn w:val="a"/>
    <w:link w:val="22"/>
    <w:rsid w:val="00081B60"/>
    <w:pPr>
      <w:widowControl/>
      <w:autoSpaceDE/>
      <w:autoSpaceDN/>
      <w:adjustRightInd/>
      <w:spacing w:before="0"/>
    </w:pPr>
    <w:rPr>
      <w:rFonts w:cs="Times New Roman"/>
      <w:iCs w:val="0"/>
      <w:sz w:val="28"/>
      <w:szCs w:val="28"/>
    </w:rPr>
  </w:style>
  <w:style w:type="character" w:customStyle="1" w:styleId="22">
    <w:name w:val="Основной текст 2 Знак"/>
    <w:basedOn w:val="a0"/>
    <w:link w:val="21"/>
    <w:rsid w:val="00081B60"/>
    <w:rPr>
      <w:rFonts w:ascii="Times New Roman" w:eastAsia="Times New Roman" w:hAnsi="Times New Roman" w:cs="Times New Roman"/>
      <w:sz w:val="28"/>
      <w:szCs w:val="28"/>
      <w:lang w:eastAsia="ru-RU"/>
    </w:rPr>
  </w:style>
  <w:style w:type="paragraph" w:styleId="31">
    <w:name w:val="Body Text 3"/>
    <w:basedOn w:val="a"/>
    <w:link w:val="32"/>
    <w:rsid w:val="00081B60"/>
    <w:pPr>
      <w:widowControl/>
      <w:autoSpaceDE/>
      <w:autoSpaceDN/>
      <w:adjustRightInd/>
      <w:spacing w:before="0"/>
      <w:jc w:val="center"/>
    </w:pPr>
    <w:rPr>
      <w:rFonts w:cs="Times New Roman"/>
      <w:iCs w:val="0"/>
      <w:sz w:val="28"/>
      <w:szCs w:val="26"/>
    </w:rPr>
  </w:style>
  <w:style w:type="character" w:customStyle="1" w:styleId="32">
    <w:name w:val="Основной текст 3 Знак"/>
    <w:basedOn w:val="a0"/>
    <w:link w:val="31"/>
    <w:rsid w:val="00081B60"/>
    <w:rPr>
      <w:rFonts w:ascii="Times New Roman" w:eastAsia="Times New Roman" w:hAnsi="Times New Roman" w:cs="Times New Roman"/>
      <w:sz w:val="28"/>
      <w:szCs w:val="26"/>
      <w:lang w:eastAsia="ru-RU"/>
    </w:rPr>
  </w:style>
  <w:style w:type="paragraph" w:styleId="af">
    <w:name w:val="Body Text Indent"/>
    <w:basedOn w:val="a"/>
    <w:link w:val="af0"/>
    <w:rsid w:val="00081B60"/>
    <w:pPr>
      <w:widowControl/>
      <w:autoSpaceDE/>
      <w:autoSpaceDN/>
      <w:adjustRightInd/>
      <w:spacing w:before="0"/>
      <w:ind w:firstLine="708"/>
    </w:pPr>
    <w:rPr>
      <w:rFonts w:cs="Times New Roman"/>
      <w:iCs w:val="0"/>
      <w:sz w:val="28"/>
      <w:szCs w:val="28"/>
    </w:rPr>
  </w:style>
  <w:style w:type="character" w:customStyle="1" w:styleId="af0">
    <w:name w:val="Основной текст с отступом Знак"/>
    <w:basedOn w:val="a0"/>
    <w:link w:val="af"/>
    <w:rsid w:val="00081B60"/>
    <w:rPr>
      <w:rFonts w:ascii="Times New Roman" w:eastAsia="Times New Roman" w:hAnsi="Times New Roman" w:cs="Times New Roman"/>
      <w:sz w:val="28"/>
      <w:szCs w:val="28"/>
      <w:lang w:eastAsia="ru-RU"/>
    </w:rPr>
  </w:style>
  <w:style w:type="paragraph" w:styleId="23">
    <w:name w:val="Body Text Indent 2"/>
    <w:basedOn w:val="a"/>
    <w:link w:val="24"/>
    <w:rsid w:val="00081B60"/>
    <w:pPr>
      <w:widowControl/>
      <w:autoSpaceDE/>
      <w:autoSpaceDN/>
      <w:adjustRightInd/>
      <w:spacing w:before="0"/>
      <w:ind w:firstLine="720"/>
    </w:pPr>
    <w:rPr>
      <w:rFonts w:cs="Times New Roman"/>
      <w:iCs w:val="0"/>
      <w:sz w:val="28"/>
      <w:szCs w:val="26"/>
    </w:rPr>
  </w:style>
  <w:style w:type="character" w:customStyle="1" w:styleId="24">
    <w:name w:val="Основной текст с отступом 2 Знак"/>
    <w:basedOn w:val="a0"/>
    <w:link w:val="23"/>
    <w:rsid w:val="00081B60"/>
    <w:rPr>
      <w:rFonts w:ascii="Times New Roman" w:eastAsia="Times New Roman" w:hAnsi="Times New Roman" w:cs="Times New Roman"/>
      <w:sz w:val="28"/>
      <w:szCs w:val="26"/>
      <w:lang w:eastAsia="ru-RU"/>
    </w:rPr>
  </w:style>
  <w:style w:type="paragraph" w:styleId="33">
    <w:name w:val="Body Text Indent 3"/>
    <w:basedOn w:val="a"/>
    <w:link w:val="34"/>
    <w:rsid w:val="00081B60"/>
    <w:pPr>
      <w:widowControl/>
      <w:autoSpaceDE/>
      <w:autoSpaceDN/>
      <w:adjustRightInd/>
      <w:spacing w:before="0" w:line="316" w:lineRule="exact"/>
      <w:ind w:firstLine="720"/>
      <w:jc w:val="center"/>
    </w:pPr>
    <w:rPr>
      <w:rFonts w:ascii="Arial" w:hAnsi="Arial"/>
      <w:iCs w:val="0"/>
      <w:szCs w:val="28"/>
    </w:rPr>
  </w:style>
  <w:style w:type="character" w:customStyle="1" w:styleId="34">
    <w:name w:val="Основной текст с отступом 3 Знак"/>
    <w:basedOn w:val="a0"/>
    <w:link w:val="33"/>
    <w:rsid w:val="00081B60"/>
    <w:rPr>
      <w:rFonts w:ascii="Arial" w:eastAsia="Times New Roman" w:hAnsi="Arial" w:cs="Arial"/>
      <w:sz w:val="24"/>
      <w:szCs w:val="28"/>
      <w:lang w:eastAsia="ru-RU"/>
    </w:rPr>
  </w:style>
  <w:style w:type="table" w:styleId="af1">
    <w:name w:val="Table Grid"/>
    <w:basedOn w:val="a1"/>
    <w:uiPriority w:val="59"/>
    <w:rsid w:val="00081B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1"/>
    <w:qFormat/>
    <w:rsid w:val="004F4E3A"/>
    <w:pPr>
      <w:ind w:left="720"/>
      <w:contextualSpacing/>
    </w:pPr>
  </w:style>
  <w:style w:type="paragraph" w:customStyle="1" w:styleId="af3">
    <w:name w:val="Знак"/>
    <w:basedOn w:val="a"/>
    <w:autoRedefine/>
    <w:rsid w:val="000F68DD"/>
    <w:pPr>
      <w:widowControl/>
      <w:autoSpaceDE/>
      <w:autoSpaceDN/>
      <w:adjustRightInd/>
      <w:spacing w:before="0" w:after="160" w:line="240" w:lineRule="exact"/>
      <w:jc w:val="left"/>
    </w:pPr>
    <w:rPr>
      <w:rFonts w:eastAsia="SimSun" w:cs="Times New Roman"/>
      <w:b/>
      <w:iCs w:val="0"/>
      <w:sz w:val="28"/>
      <w:szCs w:val="24"/>
      <w:lang w:val="en-US" w:eastAsia="en-US"/>
    </w:rPr>
  </w:style>
  <w:style w:type="character" w:customStyle="1" w:styleId="apple-converted-space">
    <w:name w:val="apple-converted-space"/>
    <w:basedOn w:val="a0"/>
    <w:rsid w:val="00952A57"/>
  </w:style>
  <w:style w:type="character" w:styleId="af4">
    <w:name w:val="Hyperlink"/>
    <w:basedOn w:val="a0"/>
    <w:uiPriority w:val="99"/>
    <w:semiHidden/>
    <w:unhideWhenUsed/>
    <w:rsid w:val="00952A57"/>
    <w:rPr>
      <w:color w:val="0000FF"/>
      <w:u w:val="single"/>
    </w:rPr>
  </w:style>
  <w:style w:type="paragraph" w:customStyle="1" w:styleId="CharCharCharCharCharChar">
    <w:name w:val="Char Char Знак Знак Char Char Знак Знак Char Char"/>
    <w:basedOn w:val="a"/>
    <w:autoRedefine/>
    <w:rsid w:val="004E339E"/>
    <w:pPr>
      <w:widowControl/>
      <w:autoSpaceDE/>
      <w:autoSpaceDN/>
      <w:adjustRightInd/>
      <w:spacing w:before="0" w:after="160" w:line="240" w:lineRule="exact"/>
      <w:jc w:val="left"/>
    </w:pPr>
    <w:rPr>
      <w:rFonts w:eastAsia="SimSun" w:cs="Times New Roman"/>
      <w:b/>
      <w:bCs/>
      <w:iCs w:val="0"/>
      <w:sz w:val="28"/>
      <w:szCs w:val="28"/>
      <w:lang w:val="en-US" w:eastAsia="en-US"/>
    </w:rPr>
  </w:style>
  <w:style w:type="paragraph" w:styleId="af5">
    <w:name w:val="Normal (Web)"/>
    <w:basedOn w:val="a"/>
    <w:uiPriority w:val="99"/>
    <w:rsid w:val="00B42B79"/>
    <w:pPr>
      <w:widowControl/>
      <w:autoSpaceDE/>
      <w:autoSpaceDN/>
      <w:adjustRightInd/>
      <w:spacing w:before="100" w:beforeAutospacing="1" w:after="100" w:afterAutospacing="1"/>
    </w:pPr>
    <w:rPr>
      <w:rFonts w:ascii="Verdana" w:hAnsi="Verdana" w:cs="Times New Roman"/>
      <w:iCs w:val="0"/>
      <w:sz w:val="18"/>
      <w:szCs w:val="18"/>
    </w:rPr>
  </w:style>
  <w:style w:type="paragraph" w:customStyle="1" w:styleId="51">
    <w:name w:val="Знак5"/>
    <w:basedOn w:val="a"/>
    <w:autoRedefine/>
    <w:rsid w:val="00B42B79"/>
    <w:pPr>
      <w:widowControl/>
      <w:autoSpaceDE/>
      <w:autoSpaceDN/>
      <w:adjustRightInd/>
      <w:spacing w:before="0" w:after="160" w:line="240" w:lineRule="exact"/>
      <w:jc w:val="left"/>
    </w:pPr>
    <w:rPr>
      <w:rFonts w:eastAsia="SimSun" w:cs="Times New Roman"/>
      <w:b/>
      <w:iCs w:val="0"/>
      <w:sz w:val="28"/>
      <w:szCs w:val="24"/>
      <w:lang w:val="en-US" w:eastAsia="en-US"/>
    </w:rPr>
  </w:style>
  <w:style w:type="paragraph" w:customStyle="1" w:styleId="41">
    <w:name w:val="Знак4"/>
    <w:basedOn w:val="a"/>
    <w:autoRedefine/>
    <w:rsid w:val="007B7263"/>
    <w:pPr>
      <w:widowControl/>
      <w:autoSpaceDE/>
      <w:autoSpaceDN/>
      <w:adjustRightInd/>
      <w:spacing w:before="0" w:after="160" w:line="240" w:lineRule="exact"/>
      <w:jc w:val="left"/>
    </w:pPr>
    <w:rPr>
      <w:rFonts w:eastAsia="SimSun" w:cs="Times New Roman"/>
      <w:b/>
      <w:iCs w:val="0"/>
      <w:sz w:val="28"/>
      <w:szCs w:val="24"/>
      <w:lang w:val="en-US" w:eastAsia="en-US"/>
    </w:rPr>
  </w:style>
  <w:style w:type="paragraph" w:customStyle="1" w:styleId="35">
    <w:name w:val="Знак3"/>
    <w:basedOn w:val="a"/>
    <w:autoRedefine/>
    <w:rsid w:val="003E47C6"/>
    <w:pPr>
      <w:widowControl/>
      <w:autoSpaceDE/>
      <w:autoSpaceDN/>
      <w:adjustRightInd/>
      <w:spacing w:before="0" w:after="160" w:line="240" w:lineRule="exact"/>
      <w:jc w:val="left"/>
    </w:pPr>
    <w:rPr>
      <w:rFonts w:eastAsia="SimSun" w:cs="Times New Roman"/>
      <w:b/>
      <w:iCs w:val="0"/>
      <w:sz w:val="28"/>
      <w:szCs w:val="24"/>
      <w:lang w:val="en-US" w:eastAsia="en-US"/>
    </w:rPr>
  </w:style>
  <w:style w:type="paragraph" w:customStyle="1" w:styleId="25">
    <w:name w:val="Знак2"/>
    <w:basedOn w:val="a"/>
    <w:autoRedefine/>
    <w:rsid w:val="00605242"/>
    <w:pPr>
      <w:widowControl/>
      <w:autoSpaceDE/>
      <w:autoSpaceDN/>
      <w:adjustRightInd/>
      <w:spacing w:before="0" w:after="160" w:line="240" w:lineRule="exact"/>
      <w:jc w:val="left"/>
    </w:pPr>
    <w:rPr>
      <w:rFonts w:eastAsia="SimSun" w:cs="Times New Roman"/>
      <w:b/>
      <w:iCs w:val="0"/>
      <w:sz w:val="28"/>
      <w:szCs w:val="24"/>
      <w:lang w:val="en-US" w:eastAsia="en-US"/>
    </w:rPr>
  </w:style>
  <w:style w:type="paragraph" w:customStyle="1" w:styleId="11">
    <w:name w:val="Знак1"/>
    <w:basedOn w:val="a"/>
    <w:autoRedefine/>
    <w:rsid w:val="002A01E4"/>
    <w:pPr>
      <w:widowControl/>
      <w:autoSpaceDE/>
      <w:autoSpaceDN/>
      <w:adjustRightInd/>
      <w:spacing w:before="0" w:after="160" w:line="240" w:lineRule="exact"/>
      <w:jc w:val="left"/>
    </w:pPr>
    <w:rPr>
      <w:rFonts w:eastAsia="SimSun" w:cs="Times New Roman"/>
      <w:b/>
      <w:iCs w:val="0"/>
      <w:sz w:val="28"/>
      <w:szCs w:val="24"/>
      <w:lang w:val="en-US" w:eastAsia="en-US"/>
    </w:rPr>
  </w:style>
  <w:style w:type="paragraph" w:customStyle="1" w:styleId="12">
    <w:name w:val="Текст1"/>
    <w:basedOn w:val="a"/>
    <w:rsid w:val="009A4737"/>
    <w:pPr>
      <w:widowControl/>
      <w:autoSpaceDE/>
      <w:autoSpaceDN/>
      <w:adjustRightInd/>
      <w:spacing w:before="0"/>
      <w:jc w:val="left"/>
    </w:pPr>
    <w:rPr>
      <w:rFonts w:ascii="Courier New" w:hAnsi="Courier New" w:cs="Times New Roman"/>
      <w:iCs w:val="0"/>
      <w:sz w:val="20"/>
    </w:rPr>
  </w:style>
  <w:style w:type="paragraph" w:customStyle="1" w:styleId="TableParagraph">
    <w:name w:val="Table Paragraph"/>
    <w:basedOn w:val="a"/>
    <w:uiPriority w:val="1"/>
    <w:qFormat/>
    <w:rsid w:val="0073685F"/>
    <w:pPr>
      <w:adjustRightInd/>
      <w:spacing w:before="0"/>
      <w:ind w:left="107"/>
      <w:jc w:val="left"/>
    </w:pPr>
    <w:rPr>
      <w:rFonts w:cs="Times New Roman"/>
      <w:i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C3"/>
    <w:pPr>
      <w:widowControl w:val="0"/>
      <w:autoSpaceDE w:val="0"/>
      <w:autoSpaceDN w:val="0"/>
      <w:adjustRightInd w:val="0"/>
      <w:spacing w:before="60" w:after="0" w:line="240" w:lineRule="auto"/>
      <w:jc w:val="both"/>
    </w:pPr>
    <w:rPr>
      <w:rFonts w:ascii="Times New Roman" w:eastAsia="Times New Roman" w:hAnsi="Times New Roman" w:cs="Arial"/>
      <w:iCs/>
      <w:sz w:val="24"/>
      <w:szCs w:val="20"/>
      <w:lang w:eastAsia="ru-RU"/>
    </w:rPr>
  </w:style>
  <w:style w:type="paragraph" w:styleId="1">
    <w:name w:val="heading 1"/>
    <w:basedOn w:val="a"/>
    <w:next w:val="a"/>
    <w:link w:val="10"/>
    <w:qFormat/>
    <w:rsid w:val="00081B60"/>
    <w:pPr>
      <w:keepNext/>
      <w:widowControl/>
      <w:autoSpaceDE/>
      <w:autoSpaceDN/>
      <w:adjustRightInd/>
      <w:spacing w:before="0"/>
      <w:jc w:val="center"/>
      <w:outlineLvl w:val="0"/>
    </w:pPr>
    <w:rPr>
      <w:rFonts w:cs="Times New Roman"/>
      <w:b/>
      <w:bCs/>
      <w:iCs w:val="0"/>
      <w:sz w:val="28"/>
      <w:szCs w:val="24"/>
    </w:rPr>
  </w:style>
  <w:style w:type="paragraph" w:styleId="2">
    <w:name w:val="heading 2"/>
    <w:basedOn w:val="a"/>
    <w:next w:val="a"/>
    <w:link w:val="20"/>
    <w:qFormat/>
    <w:rsid w:val="00081B60"/>
    <w:pPr>
      <w:keepNext/>
      <w:widowControl/>
      <w:autoSpaceDE/>
      <w:autoSpaceDN/>
      <w:adjustRightInd/>
      <w:spacing w:before="0"/>
      <w:jc w:val="center"/>
      <w:outlineLvl w:val="1"/>
    </w:pPr>
    <w:rPr>
      <w:rFonts w:cs="Times New Roman"/>
      <w:iCs w:val="0"/>
      <w:sz w:val="28"/>
      <w:szCs w:val="24"/>
    </w:rPr>
  </w:style>
  <w:style w:type="paragraph" w:styleId="3">
    <w:name w:val="heading 3"/>
    <w:basedOn w:val="a"/>
    <w:next w:val="a"/>
    <w:link w:val="30"/>
    <w:qFormat/>
    <w:rsid w:val="00081B60"/>
    <w:pPr>
      <w:keepNext/>
      <w:widowControl/>
      <w:autoSpaceDE/>
      <w:autoSpaceDN/>
      <w:adjustRightInd/>
      <w:spacing w:before="0"/>
      <w:outlineLvl w:val="2"/>
    </w:pPr>
    <w:rPr>
      <w:rFonts w:cs="Times New Roman"/>
      <w:iCs w:val="0"/>
      <w:sz w:val="28"/>
      <w:szCs w:val="28"/>
    </w:rPr>
  </w:style>
  <w:style w:type="paragraph" w:styleId="4">
    <w:name w:val="heading 4"/>
    <w:basedOn w:val="a"/>
    <w:next w:val="a"/>
    <w:link w:val="40"/>
    <w:qFormat/>
    <w:rsid w:val="00081B60"/>
    <w:pPr>
      <w:keepNext/>
      <w:widowControl/>
      <w:autoSpaceDE/>
      <w:autoSpaceDN/>
      <w:adjustRightInd/>
      <w:spacing w:before="0"/>
      <w:outlineLvl w:val="3"/>
    </w:pPr>
    <w:rPr>
      <w:rFonts w:cs="Times New Roman"/>
      <w:b/>
      <w:bCs/>
      <w:iCs w:val="0"/>
      <w:sz w:val="28"/>
      <w:szCs w:val="28"/>
    </w:rPr>
  </w:style>
  <w:style w:type="paragraph" w:styleId="5">
    <w:name w:val="heading 5"/>
    <w:basedOn w:val="a"/>
    <w:next w:val="a"/>
    <w:link w:val="50"/>
    <w:qFormat/>
    <w:rsid w:val="00081B60"/>
    <w:pPr>
      <w:keepNext/>
      <w:widowControl/>
      <w:autoSpaceDE/>
      <w:autoSpaceDN/>
      <w:adjustRightInd/>
      <w:spacing w:before="0"/>
      <w:outlineLvl w:val="4"/>
    </w:pPr>
    <w:rPr>
      <w:rFonts w:cs="Times New Roman"/>
      <w:iCs w:val="0"/>
      <w:color w:val="FF0000"/>
      <w:sz w:val="28"/>
      <w:szCs w:val="24"/>
    </w:rPr>
  </w:style>
  <w:style w:type="paragraph" w:styleId="6">
    <w:name w:val="heading 6"/>
    <w:basedOn w:val="a"/>
    <w:next w:val="a"/>
    <w:link w:val="60"/>
    <w:qFormat/>
    <w:rsid w:val="00081B60"/>
    <w:pPr>
      <w:keepNext/>
      <w:widowControl/>
      <w:autoSpaceDE/>
      <w:autoSpaceDN/>
      <w:adjustRightInd/>
      <w:spacing w:before="0"/>
      <w:jc w:val="right"/>
      <w:outlineLvl w:val="5"/>
    </w:pPr>
    <w:rPr>
      <w:rFonts w:cs="Times New Roman"/>
      <w:b/>
      <w:bCs/>
      <w:iCs w:val="0"/>
      <w:sz w:val="28"/>
      <w:szCs w:val="24"/>
    </w:rPr>
  </w:style>
  <w:style w:type="paragraph" w:styleId="7">
    <w:name w:val="heading 7"/>
    <w:basedOn w:val="a"/>
    <w:next w:val="a"/>
    <w:link w:val="70"/>
    <w:qFormat/>
    <w:rsid w:val="00081B60"/>
    <w:pPr>
      <w:keepNext/>
      <w:widowControl/>
      <w:autoSpaceDE/>
      <w:autoSpaceDN/>
      <w:adjustRightInd/>
      <w:spacing w:before="0"/>
      <w:jc w:val="right"/>
      <w:outlineLvl w:val="6"/>
    </w:pPr>
    <w:rPr>
      <w:rFonts w:cs="Times New Roman"/>
      <w:iCs w:val="0"/>
      <w:sz w:val="28"/>
      <w:szCs w:val="26"/>
    </w:rPr>
  </w:style>
  <w:style w:type="paragraph" w:styleId="8">
    <w:name w:val="heading 8"/>
    <w:basedOn w:val="a"/>
    <w:next w:val="a"/>
    <w:link w:val="80"/>
    <w:qFormat/>
    <w:rsid w:val="00081B60"/>
    <w:pPr>
      <w:keepNext/>
      <w:widowControl/>
      <w:autoSpaceDE/>
      <w:autoSpaceDN/>
      <w:adjustRightInd/>
      <w:spacing w:before="0"/>
      <w:jc w:val="right"/>
      <w:outlineLvl w:val="7"/>
    </w:pPr>
    <w:rPr>
      <w:rFonts w:cs="Times New Roman"/>
      <w:i/>
      <w:sz w:val="28"/>
      <w:szCs w:val="24"/>
    </w:rPr>
  </w:style>
  <w:style w:type="paragraph" w:styleId="9">
    <w:name w:val="heading 9"/>
    <w:basedOn w:val="a"/>
    <w:next w:val="a"/>
    <w:link w:val="90"/>
    <w:qFormat/>
    <w:rsid w:val="00081B60"/>
    <w:pPr>
      <w:keepNext/>
      <w:widowControl/>
      <w:autoSpaceDE/>
      <w:autoSpaceDN/>
      <w:adjustRightInd/>
      <w:spacing w:before="0"/>
      <w:jc w:val="right"/>
      <w:outlineLvl w:val="8"/>
    </w:pPr>
    <w:rPr>
      <w:rFonts w:cs="Times New Roman"/>
      <w:b/>
      <w:bCs/>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37C3"/>
    <w:pPr>
      <w:tabs>
        <w:tab w:val="center" w:pos="4677"/>
        <w:tab w:val="right" w:pos="9355"/>
      </w:tabs>
    </w:pPr>
  </w:style>
  <w:style w:type="character" w:customStyle="1" w:styleId="a4">
    <w:name w:val="Верхний колонтитул Знак"/>
    <w:basedOn w:val="a0"/>
    <w:link w:val="a3"/>
    <w:rsid w:val="004437C3"/>
    <w:rPr>
      <w:rFonts w:ascii="Times New Roman" w:eastAsia="Times New Roman" w:hAnsi="Times New Roman" w:cs="Arial"/>
      <w:iCs/>
      <w:sz w:val="24"/>
      <w:szCs w:val="20"/>
      <w:lang w:eastAsia="ru-RU"/>
    </w:rPr>
  </w:style>
  <w:style w:type="character" w:styleId="a5">
    <w:name w:val="page number"/>
    <w:basedOn w:val="a0"/>
    <w:rsid w:val="004437C3"/>
  </w:style>
  <w:style w:type="paragraph" w:styleId="a6">
    <w:name w:val="Balloon Text"/>
    <w:basedOn w:val="a"/>
    <w:link w:val="a7"/>
    <w:uiPriority w:val="99"/>
    <w:semiHidden/>
    <w:unhideWhenUsed/>
    <w:rsid w:val="004437C3"/>
    <w:pPr>
      <w:spacing w:before="0"/>
    </w:pPr>
    <w:rPr>
      <w:rFonts w:ascii="Tahoma" w:hAnsi="Tahoma" w:cs="Tahoma"/>
      <w:sz w:val="16"/>
      <w:szCs w:val="16"/>
    </w:rPr>
  </w:style>
  <w:style w:type="character" w:customStyle="1" w:styleId="a7">
    <w:name w:val="Текст выноски Знак"/>
    <w:basedOn w:val="a0"/>
    <w:link w:val="a6"/>
    <w:uiPriority w:val="99"/>
    <w:semiHidden/>
    <w:rsid w:val="004437C3"/>
    <w:rPr>
      <w:rFonts w:ascii="Tahoma" w:eastAsia="Times New Roman" w:hAnsi="Tahoma" w:cs="Tahoma"/>
      <w:iCs/>
      <w:sz w:val="16"/>
      <w:szCs w:val="16"/>
      <w:lang w:eastAsia="ru-RU"/>
    </w:rPr>
  </w:style>
  <w:style w:type="paragraph" w:styleId="a8">
    <w:name w:val="footer"/>
    <w:basedOn w:val="a"/>
    <w:link w:val="a9"/>
    <w:unhideWhenUsed/>
    <w:rsid w:val="004437C3"/>
    <w:pPr>
      <w:tabs>
        <w:tab w:val="center" w:pos="4677"/>
        <w:tab w:val="right" w:pos="9355"/>
      </w:tabs>
      <w:spacing w:before="0"/>
    </w:pPr>
  </w:style>
  <w:style w:type="character" w:customStyle="1" w:styleId="a9">
    <w:name w:val="Нижний колонтитул Знак"/>
    <w:basedOn w:val="a0"/>
    <w:link w:val="a8"/>
    <w:uiPriority w:val="99"/>
    <w:rsid w:val="004437C3"/>
    <w:rPr>
      <w:rFonts w:ascii="Times New Roman" w:eastAsia="Times New Roman" w:hAnsi="Times New Roman" w:cs="Arial"/>
      <w:iCs/>
      <w:sz w:val="24"/>
      <w:szCs w:val="20"/>
      <w:lang w:eastAsia="ru-RU"/>
    </w:rPr>
  </w:style>
  <w:style w:type="character" w:customStyle="1" w:styleId="10">
    <w:name w:val="Заголовок 1 Знак"/>
    <w:basedOn w:val="a0"/>
    <w:link w:val="1"/>
    <w:rsid w:val="00081B6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81B6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81B60"/>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81B6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81B60"/>
    <w:rPr>
      <w:rFonts w:ascii="Times New Roman" w:eastAsia="Times New Roman" w:hAnsi="Times New Roman" w:cs="Times New Roman"/>
      <w:color w:val="FF0000"/>
      <w:sz w:val="28"/>
      <w:szCs w:val="24"/>
      <w:lang w:eastAsia="ru-RU"/>
    </w:rPr>
  </w:style>
  <w:style w:type="character" w:customStyle="1" w:styleId="60">
    <w:name w:val="Заголовок 6 Знак"/>
    <w:basedOn w:val="a0"/>
    <w:link w:val="6"/>
    <w:rsid w:val="00081B6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81B60"/>
    <w:rPr>
      <w:rFonts w:ascii="Times New Roman" w:eastAsia="Times New Roman" w:hAnsi="Times New Roman" w:cs="Times New Roman"/>
      <w:sz w:val="28"/>
      <w:szCs w:val="26"/>
      <w:lang w:eastAsia="ru-RU"/>
    </w:rPr>
  </w:style>
  <w:style w:type="character" w:customStyle="1" w:styleId="80">
    <w:name w:val="Заголовок 8 Знак"/>
    <w:basedOn w:val="a0"/>
    <w:link w:val="8"/>
    <w:rsid w:val="00081B60"/>
    <w:rPr>
      <w:rFonts w:ascii="Times New Roman" w:eastAsia="Times New Roman" w:hAnsi="Times New Roman" w:cs="Times New Roman"/>
      <w:i/>
      <w:iCs/>
      <w:sz w:val="28"/>
      <w:szCs w:val="24"/>
      <w:lang w:eastAsia="ru-RU"/>
    </w:rPr>
  </w:style>
  <w:style w:type="character" w:customStyle="1" w:styleId="90">
    <w:name w:val="Заголовок 9 Знак"/>
    <w:basedOn w:val="a0"/>
    <w:link w:val="9"/>
    <w:rsid w:val="00081B60"/>
    <w:rPr>
      <w:rFonts w:ascii="Times New Roman" w:eastAsia="Times New Roman" w:hAnsi="Times New Roman" w:cs="Times New Roman"/>
      <w:b/>
      <w:bCs/>
      <w:i/>
      <w:iCs/>
      <w:sz w:val="28"/>
      <w:szCs w:val="24"/>
      <w:lang w:eastAsia="ru-RU"/>
    </w:rPr>
  </w:style>
  <w:style w:type="paragraph" w:styleId="aa">
    <w:name w:val="Title"/>
    <w:basedOn w:val="a"/>
    <w:link w:val="ab"/>
    <w:qFormat/>
    <w:rsid w:val="00081B60"/>
    <w:pPr>
      <w:widowControl/>
      <w:autoSpaceDE/>
      <w:autoSpaceDN/>
      <w:adjustRightInd/>
      <w:spacing w:before="0"/>
      <w:jc w:val="center"/>
    </w:pPr>
    <w:rPr>
      <w:rFonts w:cs="Times New Roman"/>
      <w:b/>
      <w:bCs/>
      <w:iCs w:val="0"/>
      <w:sz w:val="28"/>
      <w:szCs w:val="24"/>
    </w:rPr>
  </w:style>
  <w:style w:type="character" w:customStyle="1" w:styleId="ab">
    <w:name w:val="Название Знак"/>
    <w:basedOn w:val="a0"/>
    <w:link w:val="aa"/>
    <w:rsid w:val="00081B60"/>
    <w:rPr>
      <w:rFonts w:ascii="Times New Roman" w:eastAsia="Times New Roman" w:hAnsi="Times New Roman" w:cs="Times New Roman"/>
      <w:b/>
      <w:bCs/>
      <w:sz w:val="28"/>
      <w:szCs w:val="24"/>
      <w:lang w:eastAsia="ru-RU"/>
    </w:rPr>
  </w:style>
  <w:style w:type="paragraph" w:styleId="ac">
    <w:name w:val="Body Text"/>
    <w:basedOn w:val="a"/>
    <w:link w:val="ad"/>
    <w:rsid w:val="00081B60"/>
    <w:pPr>
      <w:widowControl/>
      <w:autoSpaceDE/>
      <w:autoSpaceDN/>
      <w:adjustRightInd/>
      <w:spacing w:before="0"/>
    </w:pPr>
    <w:rPr>
      <w:rFonts w:cs="Times New Roman"/>
      <w:iCs w:val="0"/>
      <w:color w:val="FF0000"/>
      <w:sz w:val="28"/>
      <w:szCs w:val="26"/>
    </w:rPr>
  </w:style>
  <w:style w:type="character" w:customStyle="1" w:styleId="ad">
    <w:name w:val="Основной текст Знак"/>
    <w:basedOn w:val="a0"/>
    <w:link w:val="ac"/>
    <w:rsid w:val="00081B60"/>
    <w:rPr>
      <w:rFonts w:ascii="Times New Roman" w:eastAsia="Times New Roman" w:hAnsi="Times New Roman" w:cs="Times New Roman"/>
      <w:color w:val="FF0000"/>
      <w:sz w:val="28"/>
      <w:szCs w:val="26"/>
      <w:lang w:eastAsia="ru-RU"/>
    </w:rPr>
  </w:style>
  <w:style w:type="paragraph" w:styleId="ae">
    <w:name w:val="caption"/>
    <w:basedOn w:val="a"/>
    <w:next w:val="a"/>
    <w:qFormat/>
    <w:rsid w:val="00081B60"/>
    <w:pPr>
      <w:widowControl/>
      <w:autoSpaceDE/>
      <w:autoSpaceDN/>
      <w:adjustRightInd/>
      <w:spacing w:before="0"/>
    </w:pPr>
    <w:rPr>
      <w:rFonts w:cs="Times New Roman"/>
      <w:iCs w:val="0"/>
      <w:sz w:val="28"/>
      <w:szCs w:val="24"/>
    </w:rPr>
  </w:style>
  <w:style w:type="paragraph" w:styleId="21">
    <w:name w:val="Body Text 2"/>
    <w:basedOn w:val="a"/>
    <w:link w:val="22"/>
    <w:rsid w:val="00081B60"/>
    <w:pPr>
      <w:widowControl/>
      <w:autoSpaceDE/>
      <w:autoSpaceDN/>
      <w:adjustRightInd/>
      <w:spacing w:before="0"/>
    </w:pPr>
    <w:rPr>
      <w:rFonts w:cs="Times New Roman"/>
      <w:iCs w:val="0"/>
      <w:sz w:val="28"/>
      <w:szCs w:val="28"/>
    </w:rPr>
  </w:style>
  <w:style w:type="character" w:customStyle="1" w:styleId="22">
    <w:name w:val="Основной текст 2 Знак"/>
    <w:basedOn w:val="a0"/>
    <w:link w:val="21"/>
    <w:rsid w:val="00081B60"/>
    <w:rPr>
      <w:rFonts w:ascii="Times New Roman" w:eastAsia="Times New Roman" w:hAnsi="Times New Roman" w:cs="Times New Roman"/>
      <w:sz w:val="28"/>
      <w:szCs w:val="28"/>
      <w:lang w:eastAsia="ru-RU"/>
    </w:rPr>
  </w:style>
  <w:style w:type="paragraph" w:styleId="31">
    <w:name w:val="Body Text 3"/>
    <w:basedOn w:val="a"/>
    <w:link w:val="32"/>
    <w:rsid w:val="00081B60"/>
    <w:pPr>
      <w:widowControl/>
      <w:autoSpaceDE/>
      <w:autoSpaceDN/>
      <w:adjustRightInd/>
      <w:spacing w:before="0"/>
      <w:jc w:val="center"/>
    </w:pPr>
    <w:rPr>
      <w:rFonts w:cs="Times New Roman"/>
      <w:iCs w:val="0"/>
      <w:sz w:val="28"/>
      <w:szCs w:val="26"/>
    </w:rPr>
  </w:style>
  <w:style w:type="character" w:customStyle="1" w:styleId="32">
    <w:name w:val="Основной текст 3 Знак"/>
    <w:basedOn w:val="a0"/>
    <w:link w:val="31"/>
    <w:rsid w:val="00081B60"/>
    <w:rPr>
      <w:rFonts w:ascii="Times New Roman" w:eastAsia="Times New Roman" w:hAnsi="Times New Roman" w:cs="Times New Roman"/>
      <w:sz w:val="28"/>
      <w:szCs w:val="26"/>
      <w:lang w:eastAsia="ru-RU"/>
    </w:rPr>
  </w:style>
  <w:style w:type="paragraph" w:styleId="af">
    <w:name w:val="Body Text Indent"/>
    <w:basedOn w:val="a"/>
    <w:link w:val="af0"/>
    <w:rsid w:val="00081B60"/>
    <w:pPr>
      <w:widowControl/>
      <w:autoSpaceDE/>
      <w:autoSpaceDN/>
      <w:adjustRightInd/>
      <w:spacing w:before="0"/>
      <w:ind w:firstLine="708"/>
    </w:pPr>
    <w:rPr>
      <w:rFonts w:cs="Times New Roman"/>
      <w:iCs w:val="0"/>
      <w:sz w:val="28"/>
      <w:szCs w:val="28"/>
    </w:rPr>
  </w:style>
  <w:style w:type="character" w:customStyle="1" w:styleId="af0">
    <w:name w:val="Основной текст с отступом Знак"/>
    <w:basedOn w:val="a0"/>
    <w:link w:val="af"/>
    <w:rsid w:val="00081B60"/>
    <w:rPr>
      <w:rFonts w:ascii="Times New Roman" w:eastAsia="Times New Roman" w:hAnsi="Times New Roman" w:cs="Times New Roman"/>
      <w:sz w:val="28"/>
      <w:szCs w:val="28"/>
      <w:lang w:eastAsia="ru-RU"/>
    </w:rPr>
  </w:style>
  <w:style w:type="paragraph" w:styleId="23">
    <w:name w:val="Body Text Indent 2"/>
    <w:basedOn w:val="a"/>
    <w:link w:val="24"/>
    <w:rsid w:val="00081B60"/>
    <w:pPr>
      <w:widowControl/>
      <w:autoSpaceDE/>
      <w:autoSpaceDN/>
      <w:adjustRightInd/>
      <w:spacing w:before="0"/>
      <w:ind w:firstLine="720"/>
    </w:pPr>
    <w:rPr>
      <w:rFonts w:cs="Times New Roman"/>
      <w:iCs w:val="0"/>
      <w:sz w:val="28"/>
      <w:szCs w:val="26"/>
    </w:rPr>
  </w:style>
  <w:style w:type="character" w:customStyle="1" w:styleId="24">
    <w:name w:val="Основной текст с отступом 2 Знак"/>
    <w:basedOn w:val="a0"/>
    <w:link w:val="23"/>
    <w:rsid w:val="00081B60"/>
    <w:rPr>
      <w:rFonts w:ascii="Times New Roman" w:eastAsia="Times New Roman" w:hAnsi="Times New Roman" w:cs="Times New Roman"/>
      <w:sz w:val="28"/>
      <w:szCs w:val="26"/>
      <w:lang w:eastAsia="ru-RU"/>
    </w:rPr>
  </w:style>
  <w:style w:type="paragraph" w:styleId="33">
    <w:name w:val="Body Text Indent 3"/>
    <w:basedOn w:val="a"/>
    <w:link w:val="34"/>
    <w:rsid w:val="00081B60"/>
    <w:pPr>
      <w:widowControl/>
      <w:autoSpaceDE/>
      <w:autoSpaceDN/>
      <w:adjustRightInd/>
      <w:spacing w:before="0" w:line="316" w:lineRule="exact"/>
      <w:ind w:firstLine="720"/>
      <w:jc w:val="center"/>
    </w:pPr>
    <w:rPr>
      <w:rFonts w:ascii="Arial" w:hAnsi="Arial"/>
      <w:iCs w:val="0"/>
      <w:szCs w:val="28"/>
    </w:rPr>
  </w:style>
  <w:style w:type="character" w:customStyle="1" w:styleId="34">
    <w:name w:val="Основной текст с отступом 3 Знак"/>
    <w:basedOn w:val="a0"/>
    <w:link w:val="33"/>
    <w:rsid w:val="00081B60"/>
    <w:rPr>
      <w:rFonts w:ascii="Arial" w:eastAsia="Times New Roman" w:hAnsi="Arial" w:cs="Arial"/>
      <w:sz w:val="24"/>
      <w:szCs w:val="28"/>
      <w:lang w:eastAsia="ru-RU"/>
    </w:rPr>
  </w:style>
  <w:style w:type="table" w:styleId="af1">
    <w:name w:val="Table Grid"/>
    <w:basedOn w:val="a1"/>
    <w:uiPriority w:val="59"/>
    <w:rsid w:val="00081B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1"/>
    <w:qFormat/>
    <w:rsid w:val="004F4E3A"/>
    <w:pPr>
      <w:ind w:left="720"/>
      <w:contextualSpacing/>
    </w:pPr>
  </w:style>
  <w:style w:type="paragraph" w:customStyle="1" w:styleId="af3">
    <w:name w:val="Знак"/>
    <w:basedOn w:val="a"/>
    <w:autoRedefine/>
    <w:rsid w:val="000F68DD"/>
    <w:pPr>
      <w:widowControl/>
      <w:autoSpaceDE/>
      <w:autoSpaceDN/>
      <w:adjustRightInd/>
      <w:spacing w:before="0" w:after="160" w:line="240" w:lineRule="exact"/>
      <w:jc w:val="left"/>
    </w:pPr>
    <w:rPr>
      <w:rFonts w:eastAsia="SimSun" w:cs="Times New Roman"/>
      <w:b/>
      <w:iCs w:val="0"/>
      <w:sz w:val="28"/>
      <w:szCs w:val="24"/>
      <w:lang w:val="en-US" w:eastAsia="en-US"/>
    </w:rPr>
  </w:style>
  <w:style w:type="character" w:customStyle="1" w:styleId="apple-converted-space">
    <w:name w:val="apple-converted-space"/>
    <w:basedOn w:val="a0"/>
    <w:rsid w:val="00952A57"/>
  </w:style>
  <w:style w:type="character" w:styleId="af4">
    <w:name w:val="Hyperlink"/>
    <w:basedOn w:val="a0"/>
    <w:uiPriority w:val="99"/>
    <w:semiHidden/>
    <w:unhideWhenUsed/>
    <w:rsid w:val="00952A57"/>
    <w:rPr>
      <w:color w:val="0000FF"/>
      <w:u w:val="single"/>
    </w:rPr>
  </w:style>
  <w:style w:type="paragraph" w:customStyle="1" w:styleId="CharCharCharCharCharChar">
    <w:name w:val="Char Char Знак Знак Char Char Знак Знак Char Char"/>
    <w:basedOn w:val="a"/>
    <w:autoRedefine/>
    <w:rsid w:val="004E339E"/>
    <w:pPr>
      <w:widowControl/>
      <w:autoSpaceDE/>
      <w:autoSpaceDN/>
      <w:adjustRightInd/>
      <w:spacing w:before="0" w:after="160" w:line="240" w:lineRule="exact"/>
      <w:jc w:val="left"/>
    </w:pPr>
    <w:rPr>
      <w:rFonts w:eastAsia="SimSun" w:cs="Times New Roman"/>
      <w:b/>
      <w:bCs/>
      <w:iCs w:val="0"/>
      <w:sz w:val="28"/>
      <w:szCs w:val="28"/>
      <w:lang w:val="en-US" w:eastAsia="en-US"/>
    </w:rPr>
  </w:style>
  <w:style w:type="paragraph" w:styleId="af5">
    <w:name w:val="Normal (Web)"/>
    <w:basedOn w:val="a"/>
    <w:uiPriority w:val="99"/>
    <w:rsid w:val="00B42B79"/>
    <w:pPr>
      <w:widowControl/>
      <w:autoSpaceDE/>
      <w:autoSpaceDN/>
      <w:adjustRightInd/>
      <w:spacing w:before="100" w:beforeAutospacing="1" w:after="100" w:afterAutospacing="1"/>
    </w:pPr>
    <w:rPr>
      <w:rFonts w:ascii="Verdana" w:hAnsi="Verdana" w:cs="Times New Roman"/>
      <w:iCs w:val="0"/>
      <w:sz w:val="18"/>
      <w:szCs w:val="18"/>
    </w:rPr>
  </w:style>
  <w:style w:type="paragraph" w:customStyle="1" w:styleId="51">
    <w:name w:val="Знак5"/>
    <w:basedOn w:val="a"/>
    <w:autoRedefine/>
    <w:rsid w:val="00B42B79"/>
    <w:pPr>
      <w:widowControl/>
      <w:autoSpaceDE/>
      <w:autoSpaceDN/>
      <w:adjustRightInd/>
      <w:spacing w:before="0" w:after="160" w:line="240" w:lineRule="exact"/>
      <w:jc w:val="left"/>
    </w:pPr>
    <w:rPr>
      <w:rFonts w:eastAsia="SimSun" w:cs="Times New Roman"/>
      <w:b/>
      <w:iCs w:val="0"/>
      <w:sz w:val="28"/>
      <w:szCs w:val="24"/>
      <w:lang w:val="en-US" w:eastAsia="en-US"/>
    </w:rPr>
  </w:style>
  <w:style w:type="paragraph" w:customStyle="1" w:styleId="41">
    <w:name w:val="Знак4"/>
    <w:basedOn w:val="a"/>
    <w:autoRedefine/>
    <w:rsid w:val="007B7263"/>
    <w:pPr>
      <w:widowControl/>
      <w:autoSpaceDE/>
      <w:autoSpaceDN/>
      <w:adjustRightInd/>
      <w:spacing w:before="0" w:after="160" w:line="240" w:lineRule="exact"/>
      <w:jc w:val="left"/>
    </w:pPr>
    <w:rPr>
      <w:rFonts w:eastAsia="SimSun" w:cs="Times New Roman"/>
      <w:b/>
      <w:iCs w:val="0"/>
      <w:sz w:val="28"/>
      <w:szCs w:val="24"/>
      <w:lang w:val="en-US" w:eastAsia="en-US"/>
    </w:rPr>
  </w:style>
  <w:style w:type="paragraph" w:customStyle="1" w:styleId="35">
    <w:name w:val="Знак3"/>
    <w:basedOn w:val="a"/>
    <w:autoRedefine/>
    <w:rsid w:val="003E47C6"/>
    <w:pPr>
      <w:widowControl/>
      <w:autoSpaceDE/>
      <w:autoSpaceDN/>
      <w:adjustRightInd/>
      <w:spacing w:before="0" w:after="160" w:line="240" w:lineRule="exact"/>
      <w:jc w:val="left"/>
    </w:pPr>
    <w:rPr>
      <w:rFonts w:eastAsia="SimSun" w:cs="Times New Roman"/>
      <w:b/>
      <w:iCs w:val="0"/>
      <w:sz w:val="28"/>
      <w:szCs w:val="24"/>
      <w:lang w:val="en-US" w:eastAsia="en-US"/>
    </w:rPr>
  </w:style>
  <w:style w:type="paragraph" w:customStyle="1" w:styleId="25">
    <w:name w:val="Знак2"/>
    <w:basedOn w:val="a"/>
    <w:autoRedefine/>
    <w:rsid w:val="00605242"/>
    <w:pPr>
      <w:widowControl/>
      <w:autoSpaceDE/>
      <w:autoSpaceDN/>
      <w:adjustRightInd/>
      <w:spacing w:before="0" w:after="160" w:line="240" w:lineRule="exact"/>
      <w:jc w:val="left"/>
    </w:pPr>
    <w:rPr>
      <w:rFonts w:eastAsia="SimSun" w:cs="Times New Roman"/>
      <w:b/>
      <w:iCs w:val="0"/>
      <w:sz w:val="28"/>
      <w:szCs w:val="24"/>
      <w:lang w:val="en-US" w:eastAsia="en-US"/>
    </w:rPr>
  </w:style>
  <w:style w:type="paragraph" w:customStyle="1" w:styleId="11">
    <w:name w:val="Знак1"/>
    <w:basedOn w:val="a"/>
    <w:autoRedefine/>
    <w:rsid w:val="002A01E4"/>
    <w:pPr>
      <w:widowControl/>
      <w:autoSpaceDE/>
      <w:autoSpaceDN/>
      <w:adjustRightInd/>
      <w:spacing w:before="0" w:after="160" w:line="240" w:lineRule="exact"/>
      <w:jc w:val="left"/>
    </w:pPr>
    <w:rPr>
      <w:rFonts w:eastAsia="SimSun" w:cs="Times New Roman"/>
      <w:b/>
      <w:iCs w:val="0"/>
      <w:sz w:val="28"/>
      <w:szCs w:val="24"/>
      <w:lang w:val="en-US" w:eastAsia="en-US"/>
    </w:rPr>
  </w:style>
  <w:style w:type="paragraph" w:customStyle="1" w:styleId="12">
    <w:name w:val="Текст1"/>
    <w:basedOn w:val="a"/>
    <w:rsid w:val="009A4737"/>
    <w:pPr>
      <w:widowControl/>
      <w:autoSpaceDE/>
      <w:autoSpaceDN/>
      <w:adjustRightInd/>
      <w:spacing w:before="0"/>
      <w:jc w:val="left"/>
    </w:pPr>
    <w:rPr>
      <w:rFonts w:ascii="Courier New" w:hAnsi="Courier New" w:cs="Times New Roman"/>
      <w:iCs w:val="0"/>
      <w:sz w:val="20"/>
    </w:rPr>
  </w:style>
  <w:style w:type="paragraph" w:customStyle="1" w:styleId="TableParagraph">
    <w:name w:val="Table Paragraph"/>
    <w:basedOn w:val="a"/>
    <w:uiPriority w:val="1"/>
    <w:qFormat/>
    <w:rsid w:val="0073685F"/>
    <w:pPr>
      <w:adjustRightInd/>
      <w:spacing w:before="0"/>
      <w:ind w:left="107"/>
      <w:jc w:val="left"/>
    </w:pPr>
    <w:rPr>
      <w:rFonts w:cs="Times New Roman"/>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AFE-594D-4967-BE1D-3760F0CB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18</Pages>
  <Words>5626</Words>
  <Characters>32070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pavlova</dc:creator>
  <cp:lastModifiedBy>Yerzhan Sabyrbayev</cp:lastModifiedBy>
  <cp:revision>25</cp:revision>
  <cp:lastPrinted>2021-02-02T03:29:00Z</cp:lastPrinted>
  <dcterms:created xsi:type="dcterms:W3CDTF">2021-02-03T09:25:00Z</dcterms:created>
  <dcterms:modified xsi:type="dcterms:W3CDTF">2021-02-11T10:09:00Z</dcterms:modified>
</cp:coreProperties>
</file>