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2E" w:rsidRDefault="00EF152E" w:rsidP="00EF152E">
      <w:pPr>
        <w:pStyle w:val="pr"/>
      </w:pPr>
      <w:proofErr w:type="spellStart"/>
      <w:r>
        <w:rPr>
          <w:rStyle w:val="ezkurwreuab5ozgtqnkl"/>
        </w:rPr>
        <w:t>Қосымша</w:t>
      </w:r>
      <w:proofErr w:type="spellEnd"/>
      <w:r>
        <w:t xml:space="preserve"> </w:t>
      </w:r>
      <w:r>
        <w:rPr>
          <w:rStyle w:val="ezkurwreuab5ozgtqnkl"/>
        </w:rPr>
        <w:t>12</w:t>
      </w:r>
      <w:r>
        <w:t xml:space="preserve"> </w:t>
      </w:r>
    </w:p>
    <w:p w:rsidR="00EF152E" w:rsidRPr="00DA7512" w:rsidRDefault="00EF152E" w:rsidP="00EF152E">
      <w:pPr>
        <w:pStyle w:val="pr"/>
        <w:rPr>
          <w:rStyle w:val="ezkurwreuab5ozgtqnkl"/>
        </w:rPr>
      </w:pPr>
      <w:proofErr w:type="spellStart"/>
      <w:r w:rsidRPr="00DA7512">
        <w:rPr>
          <w:rStyle w:val="ezkurwreuab5ozgtqnkl"/>
        </w:rPr>
        <w:t>конкурстық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құжаттамаға</w:t>
      </w:r>
      <w:proofErr w:type="spellEnd"/>
    </w:p>
    <w:p w:rsidR="00EF152E" w:rsidRPr="00DA7512" w:rsidRDefault="00EF152E" w:rsidP="00EF152E">
      <w:pPr>
        <w:pStyle w:val="pr"/>
        <w:rPr>
          <w:rStyle w:val="ezkurwreuab5ozgtqnkl"/>
        </w:rPr>
      </w:pPr>
    </w:p>
    <w:p w:rsidR="00EF152E" w:rsidRPr="00DA7512" w:rsidRDefault="00EF152E" w:rsidP="00EF152E">
      <w:pPr>
        <w:pStyle w:val="pr"/>
        <w:rPr>
          <w:rStyle w:val="ezkurwreuab5ozgtqnkl"/>
        </w:rPr>
      </w:pPr>
    </w:p>
    <w:p w:rsidR="00EF152E" w:rsidRPr="00DA7512" w:rsidRDefault="00EF152E" w:rsidP="00EF152E">
      <w:pPr>
        <w:pStyle w:val="pr"/>
        <w:jc w:val="center"/>
        <w:rPr>
          <w:b/>
        </w:rPr>
      </w:pPr>
      <w:proofErr w:type="spellStart"/>
      <w:r w:rsidRPr="00DA7512">
        <w:rPr>
          <w:rStyle w:val="ezkurwreuab5ozgtqnkl"/>
          <w:b/>
        </w:rPr>
        <w:t>Техникалық</w:t>
      </w:r>
      <w:proofErr w:type="spellEnd"/>
      <w:r w:rsidRPr="00DA7512">
        <w:rPr>
          <w:b/>
        </w:rPr>
        <w:t xml:space="preserve"> </w:t>
      </w:r>
      <w:proofErr w:type="spellStart"/>
      <w:r w:rsidRPr="00DA7512">
        <w:rPr>
          <w:rStyle w:val="ezkurwreuab5ozgtqnkl"/>
          <w:b/>
        </w:rPr>
        <w:t>сипаттама</w:t>
      </w:r>
      <w:proofErr w:type="spellEnd"/>
      <w:r w:rsidRPr="00DA7512">
        <w:rPr>
          <w:b/>
        </w:rPr>
        <w:t xml:space="preserve"> </w:t>
      </w:r>
      <w:proofErr w:type="spellStart"/>
      <w:r w:rsidRPr="00DA7512">
        <w:rPr>
          <w:b/>
        </w:rPr>
        <w:t>сатып</w:t>
      </w:r>
      <w:proofErr w:type="spellEnd"/>
      <w:r w:rsidRPr="00DA7512">
        <w:rPr>
          <w:b/>
        </w:rPr>
        <w:t xml:space="preserve"> </w:t>
      </w:r>
      <w:proofErr w:type="spellStart"/>
      <w:r w:rsidRPr="00DA7512">
        <w:rPr>
          <w:rStyle w:val="ezkurwreuab5ozgtqnkl"/>
          <w:b/>
        </w:rPr>
        <w:t>алынатын</w:t>
      </w:r>
      <w:proofErr w:type="spellEnd"/>
      <w:r w:rsidRPr="00DA7512">
        <w:rPr>
          <w:b/>
        </w:rPr>
        <w:t xml:space="preserve"> </w:t>
      </w:r>
      <w:proofErr w:type="spellStart"/>
      <w:r w:rsidRPr="00DA7512">
        <w:rPr>
          <w:rStyle w:val="ezkurwreuab5ozgtqnkl"/>
          <w:b/>
        </w:rPr>
        <w:t>тауарлар</w:t>
      </w:r>
      <w:proofErr w:type="spellEnd"/>
    </w:p>
    <w:p w:rsidR="00EF152E" w:rsidRPr="00DA7512" w:rsidRDefault="00EF152E" w:rsidP="00EF152E">
      <w:pPr>
        <w:pStyle w:val="pr"/>
        <w:jc w:val="center"/>
        <w:rPr>
          <w:rStyle w:val="ezkurwreuab5ozgtqnkl"/>
          <w:b/>
        </w:rPr>
      </w:pPr>
      <w:r w:rsidRPr="00DA7512">
        <w:rPr>
          <w:rStyle w:val="ezkurwreuab5ozgtqnkl"/>
          <w:b/>
        </w:rPr>
        <w:t>(</w:t>
      </w:r>
      <w:proofErr w:type="spellStart"/>
      <w:r w:rsidRPr="00DA7512">
        <w:rPr>
          <w:rStyle w:val="ezkurwreuab5ozgtqnkl"/>
          <w:b/>
        </w:rPr>
        <w:t>Тапсырыс</w:t>
      </w:r>
      <w:proofErr w:type="spellEnd"/>
      <w:r w:rsidRPr="00DA7512">
        <w:rPr>
          <w:b/>
        </w:rPr>
        <w:t xml:space="preserve"> </w:t>
      </w:r>
      <w:proofErr w:type="spellStart"/>
      <w:r w:rsidRPr="00DA7512">
        <w:rPr>
          <w:b/>
        </w:rPr>
        <w:t>беруші</w:t>
      </w:r>
      <w:proofErr w:type="spellEnd"/>
      <w:r w:rsidRPr="00DA7512">
        <w:rPr>
          <w:b/>
        </w:rPr>
        <w:t xml:space="preserve"> </w:t>
      </w:r>
      <w:proofErr w:type="spellStart"/>
      <w:r w:rsidRPr="00DA7512">
        <w:rPr>
          <w:rStyle w:val="ezkurwreuab5ozgtqnkl"/>
          <w:b/>
        </w:rPr>
        <w:t>толтырады</w:t>
      </w:r>
      <w:proofErr w:type="spellEnd"/>
      <w:r w:rsidRPr="00DA7512">
        <w:rPr>
          <w:rStyle w:val="ezkurwreuab5ozgtqnkl"/>
          <w:b/>
        </w:rPr>
        <w:t>)</w:t>
      </w:r>
    </w:p>
    <w:p w:rsidR="00EF152E" w:rsidRPr="00DA7512" w:rsidRDefault="00EF152E" w:rsidP="00EF152E">
      <w:pPr>
        <w:pStyle w:val="pr"/>
        <w:jc w:val="left"/>
        <w:rPr>
          <w:rStyle w:val="ezkurwreuab5ozgtqnkl"/>
        </w:rPr>
      </w:pPr>
    </w:p>
    <w:p w:rsidR="00EF152E" w:rsidRPr="00DA7512" w:rsidRDefault="00EF152E" w:rsidP="00EF152E">
      <w:pPr>
        <w:pStyle w:val="pr"/>
        <w:jc w:val="left"/>
      </w:pPr>
      <w:proofErr w:type="spellStart"/>
      <w:r w:rsidRPr="00DA7512">
        <w:rPr>
          <w:rStyle w:val="ezkurwreuab5ozgtqnkl"/>
        </w:rPr>
        <w:t>Тапсырыс</w:t>
      </w:r>
      <w:proofErr w:type="spellEnd"/>
      <w:r w:rsidRPr="00DA7512">
        <w:t xml:space="preserve"> </w:t>
      </w:r>
      <w:proofErr w:type="spellStart"/>
      <w:r w:rsidRPr="00DA7512">
        <w:t>берушінің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атауы</w:t>
      </w:r>
      <w:proofErr w:type="spellEnd"/>
      <w:r w:rsidRPr="00DA7512">
        <w:t xml:space="preserve"> </w:t>
      </w:r>
      <w:r w:rsidRPr="00DA7512">
        <w:rPr>
          <w:rStyle w:val="ezkurwreuab5ozgtqnkl"/>
        </w:rPr>
        <w:t>"</w:t>
      </w:r>
      <w:proofErr w:type="spellStart"/>
      <w:r w:rsidRPr="00DA7512">
        <w:rPr>
          <w:rStyle w:val="ezkurwreuab5ozgtqnkl"/>
        </w:rPr>
        <w:t>Қазтелерадио</w:t>
      </w:r>
      <w:proofErr w:type="gramStart"/>
      <w:r w:rsidRPr="00DA7512">
        <w:rPr>
          <w:rStyle w:val="ezkurwreuab5ozgtqnkl"/>
        </w:rPr>
        <w:t>"А</w:t>
      </w:r>
      <w:proofErr w:type="gramEnd"/>
      <w:r w:rsidRPr="00DA7512">
        <w:rPr>
          <w:rStyle w:val="ezkurwreuab5ozgtqnkl"/>
        </w:rPr>
        <w:t>Қ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Ұйымдастырушының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атауы</w:t>
      </w:r>
      <w:proofErr w:type="spellEnd"/>
      <w:r w:rsidRPr="00DA7512">
        <w:t xml:space="preserve"> "</w:t>
      </w:r>
    </w:p>
    <w:p w:rsidR="00EF152E" w:rsidRPr="00DA7512" w:rsidRDefault="00EF152E" w:rsidP="00EF152E">
      <w:pPr>
        <w:pStyle w:val="pr"/>
        <w:jc w:val="left"/>
      </w:pPr>
      <w:proofErr w:type="spellStart"/>
      <w:r w:rsidRPr="00DA7512">
        <w:rPr>
          <w:rStyle w:val="ezkurwreuab5ozgtqnkl"/>
        </w:rPr>
        <w:t>Қазақстан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Республикасы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Министрлігінің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қазынашылық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Комитеті</w:t>
      </w:r>
      <w:proofErr w:type="spellEnd"/>
      <w:r w:rsidRPr="00DA7512">
        <w:rPr>
          <w:rStyle w:val="ezkurwreuab5ozgtqnkl"/>
        </w:rPr>
        <w:t>" РММ</w:t>
      </w:r>
      <w:r w:rsidRPr="00DA7512">
        <w:t xml:space="preserve"> </w:t>
      </w:r>
    </w:p>
    <w:p w:rsidR="00EF152E" w:rsidRPr="00DA7512" w:rsidRDefault="00EF152E" w:rsidP="00EF152E">
      <w:pPr>
        <w:pStyle w:val="pr"/>
        <w:jc w:val="left"/>
      </w:pPr>
      <w:r w:rsidRPr="00DA7512">
        <w:rPr>
          <w:rStyle w:val="ezkurwreuab5ozgtqnkl"/>
        </w:rPr>
        <w:t>конкурс</w:t>
      </w:r>
      <w:r w:rsidRPr="00DA7512">
        <w:t xml:space="preserve"> </w:t>
      </w:r>
      <w:r w:rsidRPr="00DA7512">
        <w:rPr>
          <w:rStyle w:val="ezkurwreuab5ozgtqnkl"/>
        </w:rPr>
        <w:t>№</w:t>
      </w:r>
      <w:r w:rsidRPr="00DA7512">
        <w:t xml:space="preserve"> _________________________________ </w:t>
      </w:r>
    </w:p>
    <w:p w:rsidR="00EF152E" w:rsidRPr="00DA7512" w:rsidRDefault="00EF152E" w:rsidP="00EF152E">
      <w:pPr>
        <w:pStyle w:val="pr"/>
        <w:jc w:val="left"/>
        <w:rPr>
          <w:b/>
          <w:u w:val="single"/>
        </w:rPr>
      </w:pPr>
      <w:proofErr w:type="spellStart"/>
      <w:r w:rsidRPr="00DA7512">
        <w:rPr>
          <w:rStyle w:val="ezkurwreuab5ozgtqnkl"/>
        </w:rPr>
        <w:t>Конкурстың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атау</w:t>
      </w:r>
      <w:proofErr w:type="gramStart"/>
      <w:r w:rsidRPr="00DA7512">
        <w:rPr>
          <w:rStyle w:val="ezkurwreuab5ozgtqnkl"/>
        </w:rPr>
        <w:t>ы</w:t>
      </w:r>
      <w:proofErr w:type="spellEnd"/>
      <w:r w:rsidRPr="00DA7512">
        <w:rPr>
          <w:rStyle w:val="ezkurwreuab5ozgtqnkl"/>
        </w:rPr>
        <w:t>-</w:t>
      </w:r>
      <w:proofErr w:type="gramEnd"/>
      <w:r w:rsidRPr="00DA7512">
        <w:t xml:space="preserve"> </w:t>
      </w:r>
      <w:proofErr w:type="spellStart"/>
      <w:r w:rsidRPr="00DA7512">
        <w:rPr>
          <w:rStyle w:val="ezkurwreuab5ozgtqnkl"/>
          <w:b/>
          <w:u w:val="single"/>
        </w:rPr>
        <w:t>Қоршау</w:t>
      </w:r>
      <w:proofErr w:type="spellEnd"/>
      <w:r w:rsidRPr="00DA7512">
        <w:rPr>
          <w:b/>
          <w:u w:val="single"/>
        </w:rPr>
        <w:t xml:space="preserve"> </w:t>
      </w:r>
      <w:proofErr w:type="spellStart"/>
      <w:r w:rsidRPr="00DA7512">
        <w:rPr>
          <w:rStyle w:val="ezkurwreuab5ozgtqnkl"/>
          <w:b/>
          <w:u w:val="single"/>
        </w:rPr>
        <w:t>құрылымы</w:t>
      </w:r>
      <w:proofErr w:type="spellEnd"/>
      <w:r w:rsidRPr="00DA7512">
        <w:rPr>
          <w:rStyle w:val="ezkurwreuab5ozgtqnkl"/>
          <w:b/>
          <w:u w:val="single"/>
        </w:rPr>
        <w:t>.</w:t>
      </w:r>
    </w:p>
    <w:p w:rsidR="00EF152E" w:rsidRPr="00DA7512" w:rsidRDefault="00EF152E" w:rsidP="00EF152E">
      <w:pPr>
        <w:pStyle w:val="pr"/>
        <w:jc w:val="left"/>
      </w:pPr>
      <w:r w:rsidRPr="00DA7512">
        <w:rPr>
          <w:rStyle w:val="ezkurwreuab5ozgtqnkl"/>
        </w:rPr>
        <w:t>лот</w:t>
      </w:r>
      <w:r w:rsidRPr="00DA7512">
        <w:t xml:space="preserve"> </w:t>
      </w:r>
      <w:r w:rsidRPr="00DA7512">
        <w:rPr>
          <w:rStyle w:val="ezkurwreuab5ozgtqnkl"/>
        </w:rPr>
        <w:t>№</w:t>
      </w:r>
      <w:r w:rsidRPr="00DA7512">
        <w:t xml:space="preserve"> _____________________________________</w:t>
      </w:r>
    </w:p>
    <w:p w:rsidR="00EF152E" w:rsidRPr="00DA7512" w:rsidRDefault="00EF152E" w:rsidP="00EF152E">
      <w:pPr>
        <w:pStyle w:val="pr"/>
        <w:jc w:val="left"/>
        <w:rPr>
          <w:rStyle w:val="ezkurwreuab5ozgtqnkl"/>
        </w:rPr>
      </w:pPr>
      <w:r w:rsidRPr="00DA7512">
        <w:t xml:space="preserve"> </w:t>
      </w:r>
      <w:proofErr w:type="spellStart"/>
      <w:r w:rsidRPr="00DA7512">
        <w:rPr>
          <w:rStyle w:val="ezkurwreuab5ozgtqnkl"/>
        </w:rPr>
        <w:t>Лоттың</w:t>
      </w:r>
      <w:proofErr w:type="spellEnd"/>
      <w:r w:rsidRPr="00DA7512">
        <w:t xml:space="preserve"> </w:t>
      </w:r>
      <w:proofErr w:type="spellStart"/>
      <w:r w:rsidRPr="00DA7512">
        <w:t>атау</w:t>
      </w:r>
      <w:proofErr w:type="gramStart"/>
      <w:r w:rsidRPr="00DA7512">
        <w:t>ы</w:t>
      </w:r>
      <w:proofErr w:type="spellEnd"/>
      <w:r w:rsidRPr="00DA7512">
        <w:t>-</w:t>
      </w:r>
      <w:proofErr w:type="gramEnd"/>
      <w:r w:rsidRPr="00DA7512">
        <w:t xml:space="preserve"> </w:t>
      </w:r>
      <w:proofErr w:type="spellStart"/>
      <w:r w:rsidRPr="00DA7512">
        <w:rPr>
          <w:rStyle w:val="ezkurwreuab5ozgtqnkl"/>
          <w:b/>
          <w:u w:val="single"/>
        </w:rPr>
        <w:t>Аумақты</w:t>
      </w:r>
      <w:proofErr w:type="spellEnd"/>
      <w:r w:rsidRPr="00DA7512">
        <w:rPr>
          <w:b/>
          <w:u w:val="single"/>
        </w:rPr>
        <w:t xml:space="preserve"> </w:t>
      </w:r>
      <w:proofErr w:type="spellStart"/>
      <w:r w:rsidRPr="00DA7512">
        <w:rPr>
          <w:rStyle w:val="ezkurwreuab5ozgtqnkl"/>
          <w:b/>
          <w:u w:val="single"/>
        </w:rPr>
        <w:t>периметрі</w:t>
      </w:r>
      <w:proofErr w:type="spellEnd"/>
      <w:r w:rsidRPr="00DA7512">
        <w:rPr>
          <w:b/>
          <w:u w:val="single"/>
        </w:rPr>
        <w:t xml:space="preserve"> </w:t>
      </w:r>
      <w:r w:rsidR="00DA7512" w:rsidRPr="00DA7512">
        <w:rPr>
          <w:rStyle w:val="ezkurwreuab5ozgtqnkl"/>
          <w:b/>
          <w:u w:val="single"/>
        </w:rPr>
        <w:t xml:space="preserve">92 </w:t>
      </w:r>
      <w:r w:rsidR="00DA7512" w:rsidRPr="00DA7512">
        <w:rPr>
          <w:rStyle w:val="ezkurwreuab5ozgtqnkl"/>
          <w:b/>
          <w:u w:val="single"/>
          <w:lang w:val="kk-KZ"/>
        </w:rPr>
        <w:t>с</w:t>
      </w:r>
      <w:r w:rsidR="00DA7512" w:rsidRPr="00DA7512">
        <w:rPr>
          <w:b/>
          <w:u w:val="single"/>
        </w:rPr>
        <w:t>.</w:t>
      </w:r>
      <w:r w:rsidRPr="00DA7512">
        <w:rPr>
          <w:rStyle w:val="ezkurwreuab5ozgtqnkl"/>
          <w:b/>
          <w:u w:val="single"/>
        </w:rPr>
        <w:t>м</w:t>
      </w:r>
      <w:r w:rsidRPr="00DA7512">
        <w:rPr>
          <w:b/>
          <w:u w:val="single"/>
        </w:rPr>
        <w:t xml:space="preserve">. </w:t>
      </w:r>
      <w:proofErr w:type="spellStart"/>
      <w:r w:rsidRPr="00DA7512">
        <w:rPr>
          <w:rStyle w:val="ezkurwreuab5ozgtqnkl"/>
          <w:b/>
          <w:u w:val="single"/>
        </w:rPr>
        <w:t>қоршау</w:t>
      </w:r>
      <w:proofErr w:type="spellEnd"/>
      <w:r w:rsidRPr="00DA7512">
        <w:rPr>
          <w:b/>
          <w:u w:val="single"/>
        </w:rPr>
        <w:t>.</w:t>
      </w:r>
    </w:p>
    <w:p w:rsidR="00EF152E" w:rsidRPr="00DA7512" w:rsidRDefault="00EF152E" w:rsidP="00EF152E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EF152E" w:rsidRPr="00DA7512" w:rsidTr="007B3A0E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rPr>
                <w:rStyle w:val="ezkurwreuab5ozgtqnkl"/>
              </w:rPr>
              <w:t>Тауарлардың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жұмыстардың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proofErr w:type="spellStart"/>
            <w:r w:rsidRPr="00DA7512">
              <w:t>көрсетілетін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қызметтердің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бірыңғ</w:t>
            </w:r>
            <w:proofErr w:type="gramStart"/>
            <w:r w:rsidRPr="00DA7512">
              <w:rPr>
                <w:rStyle w:val="ezkurwreuab5ozgtqnkl"/>
              </w:rPr>
              <w:t>ай</w:t>
            </w:r>
            <w:proofErr w:type="spellEnd"/>
            <w:proofErr w:type="gram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номенклатуралық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анықтамалығы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кодының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атауы</w:t>
            </w:r>
            <w:proofErr w:type="spellEnd"/>
            <w:r w:rsidRPr="00DA7512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r w:rsidRPr="00DA7512">
              <w:t>251123.600.000020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rPr>
                <w:rStyle w:val="ezkurwreuab5ozgtqnkl"/>
              </w:rPr>
              <w:t>Тауардың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атауы</w:t>
            </w:r>
            <w:proofErr w:type="spellEnd"/>
            <w:r w:rsidRPr="00DA7512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DA7512">
            <w:pPr>
              <w:pStyle w:val="pj"/>
              <w:ind w:firstLine="0"/>
            </w:pPr>
            <w:proofErr w:type="spellStart"/>
            <w:r w:rsidRPr="00DA7512">
              <w:rPr>
                <w:rStyle w:val="ezkurwreuab5ozgtqnkl"/>
              </w:rPr>
              <w:t>Қоршау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құрылымы</w:t>
            </w:r>
            <w:proofErr w:type="spellEnd"/>
            <w:r w:rsidRPr="00DA7512">
              <w:rPr>
                <w:rStyle w:val="ezkurwreuab5ozgtqnkl"/>
              </w:rPr>
              <w:t>.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t>Өлшем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бірлігі</w:t>
            </w:r>
            <w:proofErr w:type="spellEnd"/>
            <w:r w:rsidRPr="00DA7512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DA7512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rPr>
                <w:rStyle w:val="ezkurwreuab5ozgtqnkl"/>
              </w:rPr>
              <w:t>Ж</w:t>
            </w:r>
            <w:r w:rsidR="00EF152E" w:rsidRPr="00DA7512">
              <w:rPr>
                <w:rStyle w:val="ezkurwreuab5ozgtqnkl"/>
              </w:rPr>
              <w:t>инақ</w:t>
            </w:r>
            <w:proofErr w:type="spellEnd"/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r w:rsidRPr="00DA7512">
              <w:rPr>
                <w:rStyle w:val="ezkurwreuab5ozgtqnkl"/>
              </w:rPr>
              <w:t>Саны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(</w:t>
            </w:r>
            <w:proofErr w:type="spellStart"/>
            <w:r w:rsidRPr="00DA7512">
              <w:rPr>
                <w:rStyle w:val="ezkurwreuab5ozgtqnkl"/>
              </w:rPr>
              <w:t>көлемі</w:t>
            </w:r>
            <w:proofErr w:type="spellEnd"/>
            <w:r w:rsidRPr="00DA7512">
              <w:rPr>
                <w:rStyle w:val="ezkurwreuab5ozgtqnkl"/>
              </w:rPr>
              <w:t>)</w:t>
            </w:r>
            <w:r w:rsidRPr="00DA7512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1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rPr>
                <w:rStyle w:val="ezkurwreuab5ozgtqnkl"/>
              </w:rPr>
              <w:t>Қосылған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құн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салығын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есептемегенде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бірлі</w:t>
            </w:r>
            <w:proofErr w:type="gramStart"/>
            <w:r w:rsidRPr="00DA7512">
              <w:rPr>
                <w:rStyle w:val="ezkurwreuab5ozgtqnkl"/>
              </w:rPr>
              <w:t>к</w:t>
            </w:r>
            <w:proofErr w:type="spellEnd"/>
            <w:proofErr w:type="gram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бағасы</w:t>
            </w:r>
            <w:proofErr w:type="spellEnd"/>
            <w:r w:rsidRPr="00DA7512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 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rPr>
                <w:rStyle w:val="ezkurwreuab5ozgtqnkl"/>
              </w:rPr>
              <w:t>Қосылған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құн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салығын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есепке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алмағанда</w:t>
            </w:r>
            <w:proofErr w:type="spellEnd"/>
            <w:r w:rsidRPr="00DA7512">
              <w:t xml:space="preserve">, </w:t>
            </w:r>
            <w:proofErr w:type="spellStart"/>
            <w:r w:rsidRPr="00DA7512">
              <w:rPr>
                <w:rStyle w:val="ezkurwreuab5ozgtqnkl"/>
              </w:rPr>
              <w:t>сатып</w:t>
            </w:r>
            <w:proofErr w:type="spellEnd"/>
            <w:r w:rsidRPr="00DA7512">
              <w:t xml:space="preserve"> </w:t>
            </w:r>
            <w:proofErr w:type="spellStart"/>
            <w:proofErr w:type="gramStart"/>
            <w:r w:rsidRPr="00DA7512">
              <w:rPr>
                <w:rStyle w:val="ezkurwreuab5ozgtqnkl"/>
              </w:rPr>
              <w:t>алу</w:t>
            </w:r>
            <w:proofErr w:type="gramEnd"/>
            <w:r w:rsidRPr="00DA7512">
              <w:rPr>
                <w:rStyle w:val="ezkurwreuab5ozgtqnkl"/>
              </w:rPr>
              <w:t>ға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бөлінген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жалпы</w:t>
            </w:r>
            <w:proofErr w:type="spellEnd"/>
            <w:r w:rsidRPr="00DA7512">
              <w:t xml:space="preserve"> </w:t>
            </w:r>
            <w:r w:rsidRPr="00DA7512">
              <w:rPr>
                <w:rStyle w:val="ezkurwreuab5ozgtqnkl"/>
              </w:rPr>
              <w:t>сома</w:t>
            </w:r>
            <w:r w:rsidRPr="00DA7512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 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2E" w:rsidRPr="00DA7512" w:rsidRDefault="00DA7512" w:rsidP="007B3A0E">
            <w:r w:rsidRPr="00DA7512">
              <w:rPr>
                <w:lang w:val="kk-KZ"/>
              </w:rPr>
              <w:t>Жеткізу шарттары</w:t>
            </w:r>
            <w:r w:rsidRPr="00DA7512">
              <w:t xml:space="preserve"> (</w:t>
            </w:r>
            <w:r w:rsidRPr="00DA7512">
              <w:rPr>
                <w:lang w:val="kk-KZ"/>
              </w:rPr>
              <w:t xml:space="preserve"> </w:t>
            </w:r>
            <w:r w:rsidRPr="00DA7512">
              <w:t xml:space="preserve"> ИНКОТЕРМС 2010</w:t>
            </w:r>
            <w:r w:rsidRPr="00DA7512">
              <w:rPr>
                <w:lang w:val="kk-KZ"/>
              </w:rPr>
              <w:t xml:space="preserve"> сәйкес</w:t>
            </w:r>
            <w:r w:rsidRPr="00DA7512"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2E" w:rsidRPr="00DA7512" w:rsidRDefault="00DA7512" w:rsidP="007B3A0E">
            <w:r w:rsidRPr="00DA7512">
              <w:rPr>
                <w:lang w:val="kk-KZ"/>
              </w:rPr>
              <w:t>Жеткізу шарттары</w:t>
            </w:r>
            <w:r w:rsidRPr="00DA7512">
              <w:t xml:space="preserve"> (</w:t>
            </w:r>
            <w:r w:rsidRPr="00DA7512">
              <w:rPr>
                <w:lang w:val="kk-KZ"/>
              </w:rPr>
              <w:t xml:space="preserve"> </w:t>
            </w:r>
            <w:r w:rsidRPr="00DA7512">
              <w:t xml:space="preserve"> ИНКОТЕРМС 2010</w:t>
            </w:r>
            <w:r w:rsidRPr="00DA7512">
              <w:rPr>
                <w:lang w:val="kk-KZ"/>
              </w:rPr>
              <w:t xml:space="preserve"> сәйкес</w:t>
            </w:r>
            <w:r w:rsidRPr="00DA7512">
              <w:t>)*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rPr>
                <w:rStyle w:val="ezkurwreuab5ozgtqnkl"/>
              </w:rPr>
              <w:t>Жеткізу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мерзі</w:t>
            </w:r>
            <w:proofErr w:type="gramStart"/>
            <w:r w:rsidRPr="00DA7512">
              <w:rPr>
                <w:rStyle w:val="ezkurwreuab5ozgtqnkl"/>
              </w:rPr>
              <w:t>м</w:t>
            </w:r>
            <w:proofErr w:type="gramEnd"/>
            <w:r w:rsidRPr="00DA7512">
              <w:rPr>
                <w:rStyle w:val="ezkurwreuab5ozgtqnkl"/>
              </w:rPr>
              <w:t>і</w:t>
            </w:r>
            <w:proofErr w:type="spellEnd"/>
            <w:r w:rsidRPr="00DA7512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DA7512" w:rsidP="007B3A0E">
            <w:pPr>
              <w:pStyle w:val="pji"/>
              <w:rPr>
                <w:b/>
                <w:color w:val="auto"/>
                <w:lang w:val="kk-KZ"/>
              </w:rPr>
            </w:pPr>
            <w:r w:rsidRPr="00DA7512">
              <w:rPr>
                <w:rStyle w:val="ezkurwreuab5ozgtqnkl"/>
                <w:b/>
              </w:rPr>
              <w:t xml:space="preserve">31.08.2025ж. </w:t>
            </w:r>
            <w:proofErr w:type="spellStart"/>
            <w:r w:rsidRPr="00DA7512">
              <w:rPr>
                <w:rStyle w:val="ezkurwreuab5ozgtqnkl"/>
                <w:b/>
              </w:rPr>
              <w:t>дей</w:t>
            </w:r>
            <w:proofErr w:type="spellEnd"/>
            <w:r w:rsidRPr="00DA7512">
              <w:rPr>
                <w:rStyle w:val="ezkurwreuab5ozgtqnkl"/>
                <w:b/>
                <w:lang w:val="kk-KZ"/>
              </w:rPr>
              <w:t>ін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rPr>
                <w:rStyle w:val="ezkurwreuab5ozgtqnkl"/>
              </w:rPr>
              <w:t>Аванстық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тө</w:t>
            </w:r>
            <w:proofErr w:type="gramStart"/>
            <w:r w:rsidRPr="00DA7512">
              <w:rPr>
                <w:rStyle w:val="ezkurwreuab5ozgtqnkl"/>
              </w:rPr>
              <w:t>лем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м</w:t>
            </w:r>
            <w:proofErr w:type="gramEnd"/>
            <w:r w:rsidRPr="00DA7512">
              <w:rPr>
                <w:rStyle w:val="ezkurwreuab5ozgtqnkl"/>
              </w:rPr>
              <w:t>өлшері</w:t>
            </w:r>
            <w:proofErr w:type="spellEnd"/>
            <w:r w:rsidRPr="00DA7512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2E" w:rsidRPr="00DA7512" w:rsidRDefault="00EF152E" w:rsidP="007B3A0E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DA7512">
              <w:rPr>
                <w:b/>
                <w:color w:val="auto"/>
                <w:lang w:val="en-US"/>
              </w:rPr>
              <w:t>0</w:t>
            </w:r>
            <w:r w:rsidRPr="00DA7512">
              <w:rPr>
                <w:b/>
                <w:color w:val="auto"/>
              </w:rPr>
              <w:t xml:space="preserve"> </w:t>
            </w:r>
            <w:r w:rsidRPr="00DA7512">
              <w:rPr>
                <w:b/>
                <w:color w:val="auto"/>
                <w:lang w:val="en-US"/>
              </w:rPr>
              <w:t>%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rPr>
                <w:rStyle w:val="ezkurwreuab5ozgtqnkl"/>
              </w:rPr>
              <w:t>Ұлттық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стандарттардың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атауы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ал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олар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болмаған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жағдайда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сатып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алынатын</w:t>
            </w:r>
            <w:proofErr w:type="spellEnd"/>
            <w:r w:rsidRPr="00DA7512">
              <w:t xml:space="preserve"> </w:t>
            </w:r>
            <w:proofErr w:type="spellStart"/>
            <w:proofErr w:type="gramStart"/>
            <w:r w:rsidRPr="00DA7512">
              <w:rPr>
                <w:rStyle w:val="ezkurwreuab5ozgtqnkl"/>
              </w:rPr>
              <w:t>тауарлар</w:t>
            </w:r>
            <w:proofErr w:type="gramEnd"/>
            <w:r w:rsidRPr="00DA7512">
              <w:rPr>
                <w:rStyle w:val="ezkurwreuab5ozgtqnkl"/>
              </w:rPr>
              <w:t>ға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арналған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мемлекетаралық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стандарттар</w:t>
            </w:r>
            <w:proofErr w:type="spellEnd"/>
            <w:r w:rsidRPr="00DA7512">
              <w:rPr>
                <w:rStyle w:val="ezkurwreuab5ozgtqnkl"/>
              </w:rPr>
              <w:t>.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Ұлттық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және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мемлекетаралық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стандарттар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болмаған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кезде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Мемлекеттік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сатып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алуды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нормалауды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ескере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отырып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proofErr w:type="spellStart"/>
            <w:r w:rsidRPr="00DA7512">
              <w:t>сатып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алынатын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тауарлардың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талап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етілетін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функционалдық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техникалық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сапалық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және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пайдалану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сипаттамалары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көрсетіледі</w:t>
            </w:r>
            <w:proofErr w:type="spellEnd"/>
            <w:r w:rsidRPr="00DA7512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 xml:space="preserve">1. Мемлекеттік </w:t>
            </w:r>
            <w:r w:rsidR="00DA7512">
              <w:rPr>
                <w:lang w:val="kk-KZ"/>
              </w:rPr>
              <w:t>стандарт: ҚР ҚНжЕ 5.04.18-2002 «Металл конструкциялары»</w:t>
            </w:r>
            <w:r w:rsidRPr="00DA7512">
              <w:rPr>
                <w:lang w:val="kk-KZ"/>
              </w:rPr>
              <w:t>.</w:t>
            </w:r>
          </w:p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 xml:space="preserve">2. Мемлекеттік </w:t>
            </w:r>
            <w:r w:rsidR="00DA7512">
              <w:rPr>
                <w:lang w:val="kk-KZ"/>
              </w:rPr>
              <w:t>стандарт: ҚР ҚНжЕ 2.01-19-2004 «</w:t>
            </w:r>
            <w:r w:rsidRPr="00DA7512">
              <w:rPr>
                <w:lang w:val="kk-KZ"/>
              </w:rPr>
              <w:t>құрылыс құрылымдарын</w:t>
            </w:r>
            <w:r w:rsidR="00DA7512">
              <w:rPr>
                <w:lang w:val="kk-KZ"/>
              </w:rPr>
              <w:t xml:space="preserve"> коррозиядан қорғау»</w:t>
            </w:r>
            <w:r w:rsidRPr="00DA7512">
              <w:rPr>
                <w:lang w:val="kk-KZ"/>
              </w:rPr>
              <w:t xml:space="preserve">. </w:t>
            </w:r>
          </w:p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 xml:space="preserve">3. Мемлекетаралық стандарт: </w:t>
            </w:r>
            <w:r w:rsidR="00DA7512">
              <w:rPr>
                <w:lang w:val="kk-KZ"/>
              </w:rPr>
              <w:t>МЕМСТ 25129-82 «ГФ-021 праймері»</w:t>
            </w:r>
            <w:r w:rsidRPr="00DA7512">
              <w:rPr>
                <w:lang w:val="kk-KZ"/>
              </w:rPr>
              <w:t>;</w:t>
            </w:r>
          </w:p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 xml:space="preserve">4. Мемлекетаралық стандарт: </w:t>
            </w:r>
            <w:r w:rsidR="00DA7512">
              <w:rPr>
                <w:lang w:val="kk-KZ"/>
              </w:rPr>
              <w:t>МЕМСТ</w:t>
            </w:r>
            <w:r w:rsidR="00DA7512">
              <w:rPr>
                <w:lang w:val="kk-KZ"/>
              </w:rPr>
              <w:t xml:space="preserve"> 6465-76 </w:t>
            </w:r>
            <w:r w:rsidR="00DA7512">
              <w:t>«Э</w:t>
            </w:r>
            <w:r w:rsidRPr="00DA7512">
              <w:rPr>
                <w:lang w:val="kk-KZ"/>
              </w:rPr>
              <w:t>маль ПФ</w:t>
            </w:r>
            <w:r w:rsidR="00DA7512">
              <w:rPr>
                <w:lang w:val="kk-KZ"/>
              </w:rPr>
              <w:t>-115»</w:t>
            </w:r>
            <w:r w:rsidRPr="00DA7512">
              <w:rPr>
                <w:lang w:val="kk-KZ"/>
              </w:rPr>
              <w:t>;</w:t>
            </w:r>
          </w:p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 xml:space="preserve">5. Мемлекетаралық стандарт: </w:t>
            </w:r>
            <w:r w:rsidR="00DA7512">
              <w:rPr>
                <w:lang w:val="kk-KZ"/>
              </w:rPr>
              <w:t>МЕМСТ</w:t>
            </w:r>
            <w:r w:rsidR="00DA7512">
              <w:rPr>
                <w:lang w:val="kk-KZ"/>
              </w:rPr>
              <w:t xml:space="preserve"> 9467-75 «</w:t>
            </w:r>
            <w:r w:rsidRPr="00DA7512">
              <w:rPr>
                <w:lang w:val="kk-KZ"/>
              </w:rPr>
              <w:t>құрылымдық және жылуға төзімді болаттарды қолмен доғалық дәнекерлеуге арналғ</w:t>
            </w:r>
            <w:r w:rsidR="00DA7512">
              <w:rPr>
                <w:lang w:val="kk-KZ"/>
              </w:rPr>
              <w:t>ан металл қапталған электродтар»</w:t>
            </w:r>
            <w:r w:rsidRPr="00DA7512">
              <w:rPr>
                <w:lang w:val="kk-KZ"/>
              </w:rPr>
              <w:t>;</w:t>
            </w:r>
          </w:p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 xml:space="preserve">6. Мемлекетаралық стандарт: </w:t>
            </w:r>
            <w:r w:rsidR="00DA7512">
              <w:rPr>
                <w:lang w:val="kk-KZ"/>
              </w:rPr>
              <w:t>МЕМСТ</w:t>
            </w:r>
            <w:r w:rsidR="00DA7512">
              <w:rPr>
                <w:lang w:val="kk-KZ"/>
              </w:rPr>
              <w:t xml:space="preserve"> 5264-80 </w:t>
            </w:r>
            <w:r w:rsidRPr="00DA7512">
              <w:rPr>
                <w:lang w:val="kk-KZ"/>
              </w:rPr>
              <w:t xml:space="preserve"> </w:t>
            </w:r>
            <w:r w:rsidR="00DA7512">
              <w:rPr>
                <w:lang w:val="kk-KZ"/>
              </w:rPr>
              <w:t>«</w:t>
            </w:r>
            <w:r w:rsidRPr="00DA7512">
              <w:rPr>
                <w:lang w:val="kk-KZ"/>
              </w:rPr>
              <w:t>Қолмен доғалық дәнек</w:t>
            </w:r>
            <w:r w:rsidR="00DA7512">
              <w:rPr>
                <w:lang w:val="kk-KZ"/>
              </w:rPr>
              <w:t>ерлеу. Дәнекерленген қосылыстар»</w:t>
            </w:r>
            <w:r w:rsidRPr="00DA7512">
              <w:rPr>
                <w:lang w:val="kk-KZ"/>
              </w:rPr>
              <w:t xml:space="preserve">; </w:t>
            </w:r>
          </w:p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 xml:space="preserve">7. Мемлекетаралық стандарт: </w:t>
            </w:r>
            <w:r w:rsidR="00DA7512">
              <w:rPr>
                <w:lang w:val="kk-KZ"/>
              </w:rPr>
              <w:t>МЕМСТ</w:t>
            </w:r>
            <w:r w:rsidR="00DA7512">
              <w:rPr>
                <w:lang w:val="kk-KZ"/>
              </w:rPr>
              <w:t xml:space="preserve"> 1050-88 «Болат сапалы және жоғары сапалы»</w:t>
            </w:r>
            <w:r w:rsidRPr="00DA7512">
              <w:rPr>
                <w:lang w:val="kk-KZ"/>
              </w:rPr>
              <w:t xml:space="preserve">; </w:t>
            </w:r>
          </w:p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>8. Мемлекет</w:t>
            </w:r>
            <w:r w:rsidR="00DA7512">
              <w:rPr>
                <w:lang w:val="kk-KZ"/>
              </w:rPr>
              <w:t>аралық стандарт: МЕМСТ 8732-78 «Ы</w:t>
            </w:r>
            <w:r w:rsidRPr="00DA7512">
              <w:rPr>
                <w:lang w:val="kk-KZ"/>
              </w:rPr>
              <w:t>стықтай деформа</w:t>
            </w:r>
            <w:r w:rsidR="00DA7512">
              <w:rPr>
                <w:lang w:val="kk-KZ"/>
              </w:rPr>
              <w:t>цияланған жіксіз болат құбырлар»</w:t>
            </w:r>
            <w:r w:rsidRPr="00DA7512">
              <w:rPr>
                <w:lang w:val="kk-KZ"/>
              </w:rPr>
              <w:t>;</w:t>
            </w:r>
          </w:p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 xml:space="preserve">9. Мемлекетаралық стандарт: МЕМСТ 27772 </w:t>
            </w:r>
            <w:r w:rsidR="00DA7512">
              <w:rPr>
                <w:lang w:val="kk-KZ"/>
              </w:rPr>
              <w:lastRenderedPageBreak/>
              <w:t>«</w:t>
            </w:r>
            <w:r w:rsidRPr="00DA7512">
              <w:rPr>
                <w:lang w:val="kk-KZ"/>
              </w:rPr>
              <w:t>құрылыс болат конструкцияларына арналған Прока</w:t>
            </w:r>
            <w:r w:rsidR="00DA7512">
              <w:rPr>
                <w:lang w:val="kk-KZ"/>
              </w:rPr>
              <w:t>т»</w:t>
            </w:r>
            <w:r w:rsidRPr="00DA7512">
              <w:rPr>
                <w:lang w:val="kk-KZ"/>
              </w:rPr>
              <w:t>;</w:t>
            </w:r>
          </w:p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 xml:space="preserve">10. Мемлекетаралық стандарт: </w:t>
            </w:r>
            <w:r w:rsidR="00DA7512">
              <w:rPr>
                <w:lang w:val="kk-KZ"/>
              </w:rPr>
              <w:t>МЕМСТ</w:t>
            </w:r>
            <w:r w:rsidR="00DA7512">
              <w:rPr>
                <w:lang w:val="kk-KZ"/>
              </w:rPr>
              <w:t xml:space="preserve"> 7798 «Д</w:t>
            </w:r>
            <w:r w:rsidRPr="00DA7512">
              <w:rPr>
                <w:lang w:val="kk-KZ"/>
              </w:rPr>
              <w:t>әлдік</w:t>
            </w:r>
            <w:r w:rsidR="00DA7512">
              <w:rPr>
                <w:lang w:val="kk-KZ"/>
              </w:rPr>
              <w:t xml:space="preserve"> класындағы алтыбұрышты Болттар»</w:t>
            </w:r>
            <w:r w:rsidRPr="00DA7512">
              <w:rPr>
                <w:lang w:val="kk-KZ"/>
              </w:rPr>
              <w:t>;</w:t>
            </w:r>
          </w:p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 xml:space="preserve">11. Мемлекетаралық стандарт: </w:t>
            </w:r>
            <w:r w:rsidR="00DA7512">
              <w:rPr>
                <w:lang w:val="kk-KZ"/>
              </w:rPr>
              <w:t>МЕМСТ</w:t>
            </w:r>
            <w:r w:rsidR="00DA7512">
              <w:rPr>
                <w:lang w:val="kk-KZ"/>
              </w:rPr>
              <w:t xml:space="preserve"> 11371 «Шайбалар»</w:t>
            </w:r>
            <w:r w:rsidRPr="00DA7512">
              <w:rPr>
                <w:lang w:val="kk-KZ"/>
              </w:rPr>
              <w:t xml:space="preserve">; </w:t>
            </w:r>
          </w:p>
          <w:p w:rsidR="00EF152E" w:rsidRPr="00DA7512" w:rsidRDefault="00EF152E" w:rsidP="007B3A0E">
            <w:pPr>
              <w:jc w:val="both"/>
              <w:rPr>
                <w:lang w:val="kk-KZ"/>
              </w:rPr>
            </w:pPr>
            <w:r w:rsidRPr="00DA7512">
              <w:rPr>
                <w:lang w:val="kk-KZ"/>
              </w:rPr>
              <w:t xml:space="preserve">12. Мемлекетаралық стандарт: </w:t>
            </w:r>
            <w:r w:rsidR="00DA7512">
              <w:rPr>
                <w:lang w:val="kk-KZ"/>
              </w:rPr>
              <w:t>МЕМСТ</w:t>
            </w:r>
            <w:r w:rsidR="00DA7512">
              <w:rPr>
                <w:lang w:val="kk-KZ"/>
              </w:rPr>
              <w:t xml:space="preserve"> 5915 «Д</w:t>
            </w:r>
            <w:r w:rsidRPr="00DA7512">
              <w:rPr>
                <w:lang w:val="kk-KZ"/>
              </w:rPr>
              <w:t xml:space="preserve">әлдік </w:t>
            </w:r>
            <w:r w:rsidR="00DA7512">
              <w:rPr>
                <w:lang w:val="kk-KZ"/>
              </w:rPr>
              <w:t>класындағы алтыбұрышты гайкалар»</w:t>
            </w:r>
            <w:r w:rsidRPr="00DA7512">
              <w:rPr>
                <w:lang w:val="kk-KZ"/>
              </w:rPr>
              <w:t>.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F60934" w:rsidP="007B3A0E">
            <w:pPr>
              <w:pStyle w:val="pji"/>
              <w:rPr>
                <w:color w:val="auto"/>
              </w:rPr>
            </w:pPr>
            <w:r w:rsidRPr="00DA7512">
              <w:rPr>
                <w:rStyle w:val="ezkurwreuab5ozgtqnkl"/>
              </w:rPr>
              <w:t>2025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ж</w:t>
            </w:r>
            <w:r w:rsidRPr="00DA7512">
              <w:t>.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rPr>
                <w:rStyle w:val="ezkurwreuab5ozgtqnkl"/>
              </w:rPr>
              <w:t>Кепілді</w:t>
            </w:r>
            <w:proofErr w:type="gramStart"/>
            <w:r w:rsidRPr="00DA7512">
              <w:rPr>
                <w:rStyle w:val="ezkurwreuab5ozgtqnkl"/>
              </w:rPr>
              <w:t>к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мерз</w:t>
            </w:r>
            <w:proofErr w:type="gramEnd"/>
            <w:r w:rsidRPr="00DA7512">
              <w:rPr>
                <w:rStyle w:val="ezkurwreuab5ozgtqnkl"/>
              </w:rPr>
              <w:t>імі</w:t>
            </w:r>
            <w:proofErr w:type="spellEnd"/>
            <w:r w:rsidRPr="00DA7512">
              <w:t xml:space="preserve"> </w:t>
            </w:r>
            <w:r w:rsidRPr="00DA7512">
              <w:rPr>
                <w:rStyle w:val="ezkurwreuab5ozgtqnkl"/>
              </w:rPr>
              <w:t>(</w:t>
            </w:r>
            <w:proofErr w:type="spellStart"/>
            <w:r w:rsidRPr="00DA7512">
              <w:rPr>
                <w:rStyle w:val="ezkurwreuab5ozgtqnkl"/>
              </w:rPr>
              <w:t>айлармен</w:t>
            </w:r>
            <w:proofErr w:type="spellEnd"/>
            <w:r w:rsidRPr="00DA7512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12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t>Сатып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алынатын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тауардың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талап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етілетін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функционалдық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техникалық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сапалық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пайдалану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және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өзге</w:t>
            </w:r>
            <w:proofErr w:type="spellEnd"/>
            <w:r w:rsidRPr="00DA7512">
              <w:t xml:space="preserve"> де </w:t>
            </w:r>
            <w:proofErr w:type="spellStart"/>
            <w:r w:rsidRPr="00DA7512">
              <w:rPr>
                <w:rStyle w:val="ezkurwreuab5ozgtqnkl"/>
              </w:rPr>
              <w:t>сипаттамаларының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12" w:rsidRPr="00DA7512" w:rsidRDefault="00EF152E" w:rsidP="00DA7512">
            <w:pPr>
              <w:pStyle w:val="pji"/>
              <w:numPr>
                <w:ilvl w:val="0"/>
                <w:numId w:val="3"/>
              </w:numPr>
              <w:jc w:val="left"/>
              <w:rPr>
                <w:b/>
                <w:lang w:val="kk-KZ"/>
              </w:rPr>
            </w:pPr>
            <w:r w:rsidRPr="00DA7512">
              <w:rPr>
                <w:b/>
              </w:rPr>
              <w:t xml:space="preserve">22х24 </w:t>
            </w:r>
            <w:r w:rsidRPr="00DA7512">
              <w:rPr>
                <w:rStyle w:val="ezkurwreuab5ozgtqnkl"/>
                <w:b/>
              </w:rPr>
              <w:t>м</w:t>
            </w:r>
            <w:r w:rsidRPr="00DA7512">
              <w:rPr>
                <w:b/>
              </w:rPr>
              <w:t xml:space="preserve"> </w:t>
            </w:r>
            <w:proofErr w:type="spellStart"/>
            <w:r w:rsidRPr="00DA7512">
              <w:rPr>
                <w:rStyle w:val="ezkurwreuab5ozgtqnkl"/>
                <w:b/>
              </w:rPr>
              <w:t>қ</w:t>
            </w:r>
            <w:proofErr w:type="gramStart"/>
            <w:r w:rsidRPr="00DA7512">
              <w:rPr>
                <w:rStyle w:val="ezkurwreuab5ozgtqnkl"/>
                <w:b/>
              </w:rPr>
              <w:t>оршау</w:t>
            </w:r>
            <w:proofErr w:type="gramEnd"/>
            <w:r w:rsidRPr="00DA7512">
              <w:rPr>
                <w:rStyle w:val="ezkurwreuab5ozgtqnkl"/>
                <w:b/>
              </w:rPr>
              <w:t>ға</w:t>
            </w:r>
            <w:proofErr w:type="spellEnd"/>
            <w:r w:rsidRPr="00DA7512">
              <w:rPr>
                <w:b/>
              </w:rPr>
              <w:t xml:space="preserve"> </w:t>
            </w:r>
            <w:proofErr w:type="spellStart"/>
            <w:r w:rsidRPr="00DA7512">
              <w:rPr>
                <w:b/>
              </w:rPr>
              <w:t>қойылатын</w:t>
            </w:r>
            <w:proofErr w:type="spellEnd"/>
            <w:r w:rsidRPr="00DA7512">
              <w:rPr>
                <w:b/>
              </w:rPr>
              <w:t xml:space="preserve"> </w:t>
            </w:r>
            <w:proofErr w:type="spellStart"/>
            <w:r w:rsidRPr="00DA7512">
              <w:rPr>
                <w:rStyle w:val="ezkurwreuab5ozgtqnkl"/>
                <w:b/>
              </w:rPr>
              <w:t>жалпы</w:t>
            </w:r>
            <w:proofErr w:type="spellEnd"/>
            <w:r w:rsidRPr="00DA7512">
              <w:rPr>
                <w:b/>
              </w:rPr>
              <w:t xml:space="preserve"> </w:t>
            </w:r>
            <w:proofErr w:type="spellStart"/>
            <w:r w:rsidRPr="00DA7512">
              <w:rPr>
                <w:rStyle w:val="ezkurwreuab5ozgtqnkl"/>
                <w:b/>
              </w:rPr>
              <w:t>талаптар</w:t>
            </w:r>
            <w:proofErr w:type="spellEnd"/>
            <w:r w:rsidRPr="00DA7512">
              <w:rPr>
                <w:b/>
              </w:rPr>
              <w:t xml:space="preserve">: </w:t>
            </w:r>
          </w:p>
          <w:p w:rsidR="00DA7512" w:rsidRPr="00DA7512" w:rsidRDefault="00EF152E" w:rsidP="00DA7512">
            <w:pPr>
              <w:pStyle w:val="pji"/>
              <w:ind w:left="720"/>
              <w:jc w:val="left"/>
              <w:rPr>
                <w:lang w:val="kk-KZ"/>
              </w:rPr>
            </w:pPr>
            <w:r w:rsidRPr="00DA7512">
              <w:rPr>
                <w:rStyle w:val="ezkurwreuab5ozgtqnkl"/>
              </w:rPr>
              <w:t>1</w:t>
            </w:r>
            <w:r w:rsidRPr="00DA7512">
              <w:t xml:space="preserve"> 22х24 </w:t>
            </w:r>
            <w:r w:rsidRPr="00DA7512">
              <w:rPr>
                <w:rStyle w:val="ezkurwreuab5ozgtqnkl"/>
              </w:rPr>
              <w:t>м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қоршау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жиынтығы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мыналардан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тұрады</w:t>
            </w:r>
            <w:proofErr w:type="spellEnd"/>
            <w:r w:rsidRPr="00DA7512">
              <w:t xml:space="preserve">: </w:t>
            </w:r>
          </w:p>
          <w:p w:rsidR="00DA7512" w:rsidRPr="00DA7512" w:rsidRDefault="00EF152E" w:rsidP="00DA7512">
            <w:pPr>
              <w:pStyle w:val="pji"/>
              <w:ind w:left="720"/>
              <w:jc w:val="left"/>
              <w:rPr>
                <w:lang w:val="kk-KZ"/>
              </w:rPr>
            </w:pPr>
            <w:r w:rsidRPr="00DA7512">
              <w:t xml:space="preserve">Ø76х3, 5-42 </w:t>
            </w:r>
            <w:r w:rsidRPr="00DA7512">
              <w:rPr>
                <w:rStyle w:val="ezkurwreuab5ozgtqnkl"/>
              </w:rPr>
              <w:t>дана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тіректер</w:t>
            </w:r>
            <w:proofErr w:type="spellEnd"/>
            <w:r w:rsidRPr="00DA7512">
              <w:t xml:space="preserve"> </w:t>
            </w:r>
          </w:p>
          <w:p w:rsidR="00DA7512" w:rsidRPr="00DA7512" w:rsidRDefault="00EF152E" w:rsidP="00DA7512">
            <w:pPr>
              <w:pStyle w:val="pji"/>
              <w:ind w:left="720"/>
              <w:jc w:val="left"/>
              <w:rPr>
                <w:lang w:val="kk-KZ"/>
              </w:rPr>
            </w:pPr>
            <w:r w:rsidRPr="00DA7512">
              <w:t>Ø127х6</w:t>
            </w:r>
            <w:r w:rsidRPr="00DA7512">
              <w:rPr>
                <w:rStyle w:val="ezkurwreuab5ozgtqnkl"/>
              </w:rPr>
              <w:t>-2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дана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тіректер</w:t>
            </w:r>
            <w:proofErr w:type="spellEnd"/>
            <w:r w:rsidRPr="00DA7512">
              <w:t xml:space="preserve"> </w:t>
            </w:r>
          </w:p>
          <w:p w:rsidR="00DA7512" w:rsidRPr="00DA7512" w:rsidRDefault="00EF152E" w:rsidP="00DA7512">
            <w:pPr>
              <w:pStyle w:val="pji"/>
              <w:ind w:left="720"/>
              <w:jc w:val="left"/>
              <w:rPr>
                <w:lang w:val="kk-KZ"/>
              </w:rPr>
            </w:pPr>
            <w:r w:rsidRPr="00DA7512">
              <w:rPr>
                <w:rStyle w:val="ezkurwreuab5ozgtqnkl"/>
                <w:lang w:val="kk-KZ"/>
              </w:rPr>
              <w:t>Қақпа</w:t>
            </w:r>
            <w:r w:rsidRPr="00DA7512">
              <w:rPr>
                <w:lang w:val="kk-KZ"/>
              </w:rPr>
              <w:t xml:space="preserve"> жапқыштары </w:t>
            </w:r>
            <w:r w:rsidRPr="00DA7512">
              <w:rPr>
                <w:rStyle w:val="ezkurwreuab5ozgtqnkl"/>
                <w:lang w:val="kk-KZ"/>
              </w:rPr>
              <w:t>(45х45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бұрыш</w:t>
            </w:r>
            <w:r w:rsidRPr="00DA7512">
              <w:rPr>
                <w:lang w:val="kk-KZ"/>
              </w:rPr>
              <w:t xml:space="preserve">, Ø14 </w:t>
            </w:r>
            <w:r w:rsidRPr="00DA7512">
              <w:rPr>
                <w:rStyle w:val="ezkurwreuab5ozgtqnkl"/>
                <w:lang w:val="kk-KZ"/>
              </w:rPr>
              <w:t>шеңбер,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өлшемі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1.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</w:rPr>
              <w:t>5х2.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5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м)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-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2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дана</w:t>
            </w:r>
            <w:r w:rsidRPr="00DA7512">
              <w:t xml:space="preserve"> </w:t>
            </w:r>
          </w:p>
          <w:p w:rsidR="00DA7512" w:rsidRPr="00DA7512" w:rsidRDefault="00EF152E" w:rsidP="00DA7512">
            <w:pPr>
              <w:pStyle w:val="pji"/>
              <w:ind w:left="720"/>
              <w:jc w:val="left"/>
              <w:rPr>
                <w:lang w:val="kk-KZ"/>
              </w:rPr>
            </w:pPr>
            <w:r w:rsidRPr="00DA7512">
              <w:rPr>
                <w:rStyle w:val="ezkurwreuab5ozgtqnkl"/>
                <w:lang w:val="kk-KZ"/>
              </w:rPr>
              <w:t>Қақпа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(өлшемі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1.0х2.5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м)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-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1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дана</w:t>
            </w:r>
            <w:r w:rsidRPr="00DA7512">
              <w:rPr>
                <w:lang w:val="kk-KZ"/>
              </w:rPr>
              <w:t xml:space="preserve"> </w:t>
            </w:r>
          </w:p>
          <w:p w:rsidR="00DA7512" w:rsidRPr="00DA7512" w:rsidRDefault="00EF152E" w:rsidP="00DA7512">
            <w:pPr>
              <w:pStyle w:val="pji"/>
              <w:ind w:left="720"/>
              <w:jc w:val="left"/>
              <w:rPr>
                <w:rStyle w:val="ezkurwreuab5ozgtqnkl"/>
                <w:lang w:val="kk-KZ"/>
              </w:rPr>
            </w:pPr>
            <w:r w:rsidRPr="00DA7512">
              <w:rPr>
                <w:rStyle w:val="ezkurwreuab5ozgtqnkl"/>
                <w:lang w:val="kk-KZ"/>
              </w:rPr>
              <w:t>Қоршау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панелі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(өлшемі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2.0х2.5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м)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-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43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дана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ЕГОЗҒА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арналған</w:t>
            </w:r>
          </w:p>
          <w:p w:rsidR="00DA7512" w:rsidRPr="00DA7512" w:rsidRDefault="00EF152E" w:rsidP="00DA7512">
            <w:pPr>
              <w:pStyle w:val="pji"/>
              <w:ind w:left="720"/>
              <w:jc w:val="left"/>
              <w:rPr>
                <w:lang w:val="kk-KZ"/>
              </w:rPr>
            </w:pPr>
            <w:r w:rsidRPr="00DA7512">
              <w:rPr>
                <w:rStyle w:val="ezkurwreuab5ozgtqnkl"/>
                <w:lang w:val="kk-KZ"/>
              </w:rPr>
              <w:t>Кронштейн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(бұрышы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40х40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мм,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L=400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мм)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-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32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дана</w:t>
            </w:r>
            <w:r w:rsidRPr="00DA7512">
              <w:rPr>
                <w:lang w:val="kk-KZ"/>
              </w:rPr>
              <w:t xml:space="preserve"> </w:t>
            </w:r>
          </w:p>
          <w:p w:rsidR="00DA7512" w:rsidRPr="00DA7512" w:rsidRDefault="00EF152E" w:rsidP="00DA7512">
            <w:pPr>
              <w:pStyle w:val="pji"/>
              <w:jc w:val="left"/>
              <w:rPr>
                <w:lang w:val="kk-KZ"/>
              </w:rPr>
            </w:pPr>
            <w:r w:rsidRPr="00DA7512">
              <w:rPr>
                <w:rStyle w:val="ezkurwreuab5ozgtqnkl"/>
                <w:lang w:val="kk-KZ"/>
              </w:rPr>
              <w:t>-қақпа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мен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қақпада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ілулі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құлыпқа</w:t>
            </w:r>
            <w:r w:rsidRPr="00DA7512">
              <w:rPr>
                <w:lang w:val="kk-KZ"/>
              </w:rPr>
              <w:t xml:space="preserve"> жабу </w:t>
            </w:r>
            <w:r w:rsidRPr="00DA7512">
              <w:rPr>
                <w:rStyle w:val="ezkurwreuab5ozgtqnkl"/>
                <w:lang w:val="kk-KZ"/>
              </w:rPr>
              <w:t>үшін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ілмектерді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дәнекерлеу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керек.</w:t>
            </w:r>
            <w:r w:rsidRPr="00DA7512">
              <w:rPr>
                <w:lang w:val="kk-KZ"/>
              </w:rPr>
              <w:t xml:space="preserve"> </w:t>
            </w:r>
          </w:p>
          <w:p w:rsidR="00DA7512" w:rsidRPr="00DA7512" w:rsidRDefault="00EF152E" w:rsidP="007B3A0E">
            <w:pPr>
              <w:pStyle w:val="pji"/>
              <w:jc w:val="left"/>
              <w:rPr>
                <w:lang w:val="kk-KZ"/>
              </w:rPr>
            </w:pPr>
            <w:r w:rsidRPr="00DA7512">
              <w:rPr>
                <w:rStyle w:val="ezkurwreuab5ozgtqnkl"/>
                <w:lang w:val="kk-KZ"/>
              </w:rPr>
              <w:t>1)</w:t>
            </w:r>
            <w:r w:rsidRPr="00DA7512">
              <w:rPr>
                <w:lang w:val="kk-KZ"/>
              </w:rPr>
              <w:t xml:space="preserve"> E42 </w:t>
            </w:r>
            <w:r w:rsidRPr="00DA7512">
              <w:rPr>
                <w:rStyle w:val="ezkurwreuab5ozgtqnkl"/>
                <w:lang w:val="kk-KZ"/>
              </w:rPr>
              <w:t>электродтарымен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дәнекерлеуді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жүргізу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(МЕМСТ</w:t>
            </w:r>
            <w:r w:rsidRPr="00DA7512">
              <w:rPr>
                <w:lang w:val="kk-KZ"/>
              </w:rPr>
              <w:t xml:space="preserve"> </w:t>
            </w:r>
            <w:r w:rsidRPr="00DA7512">
              <w:rPr>
                <w:rStyle w:val="ezkurwreuab5ozgtqnkl"/>
                <w:lang w:val="kk-KZ"/>
              </w:rPr>
              <w:t>9467-75)</w:t>
            </w:r>
            <w:r w:rsidRPr="00DA7512">
              <w:rPr>
                <w:lang w:val="kk-KZ"/>
              </w:rPr>
              <w:t xml:space="preserve">; </w:t>
            </w:r>
          </w:p>
          <w:p w:rsidR="00DA7512" w:rsidRPr="00DA7512" w:rsidRDefault="00EF152E" w:rsidP="007B3A0E">
            <w:pPr>
              <w:pStyle w:val="pji"/>
              <w:jc w:val="left"/>
              <w:rPr>
                <w:lang w:val="kk-KZ"/>
              </w:rPr>
            </w:pPr>
            <w:r w:rsidRPr="00DA7512">
              <w:rPr>
                <w:rStyle w:val="ezkurwreuab5ozgtqnkl"/>
              </w:rPr>
              <w:t>2)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ХВ-124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қоршауының</w:t>
            </w:r>
            <w:proofErr w:type="spellEnd"/>
            <w:r w:rsidRPr="00DA7512">
              <w:t xml:space="preserve"> </w:t>
            </w:r>
            <w:r w:rsidRPr="00DA7512">
              <w:rPr>
                <w:rStyle w:val="ezkurwreuab5ozgtqnkl"/>
              </w:rPr>
              <w:t>металл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элементтері</w:t>
            </w:r>
            <w:proofErr w:type="spellEnd"/>
            <w:r w:rsidRPr="00DA7512">
              <w:t xml:space="preserve"> </w:t>
            </w:r>
            <w:r w:rsidRPr="00DA7512">
              <w:rPr>
                <w:rStyle w:val="ezkurwreuab5ozgtqnkl"/>
              </w:rPr>
              <w:t>(</w:t>
            </w:r>
            <w:r w:rsidR="00DA7512">
              <w:rPr>
                <w:rStyle w:val="ezkurwreuab5ozgtqnkl"/>
              </w:rPr>
              <w:t>МЕМСТ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10144-89)ФЛ-03к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праймері</w:t>
            </w:r>
            <w:proofErr w:type="spellEnd"/>
            <w:r w:rsidRPr="00DA7512">
              <w:t xml:space="preserve"> </w:t>
            </w:r>
            <w:r w:rsidRPr="00DA7512">
              <w:rPr>
                <w:rStyle w:val="ezkurwreuab5ozgtqnkl"/>
              </w:rPr>
              <w:t>(</w:t>
            </w:r>
            <w:r w:rsidR="00DA7512">
              <w:rPr>
                <w:rStyle w:val="ezkurwreuab5ozgtqnkl"/>
              </w:rPr>
              <w:t>МЕМСТ</w:t>
            </w:r>
            <w:r w:rsidR="00DA7512" w:rsidRPr="00DA7512">
              <w:t xml:space="preserve"> </w:t>
            </w:r>
            <w:r w:rsidRPr="00DA7512">
              <w:rPr>
                <w:rStyle w:val="ezkurwreuab5ozgtqnkl"/>
              </w:rPr>
              <w:t>9109-81)</w:t>
            </w:r>
            <w:r w:rsidRPr="00DA7512">
              <w:t xml:space="preserve">; </w:t>
            </w:r>
          </w:p>
          <w:p w:rsidR="00DA7512" w:rsidRPr="00DA7512" w:rsidRDefault="00EF152E" w:rsidP="007B3A0E">
            <w:pPr>
              <w:pStyle w:val="pji"/>
              <w:jc w:val="left"/>
              <w:rPr>
                <w:lang w:val="kk-KZ"/>
              </w:rPr>
            </w:pPr>
            <w:r w:rsidRPr="00DA7512">
              <w:rPr>
                <w:rStyle w:val="ezkurwreuab5ozgtqnkl"/>
              </w:rPr>
              <w:t>3)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45х45</w:t>
            </w:r>
            <w:r w:rsidRPr="00DA7512">
              <w:t xml:space="preserve"> </w:t>
            </w:r>
            <w:r w:rsidR="00DA7512">
              <w:rPr>
                <w:rStyle w:val="ezkurwreuab5ozgtqnkl"/>
              </w:rPr>
              <w:t>МЕМСТ</w:t>
            </w:r>
            <w:r w:rsidR="00DA7512" w:rsidRPr="00DA7512">
              <w:t xml:space="preserve"> </w:t>
            </w:r>
            <w:r w:rsidRPr="00DA7512">
              <w:rPr>
                <w:rStyle w:val="ezkurwreuab5ozgtqnkl"/>
              </w:rPr>
              <w:t>8509-93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бұрышы</w:t>
            </w:r>
            <w:proofErr w:type="spellEnd"/>
            <w:r w:rsidRPr="00DA7512">
              <w:t xml:space="preserve"> </w:t>
            </w:r>
          </w:p>
          <w:p w:rsidR="00DA7512" w:rsidRPr="00DA7512" w:rsidRDefault="00EF152E" w:rsidP="007B3A0E">
            <w:pPr>
              <w:pStyle w:val="pji"/>
              <w:jc w:val="left"/>
              <w:rPr>
                <w:lang w:val="kk-KZ"/>
              </w:rPr>
            </w:pPr>
            <w:r w:rsidRPr="00DA7512">
              <w:rPr>
                <w:rStyle w:val="ezkurwreuab5ozgtqnkl"/>
              </w:rPr>
              <w:t>4)</w:t>
            </w:r>
            <w:r w:rsidRPr="00DA7512">
              <w:t xml:space="preserve"> Ø14мм </w:t>
            </w:r>
            <w:proofErr w:type="spellStart"/>
            <w:r w:rsidRPr="00DA7512">
              <w:rPr>
                <w:rStyle w:val="ezkurwreuab5ozgtqnkl"/>
              </w:rPr>
              <w:t>шеңбер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r w:rsidR="00DA7512">
              <w:rPr>
                <w:rStyle w:val="ezkurwreuab5ozgtqnkl"/>
              </w:rPr>
              <w:t>МЕМСТ</w:t>
            </w:r>
            <w:r w:rsidR="00DA7512" w:rsidRPr="00DA7512">
              <w:t xml:space="preserve"> </w:t>
            </w:r>
            <w:r w:rsidRPr="00DA7512">
              <w:rPr>
                <w:rStyle w:val="ezkurwreuab5ozgtqnkl"/>
              </w:rPr>
              <w:t>2590-2006</w:t>
            </w:r>
            <w:r w:rsidRPr="00DA7512">
              <w:t xml:space="preserve"> </w:t>
            </w:r>
          </w:p>
          <w:p w:rsidR="00EF152E" w:rsidRPr="00DA7512" w:rsidRDefault="00EF152E" w:rsidP="007B3A0E">
            <w:pPr>
              <w:pStyle w:val="pji"/>
              <w:jc w:val="left"/>
              <w:rPr>
                <w:rFonts w:eastAsia="Times New Roman"/>
              </w:rPr>
            </w:pPr>
            <w:r w:rsidRPr="00DA7512">
              <w:rPr>
                <w:rStyle w:val="ezkurwreuab5ozgtqnkl"/>
              </w:rPr>
              <w:t>5)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құбыр</w:t>
            </w:r>
            <w:proofErr w:type="spellEnd"/>
            <w:r w:rsidRPr="00DA7512">
              <w:t xml:space="preserve"> </w:t>
            </w:r>
            <w:r w:rsidRPr="00DA7512">
              <w:rPr>
                <w:rStyle w:val="ezkurwreuab5ozgtqnkl"/>
              </w:rPr>
              <w:t>108х4.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0</w:t>
            </w:r>
            <w:r w:rsidRPr="00DA7512">
              <w:t xml:space="preserve"> </w:t>
            </w:r>
            <w:r w:rsidR="00DA7512">
              <w:rPr>
                <w:rStyle w:val="ezkurwreuab5ozgtqnkl"/>
              </w:rPr>
              <w:t>МЕМСТ</w:t>
            </w:r>
            <w:r w:rsidR="00DA7512" w:rsidRPr="00DA7512">
              <w:t xml:space="preserve"> </w:t>
            </w:r>
            <w:bookmarkStart w:id="0" w:name="_GoBack"/>
            <w:bookmarkEnd w:id="0"/>
            <w:r w:rsidRPr="00DA7512">
              <w:rPr>
                <w:rStyle w:val="ezkurwreuab5ozgtqnkl"/>
              </w:rPr>
              <w:t>8732-78</w:t>
            </w: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rPr>
                <w:rStyle w:val="ezkurwreuab5ozgtqnkl"/>
              </w:rPr>
              <w:t>Ілеспе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қызметтер</w:t>
            </w:r>
            <w:proofErr w:type="spellEnd"/>
            <w:r w:rsidRPr="00DA7512">
              <w:t xml:space="preserve"> </w:t>
            </w:r>
            <w:r w:rsidRPr="00DA7512">
              <w:rPr>
                <w:rStyle w:val="ezkurwreuab5ozgtqnkl"/>
              </w:rPr>
              <w:t>(</w:t>
            </w:r>
            <w:proofErr w:type="spellStart"/>
            <w:r w:rsidRPr="00DA7512">
              <w:rPr>
                <w:rStyle w:val="ezkurwreuab5ozgtqnkl"/>
              </w:rPr>
              <w:t>қажет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болған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жағдайда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көрсетіледі</w:t>
            </w:r>
            <w:proofErr w:type="spellEnd"/>
            <w:r w:rsidRPr="00DA7512">
              <w:rPr>
                <w:rStyle w:val="ezkurwreuab5ozgtqnkl"/>
              </w:rPr>
              <w:t>)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(</w:t>
            </w:r>
            <w:proofErr w:type="spellStart"/>
            <w:r w:rsidRPr="00DA7512">
              <w:rPr>
                <w:rStyle w:val="ezkurwreuab5ozgtqnkl"/>
              </w:rPr>
              <w:t>тауарларды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монтаждау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баптау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оқыту</w:t>
            </w:r>
            <w:proofErr w:type="spellEnd"/>
            <w:r w:rsidRPr="00DA7512">
              <w:rPr>
                <w:rStyle w:val="ezkurwreuab5ozgtqnkl"/>
              </w:rPr>
              <w:t>,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тексеру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және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сынау</w:t>
            </w:r>
            <w:proofErr w:type="spellEnd"/>
            <w:r w:rsidRPr="00DA7512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2E" w:rsidRPr="00DA7512" w:rsidRDefault="00EF152E" w:rsidP="007B3A0E">
            <w:pPr>
              <w:jc w:val="both"/>
              <w:rPr>
                <w:rFonts w:eastAsia="Times New Roman"/>
                <w:b/>
              </w:rPr>
            </w:pPr>
          </w:p>
        </w:tc>
      </w:tr>
      <w:tr w:rsidR="00EF152E" w:rsidRPr="00DA7512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DA7512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DA7512">
              <w:t>Әлеуетті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өнім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беруші</w:t>
            </w:r>
            <w:proofErr w:type="spellEnd"/>
            <w:r w:rsidRPr="00DA7512">
              <w:t xml:space="preserve"> </w:t>
            </w:r>
            <w:r w:rsidRPr="00DA7512">
              <w:rPr>
                <w:rStyle w:val="ezkurwreuab5ozgtqnkl"/>
              </w:rPr>
              <w:t>оны</w:t>
            </w:r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жеңімпаз</w:t>
            </w:r>
            <w:proofErr w:type="spellEnd"/>
            <w:r w:rsidRPr="00DA7512">
              <w:t xml:space="preserve"> </w:t>
            </w:r>
            <w:proofErr w:type="spellStart"/>
            <w:proofErr w:type="gramStart"/>
            <w:r w:rsidRPr="00DA7512">
              <w:t>деп</w:t>
            </w:r>
            <w:proofErr w:type="spellEnd"/>
            <w:proofErr w:type="gram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айқындаған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және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онымен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Мемлекеттік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сатып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алу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туралы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шарт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жасасқан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жағдайда</w:t>
            </w:r>
            <w:proofErr w:type="spellEnd"/>
            <w:r w:rsidRPr="00DA7512">
              <w:t xml:space="preserve"> (</w:t>
            </w:r>
            <w:proofErr w:type="spellStart"/>
            <w:r w:rsidRPr="00DA7512">
              <w:rPr>
                <w:rStyle w:val="ezkurwreuab5ozgtqnkl"/>
              </w:rPr>
              <w:t>қажет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болған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жағдайда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көрсетіледі</w:t>
            </w:r>
            <w:proofErr w:type="spellEnd"/>
            <w:r w:rsidRPr="00DA7512">
              <w:rPr>
                <w:rStyle w:val="ezkurwreuab5ozgtqnkl"/>
              </w:rPr>
              <w:t>)</w:t>
            </w:r>
            <w:r w:rsidRPr="00DA7512">
              <w:t xml:space="preserve"> </w:t>
            </w:r>
            <w:r w:rsidRPr="00DA7512">
              <w:rPr>
                <w:rStyle w:val="ezkurwreuab5ozgtqnkl"/>
              </w:rPr>
              <w:t>(</w:t>
            </w:r>
            <w:proofErr w:type="spellStart"/>
            <w:r w:rsidRPr="00DA7512">
              <w:rPr>
                <w:rStyle w:val="ezkurwreuab5ozgtqnkl"/>
              </w:rPr>
              <w:t>әлеуетті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өнім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берушінің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көрсетілген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мәліметтерді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көрсетпегені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және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ұсынбағаны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үшін</w:t>
            </w:r>
            <w:proofErr w:type="spellEnd"/>
            <w:r w:rsidRPr="00DA7512">
              <w:t xml:space="preserve"> бас </w:t>
            </w:r>
            <w:proofErr w:type="spellStart"/>
            <w:r w:rsidRPr="00DA7512">
              <w:t>тартуына</w:t>
            </w:r>
            <w:proofErr w:type="spellEnd"/>
            <w:r w:rsidRPr="00DA7512">
              <w:t xml:space="preserve"> </w:t>
            </w:r>
            <w:proofErr w:type="spellStart"/>
            <w:r w:rsidRPr="00DA7512">
              <w:rPr>
                <w:rStyle w:val="ezkurwreuab5ozgtqnkl"/>
              </w:rPr>
              <w:t>жол</w:t>
            </w:r>
            <w:proofErr w:type="spellEnd"/>
            <w:r w:rsidRPr="00DA7512">
              <w:t xml:space="preserve"> </w:t>
            </w:r>
            <w:proofErr w:type="spellStart"/>
            <w:r w:rsidRPr="00DA7512">
              <w:t>берілмейді</w:t>
            </w:r>
            <w:proofErr w:type="spellEnd"/>
            <w:r w:rsidRPr="00DA7512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2E" w:rsidRPr="00DA7512" w:rsidRDefault="00EF152E" w:rsidP="007B3A0E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EF152E" w:rsidRPr="00DA7512" w:rsidRDefault="00EF152E" w:rsidP="00EF152E">
      <w:pPr>
        <w:pStyle w:val="pr"/>
        <w:rPr>
          <w:rStyle w:val="ezkurwreuab5ozgtqnkl"/>
        </w:rPr>
      </w:pPr>
    </w:p>
    <w:p w:rsidR="00EF152E" w:rsidRPr="00DA7512" w:rsidRDefault="00EF152E" w:rsidP="00EF152E">
      <w:pPr>
        <w:pStyle w:val="pr"/>
        <w:jc w:val="both"/>
        <w:rPr>
          <w:rStyle w:val="ezkurwreuab5ozgtqnkl"/>
        </w:rPr>
      </w:pPr>
      <w:r w:rsidRPr="00DA7512">
        <w:rPr>
          <w:rStyle w:val="ezkurwreuab5ozgtqnkl"/>
        </w:rPr>
        <w:t>*</w:t>
      </w:r>
      <w:r w:rsidRPr="00DA7512">
        <w:t xml:space="preserve"> </w:t>
      </w:r>
      <w:proofErr w:type="spellStart"/>
      <w:proofErr w:type="gramStart"/>
      <w:r w:rsidRPr="00DA7512">
        <w:rPr>
          <w:rStyle w:val="ezkurwreuab5ozgtqnkl"/>
        </w:rPr>
        <w:t>м</w:t>
      </w:r>
      <w:proofErr w:type="gramEnd"/>
      <w:r w:rsidRPr="00DA7512">
        <w:rPr>
          <w:rStyle w:val="ezkurwreuab5ozgtqnkl"/>
        </w:rPr>
        <w:t>әліметтер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мемлекеттік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сатып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алу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жоспарынан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тартылады</w:t>
      </w:r>
      <w:proofErr w:type="spellEnd"/>
      <w:r w:rsidRPr="00DA7512">
        <w:t xml:space="preserve"> </w:t>
      </w:r>
      <w:r w:rsidRPr="00DA7512">
        <w:rPr>
          <w:rStyle w:val="ezkurwreuab5ozgtqnkl"/>
        </w:rPr>
        <w:t>(</w:t>
      </w:r>
      <w:proofErr w:type="spellStart"/>
      <w:r w:rsidRPr="00DA7512">
        <w:rPr>
          <w:rStyle w:val="ezkurwreuab5ozgtqnkl"/>
        </w:rPr>
        <w:t>автоматты</w:t>
      </w:r>
      <w:proofErr w:type="spellEnd"/>
      <w:r w:rsidRPr="00DA7512">
        <w:t xml:space="preserve"> </w:t>
      </w:r>
      <w:proofErr w:type="spellStart"/>
      <w:r w:rsidRPr="00DA7512">
        <w:t>түрде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көрсетіледі</w:t>
      </w:r>
      <w:proofErr w:type="spellEnd"/>
      <w:r w:rsidRPr="00DA7512">
        <w:rPr>
          <w:rStyle w:val="ezkurwreuab5ozgtqnkl"/>
        </w:rPr>
        <w:t>).</w:t>
      </w:r>
    </w:p>
    <w:p w:rsidR="00EF152E" w:rsidRPr="00DA7512" w:rsidRDefault="00EF152E" w:rsidP="00EF152E">
      <w:pPr>
        <w:pStyle w:val="pr"/>
        <w:rPr>
          <w:rStyle w:val="ezkurwreuab5ozgtqnkl"/>
        </w:rPr>
      </w:pPr>
    </w:p>
    <w:p w:rsidR="00EF152E" w:rsidRPr="00DA7512" w:rsidRDefault="00EF152E" w:rsidP="00EF152E">
      <w:pPr>
        <w:pStyle w:val="pr"/>
        <w:jc w:val="left"/>
        <w:rPr>
          <w:rStyle w:val="ezkurwreuab5ozgtqnkl"/>
        </w:rPr>
      </w:pPr>
      <w:proofErr w:type="spellStart"/>
      <w:r w:rsidRPr="00DA7512">
        <w:rPr>
          <w:rStyle w:val="ezkurwreuab5ozgtqnkl"/>
        </w:rPr>
        <w:t>Ескерту</w:t>
      </w:r>
      <w:proofErr w:type="spellEnd"/>
      <w:r w:rsidRPr="00DA7512">
        <w:rPr>
          <w:rStyle w:val="ezkurwreuab5ozgtqnkl"/>
        </w:rPr>
        <w:t>.</w:t>
      </w:r>
    </w:p>
    <w:p w:rsidR="00EF152E" w:rsidRPr="00DA7512" w:rsidRDefault="00EF152E" w:rsidP="00EF152E">
      <w:pPr>
        <w:pStyle w:val="pr"/>
        <w:jc w:val="left"/>
      </w:pPr>
      <w:r w:rsidRPr="00DA7512">
        <w:lastRenderedPageBreak/>
        <w:t xml:space="preserve"> </w:t>
      </w:r>
      <w:r w:rsidRPr="00DA7512">
        <w:rPr>
          <w:rStyle w:val="ezkurwreuab5ozgtqnkl"/>
        </w:rPr>
        <w:t>1.</w:t>
      </w:r>
      <w:r w:rsidRPr="00DA7512">
        <w:t xml:space="preserve"> </w:t>
      </w:r>
      <w:proofErr w:type="spellStart"/>
      <w:r w:rsidRPr="00DA7512">
        <w:rPr>
          <w:rStyle w:val="ezkurwreuab5ozgtqnkl"/>
        </w:rPr>
        <w:t>Функционалдық</w:t>
      </w:r>
      <w:proofErr w:type="spellEnd"/>
      <w:r w:rsidRPr="00DA7512">
        <w:rPr>
          <w:rStyle w:val="ezkurwreuab5ozgtqnkl"/>
        </w:rPr>
        <w:t>,</w:t>
      </w:r>
      <w:r w:rsidRPr="00DA7512">
        <w:t xml:space="preserve"> </w:t>
      </w:r>
      <w:proofErr w:type="spellStart"/>
      <w:r w:rsidRPr="00DA7512">
        <w:rPr>
          <w:rStyle w:val="ezkurwreuab5ozgtqnkl"/>
        </w:rPr>
        <w:t>техникалық</w:t>
      </w:r>
      <w:proofErr w:type="spellEnd"/>
      <w:r w:rsidRPr="00DA7512">
        <w:rPr>
          <w:rStyle w:val="ezkurwreuab5ozgtqnkl"/>
        </w:rPr>
        <w:t>,</w:t>
      </w:r>
      <w:r w:rsidRPr="00DA7512">
        <w:t xml:space="preserve"> </w:t>
      </w:r>
      <w:proofErr w:type="spellStart"/>
      <w:r w:rsidRPr="00DA7512">
        <w:rPr>
          <w:rStyle w:val="ezkurwreuab5ozgtqnkl"/>
        </w:rPr>
        <w:t>сапалық</w:t>
      </w:r>
      <w:proofErr w:type="spellEnd"/>
      <w:r w:rsidRPr="00DA7512">
        <w:rPr>
          <w:rStyle w:val="ezkurwreuab5ozgtqnkl"/>
        </w:rPr>
        <w:t>,</w:t>
      </w:r>
      <w:r w:rsidRPr="00DA7512">
        <w:t xml:space="preserve"> </w:t>
      </w:r>
      <w:proofErr w:type="spellStart"/>
      <w:r w:rsidRPr="00DA7512">
        <w:rPr>
          <w:rStyle w:val="ezkurwreuab5ozgtqnkl"/>
        </w:rPr>
        <w:t>пайдалану</w:t>
      </w:r>
      <w:proofErr w:type="spellEnd"/>
      <w:r w:rsidRPr="00DA7512">
        <w:rPr>
          <w:rStyle w:val="ezkurwreuab5ozgtqnkl"/>
        </w:rPr>
        <w:t>,</w:t>
      </w:r>
      <w:r w:rsidRPr="00DA7512">
        <w:t xml:space="preserve"> </w:t>
      </w:r>
      <w:proofErr w:type="spellStart"/>
      <w:r w:rsidRPr="00DA7512">
        <w:rPr>
          <w:rStyle w:val="ezkurwreuab5ozgtqnkl"/>
        </w:rPr>
        <w:t>өзге</w:t>
      </w:r>
      <w:proofErr w:type="spellEnd"/>
      <w:r w:rsidRPr="00DA7512">
        <w:t xml:space="preserve"> де </w:t>
      </w:r>
      <w:proofErr w:type="spellStart"/>
      <w:r w:rsidRPr="00DA7512">
        <w:rPr>
          <w:rStyle w:val="ezkurwreuab5ozgtqnkl"/>
        </w:rPr>
        <w:t>сипаттамалар</w:t>
      </w:r>
      <w:proofErr w:type="spellEnd"/>
      <w:r w:rsidRPr="00DA7512">
        <w:rPr>
          <w:rStyle w:val="ezkurwreuab5ozgtqnkl"/>
        </w:rPr>
        <w:t>,</w:t>
      </w:r>
      <w:r w:rsidRPr="00DA7512">
        <w:t xml:space="preserve"> </w:t>
      </w:r>
      <w:proofErr w:type="spellStart"/>
      <w:r w:rsidRPr="00DA7512">
        <w:rPr>
          <w:rStyle w:val="ezkurwreuab5ozgtqnkl"/>
        </w:rPr>
        <w:t>ілеспе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қызметтер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және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Орындаушыға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қосымша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шарттар</w:t>
      </w:r>
      <w:proofErr w:type="spellEnd"/>
      <w:r w:rsidRPr="00DA7512">
        <w:t xml:space="preserve"> </w:t>
      </w:r>
      <w:proofErr w:type="spellStart"/>
      <w:r w:rsidRPr="00DA7512">
        <w:t>бойынша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әрбі</w:t>
      </w:r>
      <w:proofErr w:type="gramStart"/>
      <w:r w:rsidRPr="00DA7512">
        <w:rPr>
          <w:rStyle w:val="ezkurwreuab5ozgtqnkl"/>
        </w:rPr>
        <w:t>р</w:t>
      </w:r>
      <w:proofErr w:type="spellEnd"/>
      <w:proofErr w:type="gramEnd"/>
      <w:r w:rsidRPr="00DA7512">
        <w:t xml:space="preserve"> </w:t>
      </w:r>
      <w:proofErr w:type="spellStart"/>
      <w:r w:rsidRPr="00DA7512">
        <w:rPr>
          <w:rStyle w:val="ezkurwreuab5ozgtqnkl"/>
        </w:rPr>
        <w:t>талап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жеке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жолда</w:t>
      </w:r>
      <w:proofErr w:type="spellEnd"/>
      <w:r w:rsidRPr="00DA7512">
        <w:t xml:space="preserve"> </w:t>
      </w:r>
      <w:proofErr w:type="spellStart"/>
      <w:r w:rsidRPr="00DA7512">
        <w:t>көрсетіледі</w:t>
      </w:r>
      <w:proofErr w:type="spellEnd"/>
      <w:r w:rsidRPr="00DA7512">
        <w:rPr>
          <w:rStyle w:val="ezkurwreuab5ozgtqnkl"/>
        </w:rPr>
        <w:t>.</w:t>
      </w:r>
      <w:r w:rsidRPr="00DA7512">
        <w:t xml:space="preserve"> </w:t>
      </w:r>
    </w:p>
    <w:p w:rsidR="00EF152E" w:rsidRPr="00DA7512" w:rsidRDefault="00EF152E" w:rsidP="00EF152E">
      <w:pPr>
        <w:pStyle w:val="pr"/>
        <w:jc w:val="left"/>
      </w:pPr>
      <w:r w:rsidRPr="00DA7512">
        <w:rPr>
          <w:rStyle w:val="ezkurwreuab5ozgtqnkl"/>
        </w:rPr>
        <w:t>2.</w:t>
      </w:r>
      <w:r w:rsidRPr="00DA7512">
        <w:t xml:space="preserve"> </w:t>
      </w:r>
      <w:r w:rsidRPr="00DA7512">
        <w:rPr>
          <w:rStyle w:val="ezkurwreuab5ozgtqnkl"/>
        </w:rPr>
        <w:t>Осы</w:t>
      </w:r>
      <w:r w:rsidRPr="00DA7512">
        <w:t xml:space="preserve"> </w:t>
      </w:r>
      <w:proofErr w:type="spellStart"/>
      <w:r w:rsidRPr="00DA7512">
        <w:rPr>
          <w:rStyle w:val="ezkurwreuab5ozgtqnkl"/>
        </w:rPr>
        <w:t>техникалық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ерекшелікте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әлеуетті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өні</w:t>
      </w:r>
      <w:proofErr w:type="gramStart"/>
      <w:r w:rsidRPr="00DA7512">
        <w:rPr>
          <w:rStyle w:val="ezkurwreuab5ozgtqnkl"/>
        </w:rPr>
        <w:t>м</w:t>
      </w:r>
      <w:proofErr w:type="spellEnd"/>
      <w:proofErr w:type="gramEnd"/>
      <w:r w:rsidRPr="00DA7512">
        <w:t xml:space="preserve"> </w:t>
      </w:r>
      <w:proofErr w:type="spellStart"/>
      <w:r w:rsidRPr="00DA7512">
        <w:t>берушіге</w:t>
      </w:r>
      <w:proofErr w:type="spellEnd"/>
      <w:r w:rsidRPr="00DA7512">
        <w:t xml:space="preserve"> </w:t>
      </w:r>
      <w:proofErr w:type="spellStart"/>
      <w:r w:rsidRPr="00DA7512">
        <w:t>қойылатын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біліктілік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талаптарын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белгілеуге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жол</w:t>
      </w:r>
      <w:proofErr w:type="spellEnd"/>
      <w:r w:rsidRPr="00DA7512">
        <w:t xml:space="preserve"> </w:t>
      </w:r>
      <w:proofErr w:type="spellStart"/>
      <w:r w:rsidRPr="00DA7512">
        <w:t>берілмейді</w:t>
      </w:r>
      <w:proofErr w:type="spellEnd"/>
      <w:r w:rsidRPr="00DA7512">
        <w:rPr>
          <w:rStyle w:val="ezkurwreuab5ozgtqnkl"/>
        </w:rPr>
        <w:t>.</w:t>
      </w:r>
      <w:r w:rsidRPr="00DA7512">
        <w:t xml:space="preserve"> </w:t>
      </w:r>
    </w:p>
    <w:p w:rsidR="00EF152E" w:rsidRPr="00DA7512" w:rsidRDefault="00EF152E" w:rsidP="00EF152E">
      <w:pPr>
        <w:pStyle w:val="pr"/>
        <w:jc w:val="left"/>
        <w:rPr>
          <w:rStyle w:val="ezkurwreuab5ozgtqnkl"/>
        </w:rPr>
      </w:pPr>
      <w:r w:rsidRPr="00DA7512">
        <w:rPr>
          <w:rStyle w:val="ezkurwreuab5ozgtqnkl"/>
        </w:rPr>
        <w:t>3.</w:t>
      </w:r>
      <w:r w:rsidRPr="00DA7512">
        <w:t xml:space="preserve"> </w:t>
      </w:r>
      <w:proofErr w:type="spellStart"/>
      <w:r w:rsidRPr="00DA7512">
        <w:rPr>
          <w:rStyle w:val="ezkurwreuab5ozgtqnkl"/>
        </w:rPr>
        <w:t>Өзге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құжаттарда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техникалық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ерекшелік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талаптарын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белгілеуге</w:t>
      </w:r>
      <w:proofErr w:type="spellEnd"/>
      <w:r w:rsidRPr="00DA7512">
        <w:t xml:space="preserve"> </w:t>
      </w:r>
      <w:proofErr w:type="spellStart"/>
      <w:r w:rsidRPr="00DA7512">
        <w:rPr>
          <w:rStyle w:val="ezkurwreuab5ozgtqnkl"/>
        </w:rPr>
        <w:t>жол</w:t>
      </w:r>
      <w:proofErr w:type="spellEnd"/>
      <w:r w:rsidRPr="00DA7512">
        <w:t xml:space="preserve"> </w:t>
      </w:r>
      <w:proofErr w:type="spellStart"/>
      <w:r w:rsidRPr="00DA7512">
        <w:t>берілмейді</w:t>
      </w:r>
      <w:proofErr w:type="spellEnd"/>
      <w:r w:rsidRPr="00DA7512">
        <w:rPr>
          <w:rStyle w:val="ezkurwreuab5ozgtqnkl"/>
        </w:rPr>
        <w:t>.</w:t>
      </w:r>
    </w:p>
    <w:p w:rsidR="00EF152E" w:rsidRPr="00DA7512" w:rsidRDefault="00EF152E" w:rsidP="00DB24A5">
      <w:pPr>
        <w:pStyle w:val="pr"/>
        <w:rPr>
          <w:color w:val="auto"/>
        </w:rPr>
      </w:pPr>
    </w:p>
    <w:p w:rsidR="00EF152E" w:rsidRPr="00DA7512" w:rsidRDefault="00EF152E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DA7512" w:rsidRPr="00DA7512" w:rsidRDefault="00DA7512" w:rsidP="00DB24A5">
      <w:pPr>
        <w:pStyle w:val="pr"/>
        <w:rPr>
          <w:color w:val="auto"/>
          <w:lang w:val="kk-KZ"/>
        </w:rPr>
      </w:pPr>
    </w:p>
    <w:p w:rsidR="00EF152E" w:rsidRPr="00DA7512" w:rsidRDefault="00EF152E" w:rsidP="00DB24A5">
      <w:pPr>
        <w:pStyle w:val="pr"/>
        <w:rPr>
          <w:color w:val="auto"/>
        </w:rPr>
      </w:pPr>
    </w:p>
    <w:p w:rsidR="00DB24A5" w:rsidRPr="00DA7512" w:rsidRDefault="00DB24A5" w:rsidP="00DB24A5">
      <w:pPr>
        <w:pStyle w:val="pr"/>
        <w:rPr>
          <w:color w:val="auto"/>
        </w:rPr>
      </w:pPr>
      <w:r w:rsidRPr="00DA7512">
        <w:rPr>
          <w:color w:val="auto"/>
        </w:rPr>
        <w:lastRenderedPageBreak/>
        <w:t>Приложение 12</w:t>
      </w:r>
      <w:r w:rsidRPr="00DA7512">
        <w:rPr>
          <w:color w:val="auto"/>
        </w:rPr>
        <w:br/>
        <w:t xml:space="preserve">к </w:t>
      </w:r>
      <w:hyperlink w:anchor="sub6" w:history="1">
        <w:r w:rsidRPr="00DA7512">
          <w:rPr>
            <w:rStyle w:val="a3"/>
            <w:color w:val="auto"/>
          </w:rPr>
          <w:t>конкурсной документации</w:t>
        </w:r>
      </w:hyperlink>
    </w:p>
    <w:p w:rsidR="00DB24A5" w:rsidRPr="00DA7512" w:rsidRDefault="00DB24A5" w:rsidP="00DB24A5">
      <w:pPr>
        <w:pStyle w:val="pc"/>
        <w:rPr>
          <w:color w:val="auto"/>
        </w:rPr>
      </w:pPr>
      <w:r w:rsidRPr="00DA7512">
        <w:rPr>
          <w:color w:val="auto"/>
        </w:rPr>
        <w:t> </w:t>
      </w:r>
    </w:p>
    <w:p w:rsidR="00DB24A5" w:rsidRPr="00DA7512" w:rsidRDefault="00DB24A5" w:rsidP="00DB24A5">
      <w:pPr>
        <w:pStyle w:val="pc"/>
        <w:rPr>
          <w:b/>
          <w:color w:val="auto"/>
        </w:rPr>
      </w:pPr>
      <w:r w:rsidRPr="00DA7512">
        <w:rPr>
          <w:b/>
          <w:color w:val="auto"/>
        </w:rPr>
        <w:t> </w:t>
      </w:r>
    </w:p>
    <w:p w:rsidR="00DB24A5" w:rsidRPr="00DA7512" w:rsidRDefault="00DB24A5" w:rsidP="00DB24A5">
      <w:pPr>
        <w:pStyle w:val="pc"/>
        <w:rPr>
          <w:b/>
          <w:color w:val="auto"/>
        </w:rPr>
      </w:pPr>
      <w:r w:rsidRPr="00DA7512">
        <w:rPr>
          <w:b/>
          <w:color w:val="auto"/>
        </w:rPr>
        <w:t xml:space="preserve">Техническая спецификация </w:t>
      </w:r>
    </w:p>
    <w:p w:rsidR="00DB24A5" w:rsidRPr="00DA7512" w:rsidRDefault="00DB24A5" w:rsidP="00DB24A5">
      <w:pPr>
        <w:pStyle w:val="pc"/>
        <w:rPr>
          <w:b/>
          <w:color w:val="auto"/>
        </w:rPr>
      </w:pPr>
      <w:r w:rsidRPr="00DA7512">
        <w:rPr>
          <w:b/>
          <w:color w:val="auto"/>
        </w:rPr>
        <w:t xml:space="preserve">закупаемых товаров </w:t>
      </w:r>
    </w:p>
    <w:p w:rsidR="00DB24A5" w:rsidRPr="00DA7512" w:rsidRDefault="00DB24A5" w:rsidP="00DB24A5">
      <w:pPr>
        <w:pStyle w:val="pc"/>
        <w:rPr>
          <w:b/>
          <w:color w:val="auto"/>
        </w:rPr>
      </w:pPr>
      <w:r w:rsidRPr="00DA7512">
        <w:rPr>
          <w:b/>
          <w:color w:val="auto"/>
        </w:rPr>
        <w:t>(заполняется заказчиком)</w:t>
      </w:r>
    </w:p>
    <w:p w:rsidR="00DB24A5" w:rsidRPr="00DA7512" w:rsidRDefault="00DB24A5" w:rsidP="00DB24A5">
      <w:pPr>
        <w:pStyle w:val="pji"/>
        <w:rPr>
          <w:color w:val="auto"/>
        </w:rPr>
      </w:pPr>
      <w:r w:rsidRPr="00DA7512">
        <w:rPr>
          <w:color w:val="auto"/>
        </w:rPr>
        <w:t> </w:t>
      </w:r>
    </w:p>
    <w:p w:rsidR="00DB24A5" w:rsidRPr="00DA7512" w:rsidRDefault="00DB24A5" w:rsidP="00DB24A5">
      <w:pPr>
        <w:pStyle w:val="pj"/>
        <w:rPr>
          <w:color w:val="auto"/>
          <w:u w:val="single"/>
        </w:rPr>
      </w:pPr>
      <w:r w:rsidRPr="00DA7512">
        <w:rPr>
          <w:color w:val="auto"/>
        </w:rPr>
        <w:t xml:space="preserve">Наименование заказчика </w:t>
      </w:r>
      <w:r w:rsidRPr="00DA7512">
        <w:rPr>
          <w:color w:val="auto"/>
          <w:u w:val="single"/>
        </w:rPr>
        <w:t>АО «</w:t>
      </w:r>
      <w:proofErr w:type="spellStart"/>
      <w:r w:rsidRPr="00DA7512">
        <w:rPr>
          <w:color w:val="auto"/>
          <w:u w:val="single"/>
        </w:rPr>
        <w:t>Казтелерадио</w:t>
      </w:r>
      <w:proofErr w:type="spellEnd"/>
      <w:r w:rsidRPr="00DA7512">
        <w:rPr>
          <w:color w:val="auto"/>
          <w:u w:val="single"/>
        </w:rPr>
        <w:t>»</w:t>
      </w:r>
    </w:p>
    <w:p w:rsidR="00DB24A5" w:rsidRPr="00DA7512" w:rsidRDefault="00DB24A5" w:rsidP="00DB24A5">
      <w:pPr>
        <w:pStyle w:val="pj"/>
        <w:rPr>
          <w:color w:val="auto"/>
          <w:u w:val="single"/>
        </w:rPr>
      </w:pPr>
      <w:r w:rsidRPr="00DA7512">
        <w:rPr>
          <w:color w:val="auto"/>
        </w:rPr>
        <w:t xml:space="preserve">Наименование организатора </w:t>
      </w:r>
      <w:r w:rsidRPr="00DA7512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DB24A5" w:rsidRPr="00DA7512" w:rsidRDefault="00DB24A5" w:rsidP="00DB24A5">
      <w:pPr>
        <w:pStyle w:val="pj"/>
        <w:rPr>
          <w:color w:val="auto"/>
        </w:rPr>
      </w:pPr>
      <w:r w:rsidRPr="00DA7512">
        <w:rPr>
          <w:color w:val="auto"/>
        </w:rPr>
        <w:t>№ конкурса _________________________________</w:t>
      </w:r>
    </w:p>
    <w:p w:rsidR="00B4024B" w:rsidRPr="00DA7512" w:rsidRDefault="00E23C35" w:rsidP="00B4024B">
      <w:pPr>
        <w:ind w:left="360"/>
      </w:pPr>
      <w:r w:rsidRPr="00DA7512">
        <w:t>Наименование конкурса-</w:t>
      </w:r>
      <w:r w:rsidR="00C26895" w:rsidRPr="00DA7512">
        <w:rPr>
          <w:b/>
          <w:u w:val="single"/>
        </w:rPr>
        <w:t xml:space="preserve">Конструкция </w:t>
      </w:r>
      <w:proofErr w:type="gramStart"/>
      <w:r w:rsidR="00C26895" w:rsidRPr="00DA7512">
        <w:rPr>
          <w:b/>
          <w:u w:val="single"/>
        </w:rPr>
        <w:t>ограждающая</w:t>
      </w:r>
      <w:proofErr w:type="gramEnd"/>
      <w:r w:rsidR="00C26895" w:rsidRPr="00DA7512">
        <w:rPr>
          <w:b/>
          <w:u w:val="single"/>
        </w:rPr>
        <w:t>.</w:t>
      </w:r>
    </w:p>
    <w:p w:rsidR="00DB24A5" w:rsidRPr="00DA7512" w:rsidRDefault="00DB24A5" w:rsidP="00DB24A5">
      <w:pPr>
        <w:pStyle w:val="pj"/>
        <w:rPr>
          <w:color w:val="auto"/>
        </w:rPr>
      </w:pPr>
      <w:r w:rsidRPr="00DA7512">
        <w:rPr>
          <w:color w:val="auto"/>
        </w:rPr>
        <w:t>№ лота _____________________________________</w:t>
      </w:r>
    </w:p>
    <w:p w:rsidR="00B4024B" w:rsidRPr="00DA7512" w:rsidRDefault="00FD34D1" w:rsidP="00B4024B">
      <w:pPr>
        <w:ind w:left="360"/>
      </w:pPr>
      <w:r w:rsidRPr="00DA7512">
        <w:t xml:space="preserve">Наименование </w:t>
      </w:r>
      <w:proofErr w:type="gramStart"/>
      <w:r w:rsidRPr="00DA7512">
        <w:t>лота-</w:t>
      </w:r>
      <w:r w:rsidR="00C26895" w:rsidRPr="00DA7512">
        <w:rPr>
          <w:b/>
          <w:u w:val="single"/>
        </w:rPr>
        <w:t>Ограждение</w:t>
      </w:r>
      <w:proofErr w:type="gramEnd"/>
      <w:r w:rsidR="00C26895" w:rsidRPr="00DA7512">
        <w:rPr>
          <w:b/>
          <w:u w:val="single"/>
        </w:rPr>
        <w:t xml:space="preserve"> территории периметром </w:t>
      </w:r>
      <w:r w:rsidR="00627151" w:rsidRPr="00DA7512">
        <w:rPr>
          <w:b/>
          <w:u w:val="single"/>
        </w:rPr>
        <w:t>92</w:t>
      </w:r>
      <w:r w:rsidR="00C26895" w:rsidRPr="00DA7512">
        <w:rPr>
          <w:b/>
          <w:u w:val="single"/>
        </w:rPr>
        <w:t xml:space="preserve"> </w:t>
      </w:r>
      <w:proofErr w:type="spellStart"/>
      <w:r w:rsidR="00C26895" w:rsidRPr="00DA7512">
        <w:rPr>
          <w:b/>
          <w:u w:val="single"/>
        </w:rPr>
        <w:t>п.м</w:t>
      </w:r>
      <w:proofErr w:type="spellEnd"/>
      <w:r w:rsidR="00C26895" w:rsidRPr="00DA7512">
        <w:rPr>
          <w:b/>
          <w:u w:val="single"/>
        </w:rPr>
        <w:t>.</w:t>
      </w:r>
    </w:p>
    <w:p w:rsidR="00DB24A5" w:rsidRPr="00DA7512" w:rsidRDefault="00DB24A5" w:rsidP="00DB24A5">
      <w:pPr>
        <w:pStyle w:val="pj"/>
      </w:pPr>
    </w:p>
    <w:p w:rsidR="00DB24A5" w:rsidRPr="00DA7512" w:rsidRDefault="00DB24A5" w:rsidP="00DB24A5">
      <w:pPr>
        <w:pStyle w:val="pji"/>
        <w:rPr>
          <w:color w:val="auto"/>
        </w:rPr>
      </w:pPr>
      <w:r w:rsidRPr="00DA7512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DB24A5" w:rsidRPr="00DA7512" w:rsidTr="00004486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B4024B" w:rsidP="00004486">
            <w:pPr>
              <w:pStyle w:val="pji"/>
              <w:rPr>
                <w:color w:val="auto"/>
              </w:rPr>
            </w:pPr>
            <w:r w:rsidRPr="00DA7512">
              <w:t>251123.600.000020</w:t>
            </w: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C26895" w:rsidP="00004486">
            <w:pPr>
              <w:pStyle w:val="pj"/>
              <w:ind w:firstLine="0"/>
            </w:pPr>
            <w:r w:rsidRPr="00DA7512">
              <w:rPr>
                <w:color w:val="auto"/>
              </w:rPr>
              <w:t>Конструкция ограждающая.</w:t>
            </w:r>
          </w:p>
          <w:p w:rsidR="00DB24A5" w:rsidRPr="00DA7512" w:rsidRDefault="00DB24A5" w:rsidP="00004486">
            <w:pPr>
              <w:pStyle w:val="pji"/>
              <w:rPr>
                <w:color w:val="auto"/>
              </w:rPr>
            </w:pP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комплект</w:t>
            </w: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627151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1</w:t>
            </w: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 </w:t>
            </w: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 </w:t>
            </w: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DA7512" w:rsidRDefault="00DB24A5" w:rsidP="00004486">
            <w:r w:rsidRPr="00DA7512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DA7512" w:rsidRDefault="00DB24A5" w:rsidP="00004486">
            <w:r w:rsidRPr="00DA7512">
              <w:t xml:space="preserve">Условия поставки (в соответствии с ИНКОТЕРМС 2010)* </w:t>
            </w: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A7512" w:rsidP="00C26895">
            <w:pPr>
              <w:rPr>
                <w:b/>
              </w:rPr>
            </w:pPr>
            <w:r w:rsidRPr="00DA7512">
              <w:rPr>
                <w:rFonts w:eastAsia="Times New Roman"/>
                <w:b/>
                <w:lang w:val="kk-KZ"/>
              </w:rPr>
              <w:t>по 31.08.</w:t>
            </w:r>
            <w:r w:rsidR="00C26895" w:rsidRPr="00DA7512">
              <w:rPr>
                <w:rFonts w:eastAsia="Times New Roman"/>
                <w:b/>
                <w:lang w:val="kk-KZ"/>
              </w:rPr>
              <w:t>2025 г.</w:t>
            </w: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DA7512" w:rsidRDefault="00DB24A5" w:rsidP="00004486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DA7512">
              <w:rPr>
                <w:b/>
                <w:color w:val="auto"/>
                <w:lang w:val="en-US"/>
              </w:rPr>
              <w:t>0</w:t>
            </w:r>
            <w:r w:rsidRPr="00DA7512">
              <w:rPr>
                <w:b/>
                <w:color w:val="auto"/>
              </w:rPr>
              <w:t xml:space="preserve"> </w:t>
            </w:r>
            <w:r w:rsidRPr="00DA7512">
              <w:rPr>
                <w:b/>
                <w:color w:val="auto"/>
                <w:lang w:val="en-US"/>
              </w:rPr>
              <w:t>%</w:t>
            </w: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ind w:left="33"/>
              <w:rPr>
                <w:color w:val="auto"/>
              </w:rPr>
            </w:pPr>
            <w:r w:rsidRPr="00DA7512">
              <w:rPr>
                <w:color w:val="auto"/>
              </w:rPr>
              <w:t>1. Государственный стандарт: СНиП РК 5.04.18-2002 «</w:t>
            </w:r>
            <w:r w:rsidRPr="00DA7512">
              <w:rPr>
                <w:bCs/>
                <w:color w:val="auto"/>
              </w:rPr>
              <w:t>Металлические конструкции</w:t>
            </w:r>
            <w:r w:rsidRPr="00DA7512">
              <w:rPr>
                <w:color w:val="auto"/>
              </w:rPr>
              <w:t>».</w:t>
            </w:r>
          </w:p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2. Государственный стандарт: СНиП РК 2.01-19-2004 «Защита строительных конструкций от коррозии</w:t>
            </w:r>
            <w:r w:rsidRPr="00DA7512">
              <w:rPr>
                <w:bCs/>
                <w:color w:val="auto"/>
              </w:rPr>
              <w:t>»</w:t>
            </w:r>
            <w:r w:rsidRPr="00DA7512">
              <w:rPr>
                <w:color w:val="auto"/>
              </w:rPr>
              <w:t xml:space="preserve">. </w:t>
            </w:r>
          </w:p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 xml:space="preserve">3. </w:t>
            </w:r>
            <w:r w:rsidR="00422E6A" w:rsidRPr="00DA7512">
              <w:rPr>
                <w:color w:val="auto"/>
              </w:rPr>
              <w:t>Межгосударственный</w:t>
            </w:r>
            <w:r w:rsidRPr="00DA7512">
              <w:rPr>
                <w:color w:val="auto"/>
              </w:rPr>
              <w:t xml:space="preserve"> стандарт:  ГОСТ 25129-82 «</w:t>
            </w:r>
            <w:r w:rsidRPr="00DA7512">
              <w:rPr>
                <w:bCs/>
                <w:color w:val="auto"/>
              </w:rPr>
              <w:t>Грунтовка ГФ-021»;</w:t>
            </w:r>
          </w:p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 xml:space="preserve">4. </w:t>
            </w:r>
            <w:r w:rsidR="00422E6A" w:rsidRPr="00DA7512">
              <w:rPr>
                <w:color w:val="auto"/>
              </w:rPr>
              <w:t>Межгосударственный</w:t>
            </w:r>
            <w:r w:rsidRPr="00DA7512">
              <w:rPr>
                <w:color w:val="auto"/>
              </w:rPr>
              <w:t xml:space="preserve"> стандарт: ГОСТ 6465-76 «Эмали ПФ-115»;</w:t>
            </w:r>
          </w:p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 xml:space="preserve">5. </w:t>
            </w:r>
            <w:r w:rsidR="00422E6A" w:rsidRPr="00DA7512">
              <w:rPr>
                <w:color w:val="auto"/>
              </w:rPr>
              <w:t>Межгосударственный</w:t>
            </w:r>
            <w:r w:rsidRPr="00DA7512">
              <w:rPr>
                <w:color w:val="auto"/>
              </w:rPr>
              <w:t xml:space="preserve"> стандарт: ГОСТ 9467-75 «</w:t>
            </w:r>
            <w:proofErr w:type="gramStart"/>
            <w:r w:rsidRPr="00DA7512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Pr="00DA7512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Pr="00DA7512">
              <w:rPr>
                <w:color w:val="auto"/>
              </w:rPr>
              <w:t>;</w:t>
            </w:r>
          </w:p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 xml:space="preserve">6. </w:t>
            </w:r>
            <w:r w:rsidR="00422E6A" w:rsidRPr="00DA7512">
              <w:rPr>
                <w:color w:val="auto"/>
              </w:rPr>
              <w:t>Межгосударственный</w:t>
            </w:r>
            <w:r w:rsidRPr="00DA7512">
              <w:rPr>
                <w:color w:val="auto"/>
              </w:rPr>
              <w:t xml:space="preserve"> стандарт: ГОСТ 5264-80 «Ручная дуговая сварка. Соединения сварные»; </w:t>
            </w:r>
          </w:p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 xml:space="preserve">7. </w:t>
            </w:r>
            <w:r w:rsidR="00422E6A" w:rsidRPr="00DA7512">
              <w:rPr>
                <w:color w:val="auto"/>
              </w:rPr>
              <w:t>Межгосударственный</w:t>
            </w:r>
            <w:r w:rsidRPr="00DA7512">
              <w:rPr>
                <w:color w:val="auto"/>
              </w:rPr>
              <w:t xml:space="preserve"> стандарт: ГОСТ 1050-88 «</w:t>
            </w:r>
            <w:r w:rsidRPr="00DA7512">
              <w:rPr>
                <w:bCs/>
                <w:color w:val="auto"/>
              </w:rPr>
              <w:t>Сталь качественная и высококачественная</w:t>
            </w:r>
            <w:r w:rsidRPr="00DA7512">
              <w:rPr>
                <w:color w:val="auto"/>
              </w:rPr>
              <w:t xml:space="preserve">»; </w:t>
            </w:r>
          </w:p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 xml:space="preserve">8. </w:t>
            </w:r>
            <w:r w:rsidR="00422E6A" w:rsidRPr="00DA7512">
              <w:rPr>
                <w:color w:val="auto"/>
              </w:rPr>
              <w:t>Межгосударственный</w:t>
            </w:r>
            <w:r w:rsidRPr="00DA7512">
              <w:rPr>
                <w:color w:val="auto"/>
              </w:rPr>
              <w:t xml:space="preserve"> стандарт: ГОСТ 8732-78 </w:t>
            </w:r>
            <w:r w:rsidRPr="00DA7512">
              <w:rPr>
                <w:color w:val="auto"/>
              </w:rPr>
              <w:lastRenderedPageBreak/>
              <w:t>«Трубы стальные бесшовные горячедеформированные»;</w:t>
            </w:r>
          </w:p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 xml:space="preserve">9. </w:t>
            </w:r>
            <w:r w:rsidR="00422E6A" w:rsidRPr="00DA7512">
              <w:rPr>
                <w:color w:val="auto"/>
              </w:rPr>
              <w:t>Межгосударственный</w:t>
            </w:r>
            <w:r w:rsidRPr="00DA7512">
              <w:rPr>
                <w:color w:val="auto"/>
              </w:rPr>
              <w:t xml:space="preserve"> стандарт: ГОСТ 27772 «Прокат для строительных стальных конструкций»;</w:t>
            </w:r>
          </w:p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 xml:space="preserve">10. </w:t>
            </w:r>
            <w:r w:rsidR="00422E6A" w:rsidRPr="00DA7512">
              <w:rPr>
                <w:color w:val="auto"/>
              </w:rPr>
              <w:t>Межгосударственный</w:t>
            </w:r>
            <w:r w:rsidRPr="00DA7512">
              <w:rPr>
                <w:color w:val="auto"/>
              </w:rPr>
              <w:t xml:space="preserve"> стандарт: ГОСТ 7798 «Болты с шестигранной головкой класса точности</w:t>
            </w:r>
            <w:proofErr w:type="gramStart"/>
            <w:r w:rsidRPr="00DA7512">
              <w:rPr>
                <w:color w:val="auto"/>
              </w:rPr>
              <w:t xml:space="preserve"> В</w:t>
            </w:r>
            <w:proofErr w:type="gramEnd"/>
            <w:r w:rsidRPr="00DA7512">
              <w:rPr>
                <w:color w:val="auto"/>
              </w:rPr>
              <w:t>»;</w:t>
            </w:r>
          </w:p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 xml:space="preserve">11. </w:t>
            </w:r>
            <w:r w:rsidR="00422E6A" w:rsidRPr="00DA7512">
              <w:rPr>
                <w:color w:val="auto"/>
              </w:rPr>
              <w:t>Межгосударственный</w:t>
            </w:r>
            <w:r w:rsidRPr="00DA7512">
              <w:rPr>
                <w:color w:val="auto"/>
              </w:rPr>
              <w:t xml:space="preserve"> стандарт: ГОСТ 11371 «Шайбы»; </w:t>
            </w:r>
          </w:p>
          <w:p w:rsidR="00DB24A5" w:rsidRPr="00DA7512" w:rsidRDefault="00DB24A5" w:rsidP="00004486">
            <w:pPr>
              <w:jc w:val="both"/>
            </w:pPr>
            <w:r w:rsidRPr="00DA7512">
              <w:t xml:space="preserve">12. </w:t>
            </w:r>
            <w:r w:rsidR="00422E6A" w:rsidRPr="00DA7512">
              <w:t>Межгосударственный</w:t>
            </w:r>
            <w:r w:rsidRPr="00DA7512">
              <w:t xml:space="preserve"> стандарт: ГОСТ 5915 «Гайки шестигранные класса точности</w:t>
            </w:r>
            <w:proofErr w:type="gramStart"/>
            <w:r w:rsidRPr="00DA7512">
              <w:t xml:space="preserve"> В</w:t>
            </w:r>
            <w:proofErr w:type="gramEnd"/>
            <w:r w:rsidRPr="00DA7512">
              <w:t>».</w:t>
            </w:r>
          </w:p>
          <w:p w:rsidR="00DB24A5" w:rsidRPr="00DA7512" w:rsidRDefault="00DB24A5" w:rsidP="00004486">
            <w:pPr>
              <w:jc w:val="both"/>
              <w:rPr>
                <w:lang w:val="kk-KZ"/>
              </w:rPr>
            </w:pP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b/>
                <w:color w:val="auto"/>
                <w:lang w:val="kk-KZ"/>
              </w:rPr>
            </w:pPr>
            <w:r w:rsidRPr="00DA7512">
              <w:rPr>
                <w:b/>
                <w:color w:val="auto"/>
              </w:rPr>
              <w:t>2025 г</w:t>
            </w:r>
            <w:r w:rsidR="00DA7512" w:rsidRPr="00DA7512">
              <w:rPr>
                <w:b/>
                <w:color w:val="auto"/>
                <w:lang w:val="kk-KZ"/>
              </w:rPr>
              <w:t>ода выпуска</w:t>
            </w: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b/>
                <w:color w:val="auto"/>
              </w:rPr>
            </w:pPr>
            <w:r w:rsidRPr="00DA7512">
              <w:rPr>
                <w:b/>
                <w:color w:val="auto"/>
              </w:rPr>
              <w:t>12</w:t>
            </w: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DA7512" w:rsidRDefault="00DB24A5" w:rsidP="00004486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DA7512">
              <w:rPr>
                <w:rFonts w:eastAsia="Times New Roman"/>
                <w:b/>
              </w:rPr>
              <w:t xml:space="preserve">1. Общие требования к </w:t>
            </w:r>
            <w:r w:rsidR="00627151" w:rsidRPr="00DA7512">
              <w:rPr>
                <w:rFonts w:eastAsia="Times New Roman"/>
                <w:b/>
              </w:rPr>
              <w:t>ограждению 22х24</w:t>
            </w:r>
            <w:r w:rsidR="006406A4" w:rsidRPr="00DA7512">
              <w:rPr>
                <w:rFonts w:eastAsia="Times New Roman"/>
                <w:b/>
              </w:rPr>
              <w:t xml:space="preserve"> </w:t>
            </w:r>
            <w:r w:rsidR="00C26895" w:rsidRPr="00DA7512">
              <w:rPr>
                <w:rFonts w:eastAsia="Times New Roman"/>
                <w:b/>
              </w:rPr>
              <w:t>м</w:t>
            </w:r>
            <w:r w:rsidRPr="00DA7512">
              <w:rPr>
                <w:rFonts w:eastAsia="Times New Roman"/>
                <w:b/>
              </w:rPr>
              <w:t>:</w:t>
            </w:r>
          </w:p>
          <w:p w:rsidR="006406A4" w:rsidRPr="00DA7512" w:rsidRDefault="00627151" w:rsidP="006406A4">
            <w:pPr>
              <w:pStyle w:val="pji"/>
            </w:pPr>
            <w:r w:rsidRPr="00DA7512">
              <w:t>1 комплект ограждения 22х24</w:t>
            </w:r>
            <w:r w:rsidR="00FD34D1" w:rsidRPr="00DA7512">
              <w:t xml:space="preserve"> м </w:t>
            </w:r>
            <w:r w:rsidR="006406A4" w:rsidRPr="00DA7512">
              <w:t xml:space="preserve"> состоит:</w:t>
            </w:r>
          </w:p>
          <w:p w:rsidR="00627151" w:rsidRPr="00DA7512" w:rsidRDefault="00627151" w:rsidP="006271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Стойки Ø76х3,5 – 42 </w:t>
            </w:r>
            <w:proofErr w:type="spellStart"/>
            <w:proofErr w:type="gramStart"/>
            <w:r w:rsidRPr="00DA751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627151" w:rsidRPr="00DA7512" w:rsidRDefault="00627151" w:rsidP="006271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Стойки Ø127х6 – 2 </w:t>
            </w:r>
            <w:proofErr w:type="spellStart"/>
            <w:proofErr w:type="gramStart"/>
            <w:r w:rsidRPr="00DA751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627151" w:rsidRPr="00DA7512" w:rsidRDefault="00627151" w:rsidP="006271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Створки ворот (уголок 45х45, круг Ø14, размер 1.5х2.5 м) – 2 </w:t>
            </w:r>
            <w:proofErr w:type="spellStart"/>
            <w:proofErr w:type="gramStart"/>
            <w:r w:rsidRPr="00DA751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627151" w:rsidRPr="00DA7512" w:rsidRDefault="00627151" w:rsidP="006271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Калитка (размер 1.0х2.5 м)  – 1 </w:t>
            </w:r>
            <w:proofErr w:type="spellStart"/>
            <w:proofErr w:type="gramStart"/>
            <w:r w:rsidRPr="00DA751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627151" w:rsidRPr="00DA7512" w:rsidRDefault="00627151" w:rsidP="006271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Панель ограждения (размер 2.0х2.5 м) – 43 </w:t>
            </w:r>
            <w:proofErr w:type="spellStart"/>
            <w:proofErr w:type="gramStart"/>
            <w:r w:rsidRPr="00DA751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627151" w:rsidRPr="00DA7512" w:rsidRDefault="00627151" w:rsidP="006271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ЕГОЗА (уголок 40х40 мм, </w:t>
            </w:r>
            <w:r w:rsidRPr="00DA7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=400 </w:t>
            </w:r>
            <w:r w:rsidRPr="00DA7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мм</w:t>
            </w: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)  – 32 </w:t>
            </w:r>
            <w:proofErr w:type="spellStart"/>
            <w:proofErr w:type="gramStart"/>
            <w:r w:rsidRPr="00DA751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151" w:rsidRPr="00DA7512" w:rsidRDefault="00627151" w:rsidP="006271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>-на воротах и калитке петли для закрывания на висячий замок.</w:t>
            </w:r>
          </w:p>
          <w:p w:rsidR="00627151" w:rsidRPr="00DA7512" w:rsidRDefault="00627151" w:rsidP="006271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>1) Сварку производить электродами Э42 (ГОСТ 9467-75);</w:t>
            </w:r>
          </w:p>
          <w:p w:rsidR="00627151" w:rsidRPr="00DA7512" w:rsidRDefault="00627151" w:rsidP="006271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2) Металлические элементы ограждения ХВ-124 (ГОСТ 10144-89) </w:t>
            </w:r>
            <w:r w:rsidR="00EF152E"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грунтовка </w:t>
            </w: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 xml:space="preserve"> ФЛ-03К (ГОСТ 9109-81);</w:t>
            </w:r>
          </w:p>
          <w:p w:rsidR="00627151" w:rsidRPr="00DA7512" w:rsidRDefault="00627151" w:rsidP="006271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>3) уголок 45х45 ГОСТ8509-93</w:t>
            </w:r>
          </w:p>
          <w:p w:rsidR="00627151" w:rsidRPr="00DA7512" w:rsidRDefault="00627151" w:rsidP="006271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>4)круг Ø14мм, ГОСТ 2590-2006</w:t>
            </w:r>
          </w:p>
          <w:p w:rsidR="00DB24A5" w:rsidRPr="00DA7512" w:rsidRDefault="00627151" w:rsidP="00DA75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512">
              <w:rPr>
                <w:rFonts w:ascii="Times New Roman" w:hAnsi="Times New Roman" w:cs="Times New Roman"/>
                <w:sz w:val="24"/>
                <w:szCs w:val="24"/>
              </w:rPr>
              <w:t>5)Труба 108х4.0 ГОСТ 8732-78</w:t>
            </w: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DA7512" w:rsidRDefault="00DB24A5" w:rsidP="00004486">
            <w:pPr>
              <w:jc w:val="both"/>
              <w:rPr>
                <w:rFonts w:eastAsia="Times New Roman"/>
                <w:b/>
              </w:rPr>
            </w:pPr>
          </w:p>
        </w:tc>
      </w:tr>
      <w:tr w:rsidR="00DB24A5" w:rsidRPr="00DA7512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DA7512" w:rsidRDefault="00DB24A5" w:rsidP="00004486">
            <w:pPr>
              <w:pStyle w:val="pji"/>
              <w:rPr>
                <w:color w:val="auto"/>
              </w:rPr>
            </w:pPr>
            <w:r w:rsidRPr="00DA7512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DA7512" w:rsidRDefault="00DB24A5" w:rsidP="0000448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DB24A5" w:rsidRPr="00DA7512" w:rsidRDefault="00DB24A5" w:rsidP="00DB24A5">
      <w:pPr>
        <w:pStyle w:val="pj"/>
        <w:rPr>
          <w:color w:val="auto"/>
        </w:rPr>
      </w:pPr>
      <w:r w:rsidRPr="00DA7512">
        <w:rPr>
          <w:color w:val="auto"/>
        </w:rPr>
        <w:t> </w:t>
      </w:r>
    </w:p>
    <w:p w:rsidR="00DB24A5" w:rsidRPr="00DA7512" w:rsidRDefault="00DB24A5" w:rsidP="00DB24A5">
      <w:pPr>
        <w:pStyle w:val="pj"/>
        <w:rPr>
          <w:color w:val="auto"/>
        </w:rPr>
      </w:pPr>
    </w:p>
    <w:p w:rsidR="00DB24A5" w:rsidRPr="00DA7512" w:rsidRDefault="00DB24A5" w:rsidP="00DB24A5">
      <w:pPr>
        <w:pStyle w:val="pj"/>
        <w:rPr>
          <w:color w:val="auto"/>
        </w:rPr>
      </w:pPr>
      <w:r w:rsidRPr="00DA7512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DB24A5" w:rsidRPr="00DA7512" w:rsidRDefault="00DB24A5" w:rsidP="00DB24A5">
      <w:pPr>
        <w:pStyle w:val="pj"/>
        <w:rPr>
          <w:color w:val="auto"/>
        </w:rPr>
      </w:pPr>
      <w:r w:rsidRPr="00DA7512">
        <w:rPr>
          <w:color w:val="auto"/>
        </w:rPr>
        <w:lastRenderedPageBreak/>
        <w:t> </w:t>
      </w:r>
    </w:p>
    <w:p w:rsidR="00DB24A5" w:rsidRPr="00DA7512" w:rsidRDefault="00DB24A5" w:rsidP="00DB24A5">
      <w:pPr>
        <w:pStyle w:val="pj"/>
        <w:rPr>
          <w:color w:val="auto"/>
        </w:rPr>
      </w:pPr>
      <w:r w:rsidRPr="00DA7512">
        <w:rPr>
          <w:color w:val="auto"/>
        </w:rPr>
        <w:t>Примечание.</w:t>
      </w:r>
    </w:p>
    <w:p w:rsidR="00DB24A5" w:rsidRPr="00DA7512" w:rsidRDefault="00DB24A5" w:rsidP="00DB24A5">
      <w:pPr>
        <w:pStyle w:val="pj"/>
        <w:rPr>
          <w:color w:val="auto"/>
        </w:rPr>
      </w:pPr>
      <w:r w:rsidRPr="00DA7512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DB24A5" w:rsidRPr="00DA7512" w:rsidRDefault="00DB24A5" w:rsidP="00DB24A5">
      <w:pPr>
        <w:pStyle w:val="pj"/>
        <w:rPr>
          <w:color w:val="auto"/>
        </w:rPr>
      </w:pPr>
      <w:r w:rsidRPr="00DA7512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DB24A5" w:rsidRPr="00DA7512" w:rsidRDefault="00DB24A5" w:rsidP="00DB24A5">
      <w:pPr>
        <w:pStyle w:val="pj"/>
        <w:rPr>
          <w:color w:val="auto"/>
        </w:rPr>
      </w:pPr>
      <w:r w:rsidRPr="00DA7512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DB24A5" w:rsidRPr="00DA7512" w:rsidRDefault="00DB24A5" w:rsidP="00DB24A5"/>
    <w:p w:rsidR="00F97338" w:rsidRPr="00DA7512" w:rsidRDefault="00F97338"/>
    <w:sectPr w:rsidR="00F97338" w:rsidRPr="00DA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9C7"/>
    <w:multiLevelType w:val="hybridMultilevel"/>
    <w:tmpl w:val="8D5ED6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77A3A"/>
    <w:multiLevelType w:val="hybridMultilevel"/>
    <w:tmpl w:val="E65C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77"/>
    <w:rsid w:val="00220CDF"/>
    <w:rsid w:val="00257C97"/>
    <w:rsid w:val="0027261D"/>
    <w:rsid w:val="003117A0"/>
    <w:rsid w:val="003D09D5"/>
    <w:rsid w:val="00415177"/>
    <w:rsid w:val="00422E6A"/>
    <w:rsid w:val="00531DA7"/>
    <w:rsid w:val="00627151"/>
    <w:rsid w:val="006406A4"/>
    <w:rsid w:val="006B4EFA"/>
    <w:rsid w:val="006D7D5D"/>
    <w:rsid w:val="006E7869"/>
    <w:rsid w:val="00B351D3"/>
    <w:rsid w:val="00B4024B"/>
    <w:rsid w:val="00C26895"/>
    <w:rsid w:val="00D86804"/>
    <w:rsid w:val="00DA7512"/>
    <w:rsid w:val="00DB24A5"/>
    <w:rsid w:val="00E23C35"/>
    <w:rsid w:val="00EF152E"/>
    <w:rsid w:val="00F60934"/>
    <w:rsid w:val="00F97338"/>
    <w:rsid w:val="00FD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627151"/>
    <w:pPr>
      <w:spacing w:after="0" w:line="240" w:lineRule="auto"/>
    </w:pPr>
    <w:rPr>
      <w:lang w:val="ru-RU"/>
    </w:rPr>
  </w:style>
  <w:style w:type="character" w:customStyle="1" w:styleId="ezkurwreuab5ozgtqnkl">
    <w:name w:val="ezkurwreuab5ozgtqnkl"/>
    <w:basedOn w:val="a0"/>
    <w:rsid w:val="00EF1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627151"/>
    <w:pPr>
      <w:spacing w:after="0" w:line="240" w:lineRule="auto"/>
    </w:pPr>
    <w:rPr>
      <w:lang w:val="ru-RU"/>
    </w:rPr>
  </w:style>
  <w:style w:type="character" w:customStyle="1" w:styleId="ezkurwreuab5ozgtqnkl">
    <w:name w:val="ezkurwreuab5ozgtqnkl"/>
    <w:basedOn w:val="a0"/>
    <w:rsid w:val="00EF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Маликович Сабитов</dc:creator>
  <cp:lastModifiedBy>Молдахан Бағдаулет Тұрсынбекұлы</cp:lastModifiedBy>
  <cp:revision>2</cp:revision>
  <dcterms:created xsi:type="dcterms:W3CDTF">2025-02-13T05:36:00Z</dcterms:created>
  <dcterms:modified xsi:type="dcterms:W3CDTF">2025-02-13T05:36:00Z</dcterms:modified>
</cp:coreProperties>
</file>