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hyperlink r:id="rId7" w:history="1">
        <w:r>
          <w:rPr>
            <w:rStyle w:val="a3"/>
            <w:color w:val="auto"/>
            <w:lang w:val="kk-KZ"/>
          </w:rPr>
          <w:t>нкурс құжаттамасына</w:t>
        </w:r>
      </w:hyperlink>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70DF2586" w:rsidR="007220CD" w:rsidRPr="00DC6E41" w:rsidRDefault="002A1DBE">
            <w:pPr>
              <w:spacing w:line="276" w:lineRule="auto"/>
              <w:rPr>
                <w:color w:val="auto"/>
                <w:lang w:val="kk-KZ" w:eastAsia="en-US"/>
              </w:rPr>
            </w:pPr>
            <w:r>
              <w:rPr>
                <w:color w:val="auto"/>
                <w:lang w:val="en-US" w:eastAsia="en-US"/>
              </w:rPr>
              <w:t>2</w:t>
            </w:r>
            <w:bookmarkStart w:id="0" w:name="_GoBack"/>
            <w:bookmarkEnd w:id="0"/>
            <w:r w:rsidR="00E2489C">
              <w:rPr>
                <w:color w:val="auto"/>
                <w:lang w:val="kk-KZ" w:eastAsia="en-US"/>
              </w:rPr>
              <w:t>32</w:t>
            </w:r>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2A1DBE"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B4239C9" w:rsidR="007220CD" w:rsidRPr="002A1DBE" w:rsidRDefault="00E2489C" w:rsidP="002A1DBE">
            <w:pPr>
              <w:spacing w:line="276" w:lineRule="auto"/>
              <w:rPr>
                <w:color w:val="auto"/>
                <w:lang w:val="en-US" w:eastAsia="en-US"/>
              </w:rPr>
            </w:pPr>
            <w:r w:rsidRPr="00675EA4">
              <w:rPr>
                <w:color w:val="auto"/>
                <w:lang w:val="kk-KZ" w:eastAsia="en-US"/>
              </w:rPr>
              <w:t>Көкшетау қаласы, Құдайбердиев көшесі 1/1 – 232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2A1DBE"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2A1DBE"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2A1DBE"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1DBE"/>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3CDB-8E3D-4BFE-BE97-9D484E27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2025-03-28T05:52:00Z</dcterms:created>
  <dcterms:modified xsi:type="dcterms:W3CDTF">2025-03-28T05:52:00Z</dcterms:modified>
</cp:coreProperties>
</file>