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48676978"/>
        <w:docPartObj>
          <w:docPartGallery w:val="Cover Pages"/>
          <w:docPartUnique/>
        </w:docPartObj>
      </w:sdtPr>
      <w:sdtEndPr>
        <w:rPr>
          <w:rFonts w:asciiTheme="majorHAnsi" w:eastAsiaTheme="majorEastAsia" w:hAnsiTheme="majorHAnsi" w:cstheme="majorBidi"/>
          <w:color w:val="17365D" w:themeColor="text2" w:themeShade="BF"/>
          <w:spacing w:val="5"/>
          <w:kern w:val="28"/>
          <w:sz w:val="140"/>
          <w:szCs w:val="140"/>
          <w:lang w:eastAsia="ru-RU"/>
        </w:rPr>
      </w:sdtEndPr>
      <w:sdtContent>
        <w:p w:rsidR="00611E7C" w:rsidRDefault="00611E7C"/>
        <w:p w:rsidR="00611E7C" w:rsidRDefault="00E510C7">
          <w:r>
            <w:rPr>
              <w:noProof/>
              <w:lang w:eastAsia="ru-RU"/>
            </w:rPr>
            <mc:AlternateContent>
              <mc:Choice Requires="wpg">
                <w:drawing>
                  <wp:anchor distT="0" distB="0" distL="114300" distR="114300" simplePos="0" relativeHeight="251659264" behindDoc="0" locked="0" layoutInCell="0" allowOverlap="1" wp14:anchorId="33898095" wp14:editId="3D169C6F">
                    <wp:simplePos x="0" y="0"/>
                    <wp:positionH relativeFrom="page">
                      <wp:posOffset>76830</wp:posOffset>
                    </wp:positionH>
                    <wp:positionV relativeFrom="page">
                      <wp:posOffset>651979</wp:posOffset>
                    </wp:positionV>
                    <wp:extent cx="7416111" cy="9535160"/>
                    <wp:effectExtent l="0" t="0" r="13970" b="27940"/>
                    <wp:wrapNone/>
                    <wp:docPr id="24"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6111" cy="9535160"/>
                              <a:chOff x="316" y="406"/>
                              <a:chExt cx="11691" cy="15028"/>
                            </a:xfrm>
                          </wpg:grpSpPr>
                          <wpg:grpSp>
                            <wpg:cNvPr id="25" name="Group 3"/>
                            <wpg:cNvGrpSpPr>
                              <a:grpSpLocks/>
                            </wpg:cNvGrpSpPr>
                            <wpg:grpSpPr bwMode="auto">
                              <a:xfrm>
                                <a:off x="316" y="406"/>
                                <a:ext cx="11691" cy="15028"/>
                                <a:chOff x="321" y="406"/>
                                <a:chExt cx="11683"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9" y="406"/>
                                  <a:ext cx="855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F224E" w:rsidRDefault="005F224E">
                                    <w:pPr>
                                      <w:pStyle w:val="ab"/>
                                      <w:rPr>
                                        <w:color w:val="FFFFFF" w:themeColor="background1"/>
                                      </w:rPr>
                                    </w:pPr>
                                  </w:p>
                                  <w:p w:rsidR="005F224E" w:rsidRDefault="005F224E">
                                    <w:pPr>
                                      <w:pStyle w:val="ab"/>
                                      <w:rPr>
                                        <w:color w:val="FFFFFF" w:themeColor="background1"/>
                                      </w:rPr>
                                    </w:pPr>
                                  </w:p>
                                  <w:sdt>
                                    <w:sdtPr>
                                      <w:rPr>
                                        <w:rFonts w:ascii="Times New Roman" w:hAnsi="Times New Roman" w:cs="Times New Roman"/>
                                        <w:color w:val="FFFFFF" w:themeColor="background1"/>
                                        <w:sz w:val="48"/>
                                        <w:szCs w:val="48"/>
                                      </w:rPr>
                                      <w:alias w:val="Название"/>
                                      <w:id w:val="16962279"/>
                                      <w:dataBinding w:prefixMappings="xmlns:ns0='http://schemas.openxmlformats.org/package/2006/metadata/core-properties' xmlns:ns1='http://purl.org/dc/elements/1.1/'" w:xpath="/ns0:coreProperties[1]/ns1:title[1]" w:storeItemID="{6C3C8BC8-F283-45AE-878A-BAB7291924A1}"/>
                                      <w:text/>
                                    </w:sdtPr>
                                    <w:sdtEndPr/>
                                    <w:sdtContent>
                                      <w:p w:rsidR="005F224E" w:rsidRPr="00611E7C" w:rsidRDefault="005F224E" w:rsidP="00EE2C08">
                                        <w:pPr>
                                          <w:pStyle w:val="ab"/>
                                          <w:rPr>
                                            <w:rFonts w:ascii="Times New Roman" w:hAnsi="Times New Roman" w:cs="Times New Roman"/>
                                            <w:color w:val="FFFFFF" w:themeColor="background1"/>
                                            <w:sz w:val="80"/>
                                            <w:szCs w:val="80"/>
                                          </w:rPr>
                                        </w:pPr>
                                        <w:r w:rsidRPr="00EE2C08">
                                          <w:rPr>
                                            <w:rFonts w:ascii="Times New Roman" w:hAnsi="Times New Roman" w:cs="Times New Roman"/>
                                            <w:color w:val="FFFFFF" w:themeColor="background1"/>
                                            <w:sz w:val="48"/>
                                            <w:szCs w:val="48"/>
                                          </w:rPr>
                                          <w:t xml:space="preserve">«Қазтелерадио»  АҚ </w:t>
                                        </w:r>
                                      </w:p>
                                    </w:sdtContent>
                                  </w:sdt>
                                  <w:p w:rsidR="005F224E" w:rsidRPr="007B7ECF" w:rsidRDefault="005F224E">
                                    <w:pPr>
                                      <w:rPr>
                                        <w:sz w:val="72"/>
                                        <w:szCs w:val="72"/>
                                        <w:lang w:val="kk-KZ"/>
                                      </w:rPr>
                                    </w:pPr>
                                    <w:r w:rsidRPr="007B7ECF">
                                      <w:rPr>
                                        <w:rFonts w:ascii="Times New Roman" w:hAnsi="Times New Roman" w:cs="Times New Roman"/>
                                        <w:color w:val="FFFFFF" w:themeColor="background1"/>
                                        <w:sz w:val="72"/>
                                        <w:szCs w:val="72"/>
                                        <w:lang w:val="kk-KZ"/>
                                      </w:rPr>
                                      <w:t>ПРЕЙСКУРАНТЫ</w:t>
                                    </w: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g:grpSp>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6.05pt;margin-top:51.35pt;width:583.95pt;height:750.8pt;z-index:251659264;mso-position-horizontal-relative:page;mso-position-vertical-relative:page" coordorigin="316,406" coordsize="11691,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" o:allowincell="f">
                    <v:group id="Group 3" o:spid="_x0000_s1027" style="position:absolute;left:316;top:406;width:11691;height:15028" coordorigin="321,406" coordsize="11683,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9;top:406;width:855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p w:rsidR="005F224E" w:rsidRDefault="005F224E">
                              <w:pPr>
                                <w:pStyle w:val="ab"/>
                                <w:rPr>
                                  <w:color w:val="FFFFFF" w:themeColor="background1"/>
                                </w:rPr>
                              </w:pPr>
                            </w:p>
                            <w:p w:rsidR="005F224E" w:rsidRDefault="005F224E">
                              <w:pPr>
                                <w:pStyle w:val="ab"/>
                                <w:rPr>
                                  <w:color w:val="FFFFFF" w:themeColor="background1"/>
                                </w:rPr>
                              </w:pPr>
                            </w:p>
                            <w:sdt>
                              <w:sdtPr>
                                <w:rPr>
                                  <w:rFonts w:ascii="Times New Roman" w:hAnsi="Times New Roman" w:cs="Times New Roman"/>
                                  <w:color w:val="FFFFFF" w:themeColor="background1"/>
                                  <w:sz w:val="48"/>
                                  <w:szCs w:val="48"/>
                                </w:rPr>
                                <w:alias w:val="Название"/>
                                <w:id w:val="16962279"/>
                                <w:dataBinding w:prefixMappings="xmlns:ns0='http://schemas.openxmlformats.org/package/2006/metadata/core-properties' xmlns:ns1='http://purl.org/dc/elements/1.1/'" w:xpath="/ns0:coreProperties[1]/ns1:title[1]" w:storeItemID="{6C3C8BC8-F283-45AE-878A-BAB7291924A1}"/>
                                <w:text/>
                              </w:sdtPr>
                              <w:sdtContent>
                                <w:p w:rsidR="005F224E" w:rsidRPr="00611E7C" w:rsidRDefault="005F224E" w:rsidP="00EE2C08">
                                  <w:pPr>
                                    <w:pStyle w:val="ab"/>
                                    <w:rPr>
                                      <w:rFonts w:ascii="Times New Roman" w:hAnsi="Times New Roman" w:cs="Times New Roman"/>
                                      <w:color w:val="FFFFFF" w:themeColor="background1"/>
                                      <w:sz w:val="80"/>
                                      <w:szCs w:val="80"/>
                                    </w:rPr>
                                  </w:pPr>
                                  <w:r w:rsidRPr="00EE2C08">
                                    <w:rPr>
                                      <w:rFonts w:ascii="Times New Roman" w:hAnsi="Times New Roman" w:cs="Times New Roman"/>
                                      <w:color w:val="FFFFFF" w:themeColor="background1"/>
                                      <w:sz w:val="48"/>
                                      <w:szCs w:val="48"/>
                                    </w:rPr>
                                    <w:t xml:space="preserve">«Қазтелерадио»  АҚ </w:t>
                                  </w:r>
                                </w:p>
                              </w:sdtContent>
                            </w:sdt>
                            <w:p w:rsidR="005F224E" w:rsidRPr="007B7ECF" w:rsidRDefault="005F224E">
                              <w:pPr>
                                <w:rPr>
                                  <w:sz w:val="72"/>
                                  <w:szCs w:val="72"/>
                                  <w:lang w:val="kk-KZ"/>
                                </w:rPr>
                              </w:pPr>
                              <w:r w:rsidRPr="007B7ECF">
                                <w:rPr>
                                  <w:rFonts w:ascii="Times New Roman" w:hAnsi="Times New Roman" w:cs="Times New Roman"/>
                                  <w:color w:val="FFFFFF" w:themeColor="background1"/>
                                  <w:sz w:val="72"/>
                                  <w:szCs w:val="72"/>
                                  <w:lang w:val="kk-KZ"/>
                                </w:rPr>
                                <w:t>ПРЕЙСКУРАНТЫ</w:t>
                              </w: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group>
                    <v:group id="Group 15" o:spid="_x0000_s1037"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38"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39"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0"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w10:wrap anchorx="page" anchory="page"/>
                  </v:group>
                </w:pict>
              </mc:Fallback>
            </mc:AlternateContent>
          </w:r>
        </w:p>
        <w:p w:rsidR="00611E7C" w:rsidRDefault="00611E7C">
          <w:pPr>
            <w:rPr>
              <w:rFonts w:asciiTheme="majorHAnsi" w:eastAsiaTheme="majorEastAsia" w:hAnsiTheme="majorHAnsi" w:cstheme="majorBidi"/>
              <w:color w:val="17365D" w:themeColor="text2" w:themeShade="BF"/>
              <w:spacing w:val="5"/>
              <w:kern w:val="28"/>
              <w:sz w:val="140"/>
              <w:szCs w:val="140"/>
              <w:lang w:eastAsia="ru-RU"/>
            </w:rPr>
          </w:pPr>
          <w:r>
            <w:rPr>
              <w:rFonts w:asciiTheme="majorHAnsi" w:eastAsiaTheme="majorEastAsia" w:hAnsiTheme="majorHAnsi" w:cstheme="majorBidi"/>
              <w:color w:val="17365D" w:themeColor="text2" w:themeShade="BF"/>
              <w:spacing w:val="5"/>
              <w:kern w:val="28"/>
              <w:sz w:val="140"/>
              <w:szCs w:val="140"/>
              <w:lang w:eastAsia="ru-RU"/>
            </w:rPr>
            <w:br w:type="page"/>
          </w:r>
        </w:p>
      </w:sdtContent>
    </w:sdt>
    <w:p w:rsidR="002259EF" w:rsidRPr="00EE2C08" w:rsidRDefault="002259EF" w:rsidP="00952FA0">
      <w:pPr>
        <w:spacing w:line="240" w:lineRule="auto"/>
        <w:jc w:val="center"/>
        <w:rPr>
          <w:rFonts w:ascii="Times New Roman" w:hAnsi="Times New Roman" w:cs="Times New Roman"/>
          <w:b/>
          <w:color w:val="000099"/>
          <w:sz w:val="28"/>
          <w:szCs w:val="28"/>
          <w:u w:val="single"/>
          <w:lang w:val="kk-KZ"/>
        </w:rPr>
      </w:pPr>
      <w:r w:rsidRPr="00293F2E">
        <w:rPr>
          <w:rFonts w:ascii="Times New Roman" w:hAnsi="Times New Roman" w:cs="Times New Roman"/>
          <w:b/>
          <w:color w:val="000099"/>
          <w:sz w:val="28"/>
          <w:szCs w:val="28"/>
          <w:u w:val="single"/>
        </w:rPr>
        <w:lastRenderedPageBreak/>
        <w:t>1</w:t>
      </w:r>
      <w:r w:rsidR="00EE2C08">
        <w:rPr>
          <w:rFonts w:ascii="Times New Roman" w:hAnsi="Times New Roman" w:cs="Times New Roman"/>
          <w:b/>
          <w:color w:val="000099"/>
          <w:sz w:val="28"/>
          <w:szCs w:val="28"/>
          <w:u w:val="single"/>
          <w:lang w:val="kk-KZ"/>
        </w:rPr>
        <w:t xml:space="preserve"> тарау</w:t>
      </w:r>
      <w:r w:rsidRPr="00293F2E">
        <w:rPr>
          <w:rFonts w:ascii="Times New Roman" w:hAnsi="Times New Roman" w:cs="Times New Roman"/>
          <w:b/>
          <w:color w:val="000099"/>
          <w:sz w:val="28"/>
          <w:szCs w:val="28"/>
          <w:u w:val="single"/>
        </w:rPr>
        <w:t xml:space="preserve">. </w:t>
      </w:r>
      <w:r w:rsidR="006B4EFA">
        <w:rPr>
          <w:rFonts w:ascii="Times New Roman" w:hAnsi="Times New Roman" w:cs="Times New Roman"/>
          <w:b/>
          <w:color w:val="000099"/>
          <w:sz w:val="28"/>
          <w:szCs w:val="28"/>
          <w:u w:val="single"/>
        </w:rPr>
        <w:t xml:space="preserve"> </w:t>
      </w:r>
      <w:r w:rsidR="004413C0" w:rsidRPr="00293F2E">
        <w:rPr>
          <w:rFonts w:ascii="Times New Roman" w:hAnsi="Times New Roman" w:cs="Times New Roman"/>
          <w:b/>
          <w:color w:val="000099"/>
          <w:sz w:val="28"/>
          <w:szCs w:val="28"/>
          <w:u w:val="single"/>
        </w:rPr>
        <w:t>А</w:t>
      </w:r>
      <w:r w:rsidR="00EE2C08">
        <w:rPr>
          <w:rFonts w:ascii="Times New Roman" w:hAnsi="Times New Roman" w:cs="Times New Roman"/>
          <w:b/>
          <w:color w:val="000099"/>
          <w:sz w:val="28"/>
          <w:szCs w:val="28"/>
          <w:u w:val="single"/>
        </w:rPr>
        <w:t xml:space="preserve">НАЛОГТЫ </w:t>
      </w:r>
      <w:r w:rsidR="006B4EFA">
        <w:rPr>
          <w:rFonts w:ascii="Times New Roman" w:hAnsi="Times New Roman" w:cs="Times New Roman"/>
          <w:b/>
          <w:color w:val="000099"/>
          <w:sz w:val="28"/>
          <w:szCs w:val="28"/>
          <w:u w:val="single"/>
        </w:rPr>
        <w:t>ЭФИР</w:t>
      </w:r>
      <w:r w:rsidR="00EE2C08">
        <w:rPr>
          <w:rFonts w:ascii="Times New Roman" w:hAnsi="Times New Roman" w:cs="Times New Roman"/>
          <w:b/>
          <w:color w:val="000099"/>
          <w:sz w:val="28"/>
          <w:szCs w:val="28"/>
          <w:u w:val="single"/>
          <w:lang w:val="kk-KZ"/>
        </w:rPr>
        <w:t>ЛІК</w:t>
      </w:r>
      <w:r w:rsidR="006B4EFA">
        <w:rPr>
          <w:rFonts w:ascii="Times New Roman" w:hAnsi="Times New Roman" w:cs="Times New Roman"/>
          <w:b/>
          <w:color w:val="000099"/>
          <w:sz w:val="28"/>
          <w:szCs w:val="28"/>
          <w:u w:val="single"/>
        </w:rPr>
        <w:t xml:space="preserve"> ТЕЛЕРАДИО</w:t>
      </w:r>
      <w:r w:rsidR="00EE2C08">
        <w:rPr>
          <w:rFonts w:ascii="Times New Roman" w:hAnsi="Times New Roman" w:cs="Times New Roman"/>
          <w:b/>
          <w:color w:val="000099"/>
          <w:sz w:val="28"/>
          <w:szCs w:val="28"/>
          <w:u w:val="single"/>
          <w:lang w:val="kk-KZ"/>
        </w:rPr>
        <w:t xml:space="preserve"> ХАБАРЛАРЫН ТАРАТУ</w:t>
      </w:r>
    </w:p>
    <w:p w:rsidR="002259EF" w:rsidRPr="007B7ECF" w:rsidRDefault="002259EF" w:rsidP="00597B8E">
      <w:pPr>
        <w:spacing w:line="240" w:lineRule="auto"/>
        <w:jc w:val="center"/>
        <w:rPr>
          <w:rFonts w:ascii="Times New Roman" w:hAnsi="Times New Roman" w:cs="Times New Roman"/>
          <w:b/>
          <w:sz w:val="24"/>
          <w:szCs w:val="24"/>
          <w:lang w:val="kk-KZ"/>
        </w:rPr>
      </w:pPr>
      <w:r w:rsidRPr="00293F2E">
        <w:rPr>
          <w:rFonts w:ascii="Times New Roman" w:hAnsi="Times New Roman" w:cs="Times New Roman"/>
          <w:b/>
          <w:sz w:val="24"/>
          <w:szCs w:val="24"/>
        </w:rPr>
        <w:t>1</w:t>
      </w:r>
      <w:r w:rsidR="00EE2C08" w:rsidRPr="00EE2C08">
        <w:rPr>
          <w:rFonts w:ascii="Times New Roman" w:hAnsi="Times New Roman" w:cs="Times New Roman"/>
          <w:b/>
          <w:sz w:val="24"/>
          <w:szCs w:val="24"/>
        </w:rPr>
        <w:t xml:space="preserve"> </w:t>
      </w:r>
      <w:r w:rsidR="00EE2C08">
        <w:rPr>
          <w:rFonts w:ascii="Times New Roman" w:hAnsi="Times New Roman" w:cs="Times New Roman"/>
          <w:b/>
          <w:sz w:val="24"/>
          <w:szCs w:val="24"/>
          <w:lang w:val="kk-KZ"/>
        </w:rPr>
        <w:t>бө</w:t>
      </w:r>
      <w:proofErr w:type="gramStart"/>
      <w:r w:rsidR="00EE2C08">
        <w:rPr>
          <w:rFonts w:ascii="Times New Roman" w:hAnsi="Times New Roman" w:cs="Times New Roman"/>
          <w:b/>
          <w:sz w:val="24"/>
          <w:szCs w:val="24"/>
          <w:lang w:val="kk-KZ"/>
        </w:rPr>
        <w:t>л</w:t>
      </w:r>
      <w:proofErr w:type="gramEnd"/>
      <w:r w:rsidR="00EE2C08">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7B7ECF">
        <w:rPr>
          <w:rFonts w:ascii="Times New Roman" w:hAnsi="Times New Roman" w:cs="Times New Roman"/>
          <w:b/>
          <w:sz w:val="24"/>
          <w:szCs w:val="24"/>
          <w:lang w:val="kk-KZ"/>
        </w:rPr>
        <w:t>Аналогты эфирлік телевизия қызметтері</w:t>
      </w:r>
    </w:p>
    <w:p w:rsidR="002259EF" w:rsidRPr="00C11D92" w:rsidRDefault="007B7ECF" w:rsidP="00DA15EE">
      <w:pPr>
        <w:pStyle w:val="a7"/>
        <w:numPr>
          <w:ilvl w:val="0"/>
          <w:numId w:val="3"/>
        </w:num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Жабдыққа техникалық қызмет көрсету және жөндеу қызметтерінің, телевизиялық жабдықты жалға ұсыну (жалдау) құны </w:t>
      </w:r>
    </w:p>
    <w:p w:rsidR="00DA15EE" w:rsidRPr="004F691C" w:rsidRDefault="007B7ECF" w:rsidP="00293F2E">
      <w:pPr>
        <w:spacing w:after="0" w:line="240" w:lineRule="auto"/>
        <w:ind w:left="45"/>
        <w:jc w:val="right"/>
        <w:rPr>
          <w:rFonts w:ascii="Times New Roman" w:hAnsi="Times New Roman" w:cs="Times New Roman"/>
          <w:i/>
          <w:sz w:val="16"/>
          <w:szCs w:val="16"/>
        </w:rPr>
      </w:pPr>
      <w:r w:rsidRPr="004F691C">
        <w:rPr>
          <w:rFonts w:ascii="Times New Roman" w:hAnsi="Times New Roman" w:cs="Times New Roman"/>
          <w:i/>
          <w:sz w:val="16"/>
          <w:szCs w:val="16"/>
        </w:rPr>
        <w:t>24.01.2017</w:t>
      </w:r>
      <w:r>
        <w:rPr>
          <w:rFonts w:ascii="Times New Roman" w:hAnsi="Times New Roman" w:cs="Times New Roman"/>
          <w:i/>
          <w:sz w:val="16"/>
          <w:szCs w:val="16"/>
          <w:lang w:val="kk-KZ"/>
        </w:rPr>
        <w:t>ж</w:t>
      </w:r>
      <w:r w:rsidRPr="004F691C">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DA15EE" w:rsidRPr="004F691C">
        <w:rPr>
          <w:rFonts w:ascii="Times New Roman" w:hAnsi="Times New Roman" w:cs="Times New Roman"/>
          <w:i/>
          <w:sz w:val="16"/>
          <w:szCs w:val="16"/>
        </w:rPr>
        <w:t xml:space="preserve">№43 </w:t>
      </w:r>
      <w:r w:rsidR="000D32B9">
        <w:rPr>
          <w:rFonts w:ascii="Times New Roman" w:hAnsi="Times New Roman" w:cs="Times New Roman"/>
          <w:i/>
          <w:sz w:val="16"/>
          <w:szCs w:val="16"/>
          <w:lang w:val="kk-KZ"/>
        </w:rPr>
        <w:t>бұйрық</w:t>
      </w:r>
      <w:r>
        <w:rPr>
          <w:rFonts w:ascii="Times New Roman" w:hAnsi="Times New Roman" w:cs="Times New Roman"/>
          <w:i/>
          <w:sz w:val="16"/>
          <w:szCs w:val="16"/>
          <w:lang w:val="kk-KZ"/>
        </w:rPr>
        <w:t>пен бекітілген</w:t>
      </w:r>
      <w:r w:rsidR="00DA15EE" w:rsidRPr="004F691C">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680"/>
        <w:gridCol w:w="4580"/>
        <w:gridCol w:w="1200"/>
        <w:gridCol w:w="114"/>
        <w:gridCol w:w="1202"/>
        <w:gridCol w:w="210"/>
        <w:gridCol w:w="1010"/>
        <w:gridCol w:w="227"/>
        <w:gridCol w:w="1282"/>
      </w:tblGrid>
      <w:tr w:rsidR="002259EF" w:rsidRPr="00293F2E" w:rsidTr="00186B6E">
        <w:trPr>
          <w:trHeight w:val="300"/>
        </w:trPr>
        <w:tc>
          <w:tcPr>
            <w:tcW w:w="680"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rsidR="002259EF" w:rsidRPr="007B7ECF" w:rsidRDefault="002259EF" w:rsidP="007B7ECF">
            <w:pPr>
              <w:spacing w:after="0" w:line="240" w:lineRule="auto"/>
              <w:jc w:val="center"/>
              <w:rPr>
                <w:rFonts w:ascii="Times New Roman" w:eastAsia="Times New Roman" w:hAnsi="Times New Roman" w:cs="Times New Roman"/>
                <w:b/>
                <w:bCs/>
                <w:sz w:val="20"/>
                <w:szCs w:val="20"/>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7B7ECF">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7B7ECF">
              <w:rPr>
                <w:rFonts w:ascii="Times New Roman" w:eastAsia="Times New Roman" w:hAnsi="Times New Roman" w:cs="Times New Roman"/>
                <w:b/>
                <w:bCs/>
                <w:sz w:val="20"/>
                <w:szCs w:val="20"/>
                <w:lang w:val="kk-KZ" w:eastAsia="ru-RU"/>
              </w:rPr>
              <w:t>р</w:t>
            </w:r>
          </w:p>
        </w:tc>
        <w:tc>
          <w:tcPr>
            <w:tcW w:w="4580"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rsidR="002259EF" w:rsidRPr="007B7ECF" w:rsidRDefault="007B7ECF" w:rsidP="00DA15E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726" w:type="dxa"/>
            <w:gridSpan w:val="4"/>
            <w:tcBorders>
              <w:top w:val="single" w:sz="8" w:space="0" w:color="auto"/>
              <w:left w:val="nil"/>
              <w:bottom w:val="single" w:sz="4" w:space="0" w:color="auto"/>
              <w:right w:val="single" w:sz="4" w:space="0" w:color="auto"/>
            </w:tcBorders>
            <w:shd w:val="clear" w:color="000000" w:fill="D9D9D9"/>
            <w:noWrap/>
            <w:vAlign w:val="center"/>
            <w:hideMark/>
          </w:tcPr>
          <w:p w:rsidR="002259EF" w:rsidRPr="007B7ECF" w:rsidRDefault="007B7ECF" w:rsidP="007B7ECF">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519" w:type="dxa"/>
            <w:gridSpan w:val="3"/>
            <w:tcBorders>
              <w:top w:val="single" w:sz="8" w:space="0" w:color="auto"/>
              <w:left w:val="nil"/>
              <w:bottom w:val="single" w:sz="4" w:space="0" w:color="auto"/>
              <w:right w:val="single" w:sz="8" w:space="0" w:color="000000"/>
            </w:tcBorders>
            <w:shd w:val="clear" w:color="000000" w:fill="D9D9D9"/>
            <w:noWrap/>
            <w:vAlign w:val="center"/>
            <w:hideMark/>
          </w:tcPr>
          <w:p w:rsidR="002259EF" w:rsidRPr="007B7ECF" w:rsidRDefault="002259EF" w:rsidP="007B7ECF">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18"/>
                <w:szCs w:val="18"/>
                <w:lang w:eastAsia="ru-RU"/>
              </w:rPr>
              <w:t xml:space="preserve">II </w:t>
            </w:r>
            <w:r w:rsidR="007B7ECF">
              <w:rPr>
                <w:rFonts w:ascii="Times New Roman" w:eastAsia="Times New Roman" w:hAnsi="Times New Roman" w:cs="Times New Roman"/>
                <w:b/>
                <w:bCs/>
                <w:sz w:val="18"/>
                <w:szCs w:val="18"/>
                <w:lang w:val="kk-KZ" w:eastAsia="ru-RU"/>
              </w:rPr>
              <w:t>топ</w:t>
            </w:r>
          </w:p>
        </w:tc>
      </w:tr>
      <w:tr w:rsidR="002259EF" w:rsidRPr="00F00F96" w:rsidTr="00186B6E">
        <w:trPr>
          <w:trHeight w:val="960"/>
        </w:trPr>
        <w:tc>
          <w:tcPr>
            <w:tcW w:w="680" w:type="dxa"/>
            <w:vMerge/>
            <w:tcBorders>
              <w:top w:val="single" w:sz="8" w:space="0" w:color="auto"/>
              <w:left w:val="single" w:sz="8" w:space="0" w:color="auto"/>
              <w:bottom w:val="single" w:sz="4" w:space="0" w:color="auto"/>
              <w:right w:val="single" w:sz="4" w:space="0" w:color="auto"/>
            </w:tcBorders>
            <w:vAlign w:val="center"/>
            <w:hideMark/>
          </w:tcPr>
          <w:p w:rsidR="002259EF" w:rsidRPr="00293F2E" w:rsidRDefault="002259EF" w:rsidP="00DE1AF2">
            <w:pPr>
              <w:spacing w:after="0" w:line="240" w:lineRule="auto"/>
              <w:rPr>
                <w:rFonts w:ascii="Times New Roman" w:eastAsia="Times New Roman" w:hAnsi="Times New Roman" w:cs="Times New Roman"/>
                <w:b/>
                <w:bCs/>
                <w:sz w:val="20"/>
                <w:szCs w:val="20"/>
                <w:lang w:eastAsia="ru-RU"/>
              </w:rPr>
            </w:pPr>
          </w:p>
        </w:tc>
        <w:tc>
          <w:tcPr>
            <w:tcW w:w="4580" w:type="dxa"/>
            <w:vMerge/>
            <w:tcBorders>
              <w:top w:val="single" w:sz="8" w:space="0" w:color="auto"/>
              <w:left w:val="single" w:sz="4" w:space="0" w:color="auto"/>
              <w:bottom w:val="single" w:sz="4" w:space="0" w:color="auto"/>
              <w:right w:val="single" w:sz="4" w:space="0" w:color="auto"/>
            </w:tcBorders>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lang w:eastAsia="ru-RU"/>
              </w:rPr>
            </w:pPr>
          </w:p>
        </w:tc>
        <w:tc>
          <w:tcPr>
            <w:tcW w:w="1314" w:type="dxa"/>
            <w:gridSpan w:val="2"/>
            <w:tcBorders>
              <w:top w:val="nil"/>
              <w:left w:val="nil"/>
              <w:bottom w:val="nil"/>
              <w:right w:val="single" w:sz="4" w:space="0" w:color="auto"/>
            </w:tcBorders>
            <w:shd w:val="clear" w:color="000000" w:fill="D9D9D9"/>
            <w:vAlign w:val="center"/>
            <w:hideMark/>
          </w:tcPr>
          <w:p w:rsidR="00186B6E" w:rsidRDefault="00186B6E" w:rsidP="00186B6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186B6E" w:rsidRDefault="00186B6E" w:rsidP="00186B6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002259EF" w:rsidRPr="00293F2E">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val="kk-KZ" w:eastAsia="ru-RU"/>
              </w:rPr>
              <w:t>ҚҚС-сыз</w:t>
            </w:r>
          </w:p>
        </w:tc>
        <w:tc>
          <w:tcPr>
            <w:tcW w:w="1412" w:type="dxa"/>
            <w:gridSpan w:val="2"/>
            <w:tcBorders>
              <w:top w:val="nil"/>
              <w:left w:val="nil"/>
              <w:bottom w:val="nil"/>
              <w:right w:val="single" w:sz="4" w:space="0" w:color="auto"/>
            </w:tcBorders>
            <w:shd w:val="clear" w:color="000000" w:fill="D9D9D9"/>
            <w:vAlign w:val="center"/>
            <w:hideMark/>
          </w:tcPr>
          <w:p w:rsidR="002259EF" w:rsidRPr="00186B6E" w:rsidRDefault="00186B6E" w:rsidP="00186B6E">
            <w:pPr>
              <w:spacing w:after="0" w:line="240" w:lineRule="auto"/>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002259EF"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p>
        </w:tc>
        <w:tc>
          <w:tcPr>
            <w:tcW w:w="1237" w:type="dxa"/>
            <w:gridSpan w:val="2"/>
            <w:tcBorders>
              <w:top w:val="nil"/>
              <w:left w:val="nil"/>
              <w:bottom w:val="nil"/>
              <w:right w:val="single" w:sz="4" w:space="0" w:color="auto"/>
            </w:tcBorders>
            <w:shd w:val="clear" w:color="000000" w:fill="D9D9D9"/>
            <w:vAlign w:val="center"/>
            <w:hideMark/>
          </w:tcPr>
          <w:p w:rsidR="00186B6E" w:rsidRDefault="00186B6E" w:rsidP="00DE1AF2">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186B6E" w:rsidRDefault="00186B6E" w:rsidP="00DE1AF2">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Pr="00186B6E">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82" w:type="dxa"/>
            <w:tcBorders>
              <w:top w:val="nil"/>
              <w:left w:val="nil"/>
              <w:bottom w:val="single" w:sz="4" w:space="0" w:color="auto"/>
              <w:right w:val="single" w:sz="8" w:space="0" w:color="auto"/>
            </w:tcBorders>
            <w:shd w:val="clear" w:color="000000" w:fill="D9D9D9"/>
            <w:vAlign w:val="center"/>
            <w:hideMark/>
          </w:tcPr>
          <w:p w:rsidR="002259EF" w:rsidRPr="00186B6E" w:rsidRDefault="00186B6E" w:rsidP="00DE1AF2">
            <w:pPr>
              <w:spacing w:after="0" w:line="240" w:lineRule="auto"/>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құны</w:t>
            </w:r>
            <w:r w:rsidRPr="00186B6E">
              <w:rPr>
                <w:rFonts w:ascii="Times New Roman" w:eastAsia="Times New Roman" w:hAnsi="Times New Roman" w:cs="Times New Roman"/>
                <w:b/>
                <w:bCs/>
                <w:sz w:val="18"/>
                <w:szCs w:val="18"/>
                <w:lang w:val="kk-KZ" w:eastAsia="ru-RU"/>
              </w:rPr>
              <w:t>, ҚҚС-сыз</w:t>
            </w:r>
          </w:p>
        </w:tc>
      </w:tr>
      <w:tr w:rsidR="002259EF" w:rsidRPr="00293F2E" w:rsidTr="00186B6E">
        <w:trPr>
          <w:trHeight w:val="30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259EF" w:rsidRPr="00186B6E" w:rsidRDefault="002259EF" w:rsidP="00DE1AF2">
            <w:pPr>
              <w:spacing w:after="0" w:line="240" w:lineRule="auto"/>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w:t>
            </w:r>
          </w:p>
        </w:tc>
        <w:tc>
          <w:tcPr>
            <w:tcW w:w="4580"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186B6E" w:rsidP="002D26D8">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Телевизиялық кескін таратқыштар</w:t>
            </w:r>
            <w:r w:rsidR="002D26D8">
              <w:rPr>
                <w:rFonts w:ascii="Times New Roman" w:eastAsia="Times New Roman" w:hAnsi="Times New Roman" w:cs="Times New Roman"/>
                <w:b/>
                <w:bCs/>
                <w:sz w:val="18"/>
                <w:szCs w:val="18"/>
                <w:u w:val="single"/>
                <w:lang w:val="kk-KZ" w:eastAsia="ru-RU"/>
              </w:rPr>
              <w:t xml:space="preserve"> </w:t>
            </w:r>
            <w:r w:rsidR="002259EF" w:rsidRPr="00186B6E">
              <w:rPr>
                <w:rFonts w:ascii="Times New Roman" w:eastAsia="Times New Roman" w:hAnsi="Times New Roman" w:cs="Times New Roman"/>
                <w:b/>
                <w:bCs/>
                <w:sz w:val="18"/>
                <w:szCs w:val="18"/>
                <w:u w:val="single"/>
                <w:lang w:val="kk-KZ" w:eastAsia="ru-RU"/>
              </w:rPr>
              <w:t>(</w:t>
            </w:r>
            <w:r w:rsidR="002D26D8">
              <w:rPr>
                <w:rFonts w:ascii="Times New Roman" w:eastAsia="Times New Roman" w:hAnsi="Times New Roman" w:cs="Times New Roman"/>
                <w:b/>
                <w:bCs/>
                <w:sz w:val="18"/>
                <w:szCs w:val="18"/>
                <w:u w:val="single"/>
                <w:lang w:val="kk-KZ" w:eastAsia="ru-RU"/>
              </w:rPr>
              <w:t>ТРШ</w:t>
            </w:r>
            <w:r w:rsidR="002259EF" w:rsidRPr="00186B6E">
              <w:rPr>
                <w:rFonts w:ascii="Times New Roman" w:eastAsia="Times New Roman" w:hAnsi="Times New Roman" w:cs="Times New Roman"/>
                <w:b/>
                <w:bCs/>
                <w:sz w:val="18"/>
                <w:szCs w:val="18"/>
                <w:u w:val="single"/>
                <w:lang w:val="kk-KZ" w:eastAsia="ru-RU"/>
              </w:rPr>
              <w:t>)</w:t>
            </w:r>
            <w:r w:rsidR="00A1451C">
              <w:rPr>
                <w:rFonts w:ascii="Times New Roman" w:eastAsia="Times New Roman" w:hAnsi="Times New Roman" w:cs="Times New Roman"/>
                <w:b/>
                <w:bCs/>
                <w:sz w:val="18"/>
                <w:szCs w:val="18"/>
                <w:u w:val="single"/>
                <w:lang w:val="kk-KZ" w:eastAsia="ru-RU"/>
              </w:rPr>
              <w:t>:</w:t>
            </w:r>
            <w:r w:rsidR="002259EF" w:rsidRPr="00293F2E">
              <w:rPr>
                <w:rFonts w:ascii="Times New Roman" w:eastAsia="Times New Roman" w:hAnsi="Times New Roman" w:cs="Times New Roman"/>
                <w:b/>
                <w:bCs/>
                <w:sz w:val="18"/>
                <w:szCs w:val="18"/>
                <w:u w:val="single"/>
                <w:lang w:eastAsia="ru-RU"/>
              </w:rPr>
              <w:t xml:space="preserve"> </w:t>
            </w:r>
          </w:p>
        </w:tc>
        <w:tc>
          <w:tcPr>
            <w:tcW w:w="1314" w:type="dxa"/>
            <w:gridSpan w:val="2"/>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c>
          <w:tcPr>
            <w:tcW w:w="1412" w:type="dxa"/>
            <w:gridSpan w:val="2"/>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A1451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метрлік диапазонымен</w:t>
            </w:r>
            <w:r w:rsidR="002259EF"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002259EF" w:rsidRPr="00293F2E">
              <w:rPr>
                <w:rFonts w:ascii="Times New Roman" w:eastAsia="Times New Roman" w:hAnsi="Times New Roman" w:cs="Times New Roman"/>
                <w:sz w:val="18"/>
                <w:szCs w:val="18"/>
                <w:lang w:eastAsia="ru-RU"/>
              </w:rPr>
              <w:t>, кВт: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A1451C" w:rsidRDefault="002259EF" w:rsidP="00DE1A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w:t>
            </w:r>
            <w:r w:rsidR="00A1451C">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201,33</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134,22</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A1451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w:t>
            </w:r>
            <w:r w:rsidR="00A1451C">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213,97</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142,65</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372,34</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248,23</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A1451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sidR="00A1451C">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235,87</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157,25</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414,46</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276,31</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A1451C" w:rsidRDefault="00A1451C" w:rsidP="00DE1A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972,97</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648,65</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1 238,33</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825,55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r w:rsidR="00A1451C">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1 335,20</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890,14</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1 672,16</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1 114,78</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дециметрлік диапазонымен</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kk-KZ" w:eastAsia="ru-RU"/>
              </w:rPr>
              <w:t>-ге дейін</w:t>
            </w:r>
            <w:r w:rsidR="002259EF"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268,73</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179,15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val="kk-KZ" w:eastAsia="ru-RU"/>
              </w:rPr>
              <w:t>-ке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448,16</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298,77</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r w:rsidR="00A1451C">
              <w:rPr>
                <w:rFonts w:ascii="Times New Roman" w:eastAsia="Times New Roman" w:hAnsi="Times New Roman" w:cs="Times New Roman"/>
                <w:sz w:val="18"/>
                <w:szCs w:val="18"/>
                <w:lang w:val="kk-KZ" w:eastAsia="ru-RU"/>
              </w:rPr>
              <w:t>-ға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1 592,14</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1 061,42</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1 145,66</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763,78</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7B7ECF" w:rsidRDefault="002259EF" w:rsidP="007B7ECF">
            <w:pPr>
              <w:spacing w:after="0" w:line="240" w:lineRule="auto"/>
              <w:rPr>
                <w:rFonts w:ascii="Times New Roman" w:eastAsia="Times New Roman" w:hAnsi="Times New Roman" w:cs="Times New Roman"/>
                <w:b/>
                <w:bCs/>
                <w:sz w:val="18"/>
                <w:szCs w:val="18"/>
                <w:u w:val="single"/>
                <w:lang w:val="kk-KZ" w:eastAsia="ru-RU"/>
              </w:rPr>
            </w:pPr>
            <w:r w:rsidRPr="00293F2E">
              <w:rPr>
                <w:rFonts w:ascii="Times New Roman" w:eastAsia="Times New Roman" w:hAnsi="Times New Roman" w:cs="Times New Roman"/>
                <w:b/>
                <w:bCs/>
                <w:sz w:val="18"/>
                <w:szCs w:val="18"/>
                <w:u w:val="single"/>
                <w:lang w:eastAsia="ru-RU"/>
              </w:rPr>
              <w:t>Ретранслятор</w:t>
            </w:r>
            <w:r w:rsidR="007B7ECF">
              <w:rPr>
                <w:rFonts w:ascii="Times New Roman" w:eastAsia="Times New Roman" w:hAnsi="Times New Roman" w:cs="Times New Roman"/>
                <w:b/>
                <w:bCs/>
                <w:sz w:val="18"/>
                <w:szCs w:val="18"/>
                <w:u w:val="single"/>
                <w:lang w:val="kk-KZ" w:eastAsia="ru-RU"/>
              </w:rPr>
              <w:t>лар</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толқындарды</w:t>
            </w:r>
            <w:r>
              <w:rPr>
                <w:rFonts w:ascii="Times New Roman" w:eastAsia="Times New Roman" w:hAnsi="Times New Roman" w:cs="Times New Roman"/>
                <w:sz w:val="18"/>
                <w:szCs w:val="18"/>
                <w:lang w:eastAsia="ru-RU"/>
              </w:rPr>
              <w:t xml:space="preserve">ң метрлік диапазонымен, қуаты, </w:t>
            </w:r>
            <w:r w:rsidRPr="00A1451C">
              <w:rPr>
                <w:rFonts w:ascii="Times New Roman" w:eastAsia="Times New Roman" w:hAnsi="Times New Roman" w:cs="Times New Roman"/>
                <w:sz w:val="18"/>
                <w:szCs w:val="18"/>
                <w:lang w:eastAsia="ru-RU"/>
              </w:rPr>
              <w:t>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3,37</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11,79</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7,86</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10-30</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7,30</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67,39</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44,93</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119,62</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79,75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A1451C" w:rsidRDefault="002259EF" w:rsidP="00DE1A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100</w:t>
            </w:r>
            <w:r w:rsidR="00A1451C">
              <w:rPr>
                <w:rFonts w:ascii="Times New Roman" w:eastAsia="Times New Roman" w:hAnsi="Times New Roman" w:cs="Times New Roman"/>
                <w:sz w:val="18"/>
                <w:szCs w:val="18"/>
                <w:lang w:val="kk-KZ" w:eastAsia="ru-RU"/>
              </w:rPr>
              <w:t>-ден жоғары</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94,35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62,90</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sidR="00A1451C">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131,70</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87,75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r w:rsidR="00A1451C">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166,37</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110,92</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 xml:space="preserve">толқындардың </w:t>
            </w:r>
            <w:r>
              <w:rPr>
                <w:rFonts w:ascii="Times New Roman" w:eastAsia="Times New Roman" w:hAnsi="Times New Roman" w:cs="Times New Roman"/>
                <w:sz w:val="18"/>
                <w:szCs w:val="18"/>
                <w:lang w:val="kk-KZ" w:eastAsia="ru-RU"/>
              </w:rPr>
              <w:t>деци</w:t>
            </w:r>
            <w:r>
              <w:rPr>
                <w:rFonts w:ascii="Times New Roman" w:eastAsia="Times New Roman" w:hAnsi="Times New Roman" w:cs="Times New Roman"/>
                <w:sz w:val="18"/>
                <w:szCs w:val="18"/>
                <w:lang w:eastAsia="ru-RU"/>
              </w:rPr>
              <w:t xml:space="preserve">метрлік диапазонымен, қуаты, </w:t>
            </w:r>
            <w:r w:rsidRPr="00A1451C">
              <w:rPr>
                <w:rFonts w:ascii="Times New Roman" w:eastAsia="Times New Roman" w:hAnsi="Times New Roman" w:cs="Times New Roman"/>
                <w:sz w:val="18"/>
                <w:szCs w:val="18"/>
                <w:lang w:eastAsia="ru-RU"/>
              </w:rPr>
              <w:t>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10-30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31-100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88,45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58,97</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131,41</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87,61</w:t>
            </w:r>
          </w:p>
        </w:tc>
      </w:tr>
      <w:tr w:rsidR="002259EF" w:rsidRPr="00293F2E" w:rsidTr="00186B6E">
        <w:trPr>
          <w:trHeight w:val="28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164,27</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109,51</w:t>
            </w:r>
          </w:p>
        </w:tc>
      </w:tr>
      <w:tr w:rsidR="002259EF" w:rsidRPr="00293F2E" w:rsidTr="00186B6E">
        <w:trPr>
          <w:trHeight w:val="28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3</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179,01</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119,34</w:t>
            </w:r>
          </w:p>
        </w:tc>
      </w:tr>
      <w:tr w:rsidR="002259EF" w:rsidRPr="00293F2E" w:rsidTr="00186B6E">
        <w:trPr>
          <w:trHeight w:val="285"/>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2.2.5.</w:t>
            </w:r>
          </w:p>
        </w:tc>
        <w:tc>
          <w:tcPr>
            <w:tcW w:w="4580" w:type="dxa"/>
            <w:tcBorders>
              <w:top w:val="nil"/>
              <w:left w:val="nil"/>
              <w:bottom w:val="single" w:sz="8"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5</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208,07</w:t>
            </w:r>
          </w:p>
        </w:tc>
        <w:tc>
          <w:tcPr>
            <w:tcW w:w="1282" w:type="dxa"/>
            <w:tcBorders>
              <w:top w:val="nil"/>
              <w:left w:val="nil"/>
              <w:bottom w:val="single" w:sz="8"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138,72</w:t>
            </w:r>
          </w:p>
        </w:tc>
      </w:tr>
      <w:tr w:rsidR="002259EF" w:rsidRPr="00293F2E" w:rsidTr="00186B6E">
        <w:trPr>
          <w:trHeight w:val="285"/>
        </w:trPr>
        <w:tc>
          <w:tcPr>
            <w:tcW w:w="5260" w:type="dxa"/>
            <w:gridSpan w:val="2"/>
            <w:tcBorders>
              <w:top w:val="nil"/>
              <w:left w:val="nil"/>
              <w:bottom w:val="nil"/>
              <w:right w:val="nil"/>
            </w:tcBorders>
            <w:shd w:val="clear" w:color="auto" w:fill="auto"/>
            <w:noWrap/>
            <w:vAlign w:val="center"/>
            <w:hideMark/>
          </w:tcPr>
          <w:p w:rsidR="003024F7" w:rsidRPr="00293F2E" w:rsidRDefault="003024F7" w:rsidP="00DE1AF2">
            <w:pPr>
              <w:spacing w:after="0" w:line="240" w:lineRule="auto"/>
              <w:rPr>
                <w:rFonts w:ascii="Times New Roman" w:eastAsia="Times New Roman" w:hAnsi="Times New Roman" w:cs="Times New Roman"/>
                <w:b/>
                <w:bCs/>
                <w:sz w:val="18"/>
                <w:szCs w:val="18"/>
                <w:lang w:eastAsia="ru-RU"/>
              </w:rPr>
            </w:pPr>
          </w:p>
          <w:p w:rsidR="00293F2E" w:rsidRDefault="00293F2E" w:rsidP="00DE1AF2">
            <w:pPr>
              <w:spacing w:after="0" w:line="240" w:lineRule="auto"/>
              <w:rPr>
                <w:rFonts w:ascii="Times New Roman" w:eastAsia="Times New Roman" w:hAnsi="Times New Roman" w:cs="Times New Roman"/>
                <w:b/>
                <w:bCs/>
                <w:sz w:val="18"/>
                <w:szCs w:val="18"/>
                <w:lang w:eastAsia="ru-RU"/>
              </w:rPr>
            </w:pPr>
          </w:p>
          <w:p w:rsidR="002259EF" w:rsidRPr="00293F2E" w:rsidRDefault="00186B6E" w:rsidP="00DE1AF2">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Ескерту</w:t>
            </w:r>
            <w:r w:rsidR="002259EF" w:rsidRPr="00293F2E">
              <w:rPr>
                <w:rFonts w:ascii="Times New Roman" w:eastAsia="Times New Roman" w:hAnsi="Times New Roman" w:cs="Times New Roman"/>
                <w:b/>
                <w:bCs/>
                <w:sz w:val="18"/>
                <w:szCs w:val="18"/>
                <w:lang w:eastAsia="ru-RU"/>
              </w:rPr>
              <w:t>:</w:t>
            </w:r>
          </w:p>
        </w:tc>
        <w:tc>
          <w:tcPr>
            <w:tcW w:w="1314" w:type="dxa"/>
            <w:gridSpan w:val="2"/>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412" w:type="dxa"/>
            <w:gridSpan w:val="2"/>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37" w:type="dxa"/>
            <w:gridSpan w:val="2"/>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82"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2259EF" w:rsidRPr="00F00F96" w:rsidTr="00186B6E">
        <w:trPr>
          <w:trHeight w:val="1113"/>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186B6E" w:rsidRDefault="002259EF" w:rsidP="00186B6E">
            <w:pPr>
              <w:spacing w:after="0" w:line="240" w:lineRule="auto"/>
              <w:jc w:val="cente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 </w:t>
            </w:r>
            <w:proofErr w:type="gramStart"/>
            <w:r w:rsidR="00186B6E">
              <w:rPr>
                <w:rFonts w:ascii="Times New Roman" w:eastAsia="Times New Roman" w:hAnsi="Times New Roman" w:cs="Times New Roman"/>
                <w:sz w:val="18"/>
                <w:szCs w:val="18"/>
                <w:lang w:val="kk-KZ" w:eastAsia="ru-RU"/>
              </w:rPr>
              <w:t>топ</w:t>
            </w:r>
            <w:proofErr w:type="gramEnd"/>
            <w:r w:rsidR="00186B6E">
              <w:rPr>
                <w:rFonts w:ascii="Times New Roman" w:eastAsia="Times New Roman" w:hAnsi="Times New Roman" w:cs="Times New Roman"/>
                <w:sz w:val="18"/>
                <w:szCs w:val="18"/>
                <w:lang w:val="kk-KZ" w:eastAsia="ru-RU"/>
              </w:rPr>
              <w:t>қа кіретіндер</w:t>
            </w:r>
          </w:p>
        </w:tc>
        <w:tc>
          <w:tcPr>
            <w:tcW w:w="5245" w:type="dxa"/>
            <w:gridSpan w:val="7"/>
            <w:tcBorders>
              <w:top w:val="single" w:sz="4" w:space="0" w:color="auto"/>
              <w:left w:val="nil"/>
              <w:bottom w:val="single" w:sz="4" w:space="0" w:color="auto"/>
              <w:right w:val="single" w:sz="4" w:space="0" w:color="000000"/>
            </w:tcBorders>
            <w:shd w:val="clear" w:color="auto" w:fill="auto"/>
            <w:vAlign w:val="center"/>
            <w:hideMark/>
          </w:tcPr>
          <w:p w:rsidR="00293F2E" w:rsidRPr="00C11D92" w:rsidRDefault="002259EF" w:rsidP="00C11D92">
            <w:pPr>
              <w:spacing w:after="0" w:line="240" w:lineRule="auto"/>
              <w:rPr>
                <w:rFonts w:ascii="Times New Roman" w:eastAsia="Times New Roman" w:hAnsi="Times New Roman" w:cs="Times New Roman"/>
                <w:sz w:val="18"/>
                <w:szCs w:val="18"/>
                <w:lang w:val="kk-KZ" w:eastAsia="ru-RU"/>
              </w:rPr>
            </w:pPr>
            <w:r w:rsidRPr="00C11D92">
              <w:rPr>
                <w:rFonts w:ascii="Times New Roman" w:eastAsia="Times New Roman" w:hAnsi="Times New Roman" w:cs="Times New Roman"/>
                <w:sz w:val="18"/>
                <w:szCs w:val="18"/>
                <w:u w:val="single"/>
                <w:lang w:val="kk-KZ" w:eastAsia="ru-RU"/>
              </w:rPr>
              <w:t>ламп</w:t>
            </w:r>
            <w:r w:rsidR="00A8496E">
              <w:rPr>
                <w:rFonts w:ascii="Times New Roman" w:eastAsia="Times New Roman" w:hAnsi="Times New Roman" w:cs="Times New Roman"/>
                <w:sz w:val="18"/>
                <w:szCs w:val="18"/>
                <w:u w:val="single"/>
                <w:lang w:val="kk-KZ" w:eastAsia="ru-RU"/>
              </w:rPr>
              <w:t>алық</w:t>
            </w:r>
            <w:r w:rsidRPr="00C11D92">
              <w:rPr>
                <w:rFonts w:ascii="Times New Roman" w:eastAsia="Times New Roman" w:hAnsi="Times New Roman" w:cs="Times New Roman"/>
                <w:sz w:val="18"/>
                <w:szCs w:val="18"/>
                <w:lang w:val="kk-KZ" w:eastAsia="ru-RU"/>
              </w:rPr>
              <w:t xml:space="preserve"> радио</w:t>
            </w:r>
            <w:r w:rsidR="000D32B9">
              <w:rPr>
                <w:rFonts w:ascii="Times New Roman" w:eastAsia="Times New Roman" w:hAnsi="Times New Roman" w:cs="Times New Roman"/>
                <w:sz w:val="18"/>
                <w:szCs w:val="18"/>
                <w:lang w:val="kk-KZ" w:eastAsia="ru-RU"/>
              </w:rPr>
              <w:t>таратқыш</w:t>
            </w:r>
            <w:r w:rsidRPr="00C11D92">
              <w:rPr>
                <w:rFonts w:ascii="Times New Roman" w:eastAsia="Times New Roman" w:hAnsi="Times New Roman" w:cs="Times New Roman"/>
                <w:sz w:val="18"/>
                <w:szCs w:val="18"/>
                <w:lang w:val="kk-KZ" w:eastAsia="ru-RU"/>
              </w:rPr>
              <w:t xml:space="preserve"> телевизи</w:t>
            </w:r>
            <w:r w:rsidR="000D32B9">
              <w:rPr>
                <w:rFonts w:ascii="Times New Roman" w:eastAsia="Times New Roman" w:hAnsi="Times New Roman" w:cs="Times New Roman"/>
                <w:sz w:val="18"/>
                <w:szCs w:val="18"/>
                <w:lang w:val="kk-KZ" w:eastAsia="ru-RU"/>
              </w:rPr>
              <w:t>ялық станциялар</w:t>
            </w:r>
            <w:r w:rsidRPr="00C11D92">
              <w:rPr>
                <w:rFonts w:ascii="Times New Roman" w:eastAsia="Times New Roman" w:hAnsi="Times New Roman" w:cs="Times New Roman"/>
                <w:sz w:val="18"/>
                <w:szCs w:val="18"/>
                <w:lang w:val="kk-KZ" w:eastAsia="ru-RU"/>
              </w:rPr>
              <w:t xml:space="preserve">, </w:t>
            </w:r>
            <w:r w:rsidR="00C11D92">
              <w:rPr>
                <w:rFonts w:ascii="Times New Roman" w:eastAsia="Times New Roman" w:hAnsi="Times New Roman" w:cs="Times New Roman"/>
                <w:sz w:val="18"/>
                <w:szCs w:val="18"/>
                <w:lang w:val="kk-KZ" w:eastAsia="ru-RU"/>
              </w:rPr>
              <w:t>сондай-ақ,</w:t>
            </w:r>
            <w:r w:rsidR="00C11D92" w:rsidRPr="00C11D92">
              <w:rPr>
                <w:rFonts w:ascii="Times New Roman" w:eastAsia="Times New Roman" w:hAnsi="Times New Roman" w:cs="Times New Roman"/>
                <w:sz w:val="18"/>
                <w:szCs w:val="18"/>
                <w:lang w:val="kk-KZ" w:eastAsia="ru-RU"/>
              </w:rPr>
              <w:t xml:space="preserve"> РТПН, ТРСА, РЦТА, РПТДА,ФТР </w:t>
            </w:r>
            <w:r w:rsidR="00C11D92">
              <w:rPr>
                <w:rFonts w:ascii="Times New Roman" w:eastAsia="Times New Roman" w:hAnsi="Times New Roman" w:cs="Times New Roman"/>
                <w:sz w:val="18"/>
                <w:szCs w:val="18"/>
                <w:lang w:val="kk-KZ" w:eastAsia="ru-RU"/>
              </w:rPr>
              <w:t>типті телевизиялық ретрансляторлар</w:t>
            </w:r>
            <w:r w:rsidRPr="00C11D92">
              <w:rPr>
                <w:rFonts w:ascii="Times New Roman" w:eastAsia="Times New Roman" w:hAnsi="Times New Roman" w:cs="Times New Roman"/>
                <w:sz w:val="18"/>
                <w:szCs w:val="18"/>
                <w:lang w:val="kk-KZ" w:eastAsia="ru-RU"/>
              </w:rPr>
              <w:t xml:space="preserve">. </w:t>
            </w:r>
          </w:p>
        </w:tc>
      </w:tr>
      <w:tr w:rsidR="00293F2E" w:rsidRPr="00293F2E" w:rsidTr="00186B6E">
        <w:trPr>
          <w:trHeight w:val="118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3F2E" w:rsidRPr="00293F2E" w:rsidRDefault="00293F2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proofErr w:type="gramStart"/>
            <w:r w:rsidR="00186B6E">
              <w:rPr>
                <w:rFonts w:ascii="Times New Roman" w:eastAsia="Times New Roman" w:hAnsi="Times New Roman" w:cs="Times New Roman"/>
                <w:sz w:val="18"/>
                <w:szCs w:val="18"/>
                <w:lang w:val="kk-KZ" w:eastAsia="ru-RU"/>
              </w:rPr>
              <w:t>топ</w:t>
            </w:r>
            <w:proofErr w:type="gramEnd"/>
            <w:r w:rsidR="00186B6E">
              <w:rPr>
                <w:rFonts w:ascii="Times New Roman" w:eastAsia="Times New Roman" w:hAnsi="Times New Roman" w:cs="Times New Roman"/>
                <w:sz w:val="18"/>
                <w:szCs w:val="18"/>
                <w:lang w:val="kk-KZ" w:eastAsia="ru-RU"/>
              </w:rPr>
              <w:t>қа кіретіндер</w:t>
            </w:r>
          </w:p>
        </w:tc>
        <w:tc>
          <w:tcPr>
            <w:tcW w:w="5245" w:type="dxa"/>
            <w:gridSpan w:val="7"/>
            <w:tcBorders>
              <w:top w:val="single" w:sz="4" w:space="0" w:color="auto"/>
              <w:left w:val="nil"/>
              <w:bottom w:val="single" w:sz="4" w:space="0" w:color="auto"/>
              <w:right w:val="single" w:sz="4" w:space="0" w:color="000000"/>
            </w:tcBorders>
            <w:shd w:val="clear" w:color="auto" w:fill="auto"/>
            <w:vAlign w:val="center"/>
          </w:tcPr>
          <w:p w:rsidR="00293F2E" w:rsidRPr="00293F2E" w:rsidRDefault="00C11D92" w:rsidP="00C11D92">
            <w:pPr>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lang w:val="kk-KZ" w:eastAsia="ru-RU"/>
              </w:rPr>
              <w:t>пайдалану</w:t>
            </w:r>
            <w:r w:rsidRPr="00C11D92">
              <w:rPr>
                <w:rFonts w:ascii="Times New Roman" w:eastAsia="Times New Roman" w:hAnsi="Times New Roman" w:cs="Times New Roman"/>
                <w:sz w:val="18"/>
                <w:szCs w:val="18"/>
                <w:lang w:val="kk-KZ" w:eastAsia="ru-RU"/>
              </w:rPr>
              <w:t>-техни</w:t>
            </w:r>
            <w:r>
              <w:rPr>
                <w:rFonts w:ascii="Times New Roman" w:eastAsia="Times New Roman" w:hAnsi="Times New Roman" w:cs="Times New Roman"/>
                <w:sz w:val="18"/>
                <w:szCs w:val="18"/>
                <w:lang w:val="kk-KZ" w:eastAsia="ru-RU"/>
              </w:rPr>
              <w:t>калық параметрлер бойынша І және ІІ топтағы станциялар үшін ПТЭ-88 (22 бет) белгіленген нормаларға жауап беретін</w:t>
            </w:r>
            <w:r w:rsidRPr="00C11D92">
              <w:rPr>
                <w:rFonts w:ascii="Times New Roman" w:eastAsia="Times New Roman" w:hAnsi="Times New Roman" w:cs="Times New Roman"/>
                <w:sz w:val="18"/>
                <w:szCs w:val="18"/>
                <w:lang w:val="kk-KZ" w:eastAsia="ru-RU"/>
              </w:rPr>
              <w:t xml:space="preserve"> </w:t>
            </w:r>
            <w:r w:rsidR="00A8496E">
              <w:rPr>
                <w:rFonts w:ascii="Times New Roman" w:eastAsia="Times New Roman" w:hAnsi="Times New Roman" w:cs="Times New Roman"/>
                <w:sz w:val="18"/>
                <w:szCs w:val="18"/>
                <w:u w:val="single"/>
                <w:lang w:val="kk-KZ" w:eastAsia="ru-RU"/>
              </w:rPr>
              <w:t>қатты денелі</w:t>
            </w:r>
            <w:r w:rsidR="00293F2E" w:rsidRPr="00293F2E">
              <w:rPr>
                <w:rFonts w:ascii="Times New Roman" w:eastAsia="Times New Roman" w:hAnsi="Times New Roman" w:cs="Times New Roman"/>
                <w:sz w:val="18"/>
                <w:szCs w:val="18"/>
                <w:lang w:eastAsia="ru-RU"/>
              </w:rPr>
              <w:t xml:space="preserve"> </w:t>
            </w:r>
            <w:r w:rsidR="000D32B9" w:rsidRPr="000D32B9">
              <w:rPr>
                <w:rFonts w:ascii="Times New Roman" w:eastAsia="Times New Roman" w:hAnsi="Times New Roman" w:cs="Times New Roman"/>
                <w:sz w:val="18"/>
                <w:szCs w:val="18"/>
                <w:lang w:eastAsia="ru-RU"/>
              </w:rPr>
              <w:t xml:space="preserve">радиотаратқыш телевизиялық станциялар, </w:t>
            </w:r>
            <w:r>
              <w:rPr>
                <w:rFonts w:ascii="Times New Roman" w:eastAsia="Times New Roman" w:hAnsi="Times New Roman" w:cs="Times New Roman"/>
                <w:sz w:val="18"/>
                <w:szCs w:val="18"/>
                <w:lang w:val="kk-KZ" w:eastAsia="ru-RU"/>
              </w:rPr>
              <w:t xml:space="preserve">сондай-ақ, </w:t>
            </w:r>
            <w:r w:rsidR="00293F2E" w:rsidRPr="00293F2E">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 xml:space="preserve">РУТАН, ВСВ, ВДВ, ТРА </w:t>
            </w:r>
            <w:r w:rsidRPr="00C11D92">
              <w:rPr>
                <w:rFonts w:ascii="Times New Roman" w:eastAsia="Times New Roman" w:hAnsi="Times New Roman" w:cs="Times New Roman"/>
                <w:sz w:val="18"/>
                <w:szCs w:val="18"/>
                <w:lang w:eastAsia="ru-RU"/>
              </w:rPr>
              <w:t>типті телевизиялық р</w:t>
            </w:r>
            <w:r w:rsidRPr="00C11D92">
              <w:rPr>
                <w:rFonts w:ascii="Times New Roman" w:eastAsia="Times New Roman" w:hAnsi="Times New Roman" w:cs="Times New Roman"/>
                <w:sz w:val="18"/>
                <w:szCs w:val="18"/>
                <w:lang w:eastAsia="ru-RU"/>
              </w:rPr>
              <w:t>е</w:t>
            </w:r>
            <w:r w:rsidRPr="00C11D92">
              <w:rPr>
                <w:rFonts w:ascii="Times New Roman" w:eastAsia="Times New Roman" w:hAnsi="Times New Roman" w:cs="Times New Roman"/>
                <w:sz w:val="18"/>
                <w:szCs w:val="18"/>
                <w:lang w:eastAsia="ru-RU"/>
              </w:rPr>
              <w:t>трансляторлар</w:t>
            </w:r>
            <w:r w:rsidR="00293F2E" w:rsidRPr="00293F2E">
              <w:rPr>
                <w:rFonts w:ascii="Times New Roman" w:eastAsia="Times New Roman" w:hAnsi="Times New Roman" w:cs="Times New Roman"/>
                <w:sz w:val="18"/>
                <w:szCs w:val="18"/>
                <w:lang w:eastAsia="ru-RU"/>
              </w:rPr>
              <w:t>.</w:t>
            </w:r>
          </w:p>
        </w:tc>
      </w:tr>
      <w:tr w:rsidR="002259EF" w:rsidRPr="00293F2E" w:rsidTr="00186B6E">
        <w:trPr>
          <w:trHeight w:val="285"/>
        </w:trPr>
        <w:tc>
          <w:tcPr>
            <w:tcW w:w="680"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4580"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00" w:type="dxa"/>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316"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20"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509"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r>
      <w:tr w:rsidR="002259EF" w:rsidRPr="00293F2E" w:rsidTr="00186B6E">
        <w:trPr>
          <w:trHeight w:val="285"/>
        </w:trPr>
        <w:tc>
          <w:tcPr>
            <w:tcW w:w="680"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4580" w:type="dxa"/>
            <w:tcBorders>
              <w:top w:val="nil"/>
              <w:left w:val="nil"/>
              <w:bottom w:val="nil"/>
              <w:right w:val="nil"/>
            </w:tcBorders>
            <w:shd w:val="clear" w:color="auto" w:fill="auto"/>
            <w:noWrap/>
            <w:vAlign w:val="center"/>
            <w:hideMark/>
          </w:tcPr>
          <w:p w:rsidR="002259EF" w:rsidRDefault="002259EF" w:rsidP="00DE1AF2">
            <w:pPr>
              <w:spacing w:after="0" w:line="240" w:lineRule="auto"/>
              <w:rPr>
                <w:rFonts w:ascii="Times New Roman" w:eastAsia="Times New Roman" w:hAnsi="Times New Roman" w:cs="Times New Roman"/>
                <w:sz w:val="18"/>
                <w:szCs w:val="18"/>
                <w:lang w:eastAsia="ru-RU"/>
              </w:rPr>
            </w:pPr>
          </w:p>
          <w:p w:rsidR="00A82041" w:rsidRDefault="00A82041" w:rsidP="00DE1AF2">
            <w:pPr>
              <w:spacing w:after="0" w:line="240" w:lineRule="auto"/>
              <w:rPr>
                <w:rFonts w:ascii="Times New Roman" w:eastAsia="Times New Roman" w:hAnsi="Times New Roman" w:cs="Times New Roman"/>
                <w:sz w:val="18"/>
                <w:szCs w:val="18"/>
                <w:lang w:eastAsia="ru-RU"/>
              </w:rPr>
            </w:pPr>
          </w:p>
          <w:p w:rsidR="00A82041" w:rsidRPr="00293F2E" w:rsidRDefault="00A82041" w:rsidP="00DE1AF2">
            <w:pPr>
              <w:spacing w:after="0" w:line="240" w:lineRule="auto"/>
              <w:rPr>
                <w:rFonts w:ascii="Times New Roman" w:eastAsia="Times New Roman" w:hAnsi="Times New Roman" w:cs="Times New Roman"/>
                <w:sz w:val="18"/>
                <w:szCs w:val="18"/>
                <w:lang w:eastAsia="ru-RU"/>
              </w:rPr>
            </w:pPr>
          </w:p>
        </w:tc>
        <w:tc>
          <w:tcPr>
            <w:tcW w:w="1200" w:type="dxa"/>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316"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20"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509"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r>
    </w:tbl>
    <w:p w:rsidR="002259EF" w:rsidRPr="00707421" w:rsidRDefault="00581F2D" w:rsidP="00581F2D">
      <w:pPr>
        <w:pStyle w:val="a7"/>
        <w:numPr>
          <w:ilvl w:val="0"/>
          <w:numId w:val="3"/>
        </w:numPr>
        <w:spacing w:line="240" w:lineRule="auto"/>
        <w:rPr>
          <w:rFonts w:ascii="Times New Roman" w:hAnsi="Times New Roman" w:cs="Times New Roman"/>
          <w:b/>
          <w:sz w:val="20"/>
          <w:szCs w:val="20"/>
          <w:lang w:val="kk-KZ"/>
        </w:rPr>
      </w:pPr>
      <w:r w:rsidRPr="00581F2D">
        <w:rPr>
          <w:rFonts w:ascii="Times New Roman" w:hAnsi="Times New Roman" w:cs="Times New Roman"/>
          <w:b/>
          <w:sz w:val="20"/>
          <w:szCs w:val="20"/>
          <w:lang w:val="kk-KZ"/>
        </w:rPr>
        <w:lastRenderedPageBreak/>
        <w:t xml:space="preserve">Жабдыққа техникалық қызмет көрсету және жөндеу қызметтерінің, </w:t>
      </w:r>
      <w:r>
        <w:rPr>
          <w:rFonts w:ascii="Times New Roman" w:hAnsi="Times New Roman" w:cs="Times New Roman"/>
          <w:b/>
          <w:sz w:val="20"/>
          <w:szCs w:val="20"/>
          <w:lang w:val="kk-KZ"/>
        </w:rPr>
        <w:t>телерадио хабарларын таратудың АФИ-на</w:t>
      </w:r>
      <w:r w:rsidRPr="00581F2D">
        <w:rPr>
          <w:rFonts w:ascii="Times New Roman" w:hAnsi="Times New Roman" w:cs="Times New Roman"/>
          <w:b/>
          <w:sz w:val="20"/>
          <w:szCs w:val="20"/>
          <w:lang w:val="kk-KZ"/>
        </w:rPr>
        <w:t xml:space="preserve"> жалға </w:t>
      </w:r>
      <w:r>
        <w:rPr>
          <w:rFonts w:ascii="Times New Roman" w:hAnsi="Times New Roman" w:cs="Times New Roman"/>
          <w:b/>
          <w:sz w:val="20"/>
          <w:szCs w:val="20"/>
          <w:lang w:val="kk-KZ"/>
        </w:rPr>
        <w:t>беру</w:t>
      </w:r>
      <w:r w:rsidRPr="00581F2D">
        <w:rPr>
          <w:rFonts w:ascii="Times New Roman" w:hAnsi="Times New Roman" w:cs="Times New Roman"/>
          <w:b/>
          <w:sz w:val="20"/>
          <w:szCs w:val="20"/>
          <w:lang w:val="kk-KZ"/>
        </w:rPr>
        <w:t xml:space="preserve"> (жалдау) құны </w:t>
      </w:r>
    </w:p>
    <w:p w:rsidR="00907039" w:rsidRPr="004F691C" w:rsidRDefault="000D32B9" w:rsidP="00907039">
      <w:pPr>
        <w:spacing w:after="0" w:line="240" w:lineRule="auto"/>
        <w:ind w:left="45"/>
        <w:jc w:val="right"/>
        <w:rPr>
          <w:rFonts w:ascii="Times New Roman" w:hAnsi="Times New Roman" w:cs="Times New Roman"/>
          <w:i/>
          <w:sz w:val="16"/>
          <w:szCs w:val="16"/>
        </w:rPr>
      </w:pPr>
      <w:r w:rsidRPr="000D32B9">
        <w:rPr>
          <w:rFonts w:ascii="Times New Roman" w:hAnsi="Times New Roman" w:cs="Times New Roman"/>
          <w:i/>
          <w:sz w:val="16"/>
          <w:szCs w:val="16"/>
        </w:rPr>
        <w:t>24.01.2017ж. №43 бұйрықпен бекітілген</w:t>
      </w:r>
    </w:p>
    <w:tbl>
      <w:tblPr>
        <w:tblW w:w="10505" w:type="dxa"/>
        <w:tblInd w:w="93" w:type="dxa"/>
        <w:tblLook w:val="04A0" w:firstRow="1" w:lastRow="0" w:firstColumn="1" w:lastColumn="0" w:noHBand="0" w:noVBand="1"/>
      </w:tblPr>
      <w:tblGrid>
        <w:gridCol w:w="773"/>
        <w:gridCol w:w="4629"/>
        <w:gridCol w:w="2551"/>
        <w:gridCol w:w="2552"/>
      </w:tblGrid>
      <w:tr w:rsidR="00304D5A" w:rsidRPr="00F00F96" w:rsidTr="00707421">
        <w:trPr>
          <w:trHeight w:val="696"/>
        </w:trPr>
        <w:tc>
          <w:tcPr>
            <w:tcW w:w="773" w:type="dxa"/>
            <w:tcBorders>
              <w:top w:val="single" w:sz="8" w:space="0" w:color="auto"/>
              <w:left w:val="single" w:sz="8" w:space="0" w:color="auto"/>
              <w:bottom w:val="nil"/>
              <w:right w:val="single" w:sz="4" w:space="0" w:color="auto"/>
            </w:tcBorders>
            <w:shd w:val="clear" w:color="000000" w:fill="D9D9D9"/>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29" w:type="dxa"/>
            <w:tcBorders>
              <w:top w:val="single" w:sz="8" w:space="0" w:color="auto"/>
              <w:left w:val="nil"/>
              <w:bottom w:val="nil"/>
              <w:right w:val="single" w:sz="4" w:space="0" w:color="auto"/>
            </w:tcBorders>
            <w:shd w:val="clear" w:color="000000" w:fill="D9D9D9"/>
            <w:noWrap/>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tcBorders>
              <w:top w:val="single" w:sz="8" w:space="0" w:color="auto"/>
              <w:left w:val="nil"/>
              <w:bottom w:val="nil"/>
              <w:right w:val="single" w:sz="4" w:space="0" w:color="auto"/>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707421">
              <w:rPr>
                <w:rFonts w:ascii="Times New Roman" w:eastAsia="Times New Roman" w:hAnsi="Times New Roman" w:cs="Times New Roman"/>
                <w:b/>
                <w:bCs/>
                <w:sz w:val="18"/>
                <w:szCs w:val="18"/>
                <w:lang w:val="kk-KZ" w:eastAsia="ru-RU"/>
              </w:rPr>
              <w:t xml:space="preserve">ТҚК және жөндеудің </w:t>
            </w:r>
          </w:p>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707421">
              <w:rPr>
                <w:rFonts w:ascii="Times New Roman" w:eastAsia="Times New Roman" w:hAnsi="Times New Roman" w:cs="Times New Roman"/>
                <w:b/>
                <w:bCs/>
                <w:sz w:val="18"/>
                <w:szCs w:val="18"/>
                <w:lang w:val="kk-KZ" w:eastAsia="ru-RU"/>
              </w:rPr>
              <w:t>1 сағ. құны, ҚҚС-сыз</w:t>
            </w:r>
          </w:p>
        </w:tc>
        <w:tc>
          <w:tcPr>
            <w:tcW w:w="2552" w:type="dxa"/>
            <w:tcBorders>
              <w:top w:val="single" w:sz="8" w:space="0" w:color="auto"/>
              <w:left w:val="nil"/>
              <w:bottom w:val="nil"/>
              <w:right w:val="single" w:sz="8" w:space="0" w:color="000000"/>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АФҚ жалға берудің (жалдаудың) 1 сағ.құны, ҚҚС-сыз </w:t>
            </w:r>
          </w:p>
        </w:tc>
      </w:tr>
      <w:tr w:rsidR="002259EF" w:rsidRPr="00293F2E" w:rsidTr="00707421">
        <w:trPr>
          <w:trHeight w:val="300"/>
        </w:trPr>
        <w:tc>
          <w:tcPr>
            <w:tcW w:w="7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AF2C8C" w:rsidP="00AF2C8C">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Толқындардың ДВ және СВ диапазонындағы а</w:t>
            </w:r>
            <w:r w:rsidR="002259EF" w:rsidRPr="00293F2E">
              <w:rPr>
                <w:rFonts w:ascii="Times New Roman" w:eastAsia="Times New Roman" w:hAnsi="Times New Roman" w:cs="Times New Roman"/>
                <w:b/>
                <w:bCs/>
                <w:sz w:val="18"/>
                <w:szCs w:val="18"/>
                <w:u w:val="single"/>
                <w:lang w:eastAsia="ru-RU"/>
              </w:rPr>
              <w:t>нте</w:t>
            </w:r>
            <w:r w:rsidR="002259EF" w:rsidRPr="00293F2E">
              <w:rPr>
                <w:rFonts w:ascii="Times New Roman" w:eastAsia="Times New Roman" w:hAnsi="Times New Roman" w:cs="Times New Roman"/>
                <w:b/>
                <w:bCs/>
                <w:sz w:val="18"/>
                <w:szCs w:val="18"/>
                <w:u w:val="single"/>
                <w:lang w:eastAsia="ru-RU"/>
              </w:rPr>
              <w:t>н</w:t>
            </w:r>
            <w:r>
              <w:rPr>
                <w:rFonts w:ascii="Times New Roman" w:eastAsia="Times New Roman" w:hAnsi="Times New Roman" w:cs="Times New Roman"/>
                <w:b/>
                <w:bCs/>
                <w:sz w:val="18"/>
                <w:szCs w:val="18"/>
                <w:u w:val="single"/>
                <w:lang w:eastAsia="ru-RU"/>
              </w:rPr>
              <w:t>налық қондырғылар</w:t>
            </w:r>
            <w:r w:rsidR="002259EF"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AF2C8C" w:rsidRDefault="00E365F2" w:rsidP="00E365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 xml:space="preserve">I </w:t>
            </w:r>
            <w:r>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eastAsia="ru-RU"/>
              </w:rPr>
              <w:t>Г</w:t>
            </w:r>
            <w:r>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val="kk-KZ" w:eastAsia="ru-RU"/>
              </w:rPr>
              <w:t xml:space="preserve"> тү</w:t>
            </w:r>
            <w:proofErr w:type="gramStart"/>
            <w:r w:rsidR="00AF2C8C">
              <w:rPr>
                <w:rFonts w:ascii="Times New Roman" w:eastAsia="Times New Roman" w:hAnsi="Times New Roman" w:cs="Times New Roman"/>
                <w:sz w:val="18"/>
                <w:szCs w:val="18"/>
                <w:lang w:val="kk-KZ" w:eastAsia="ru-RU"/>
              </w:rPr>
              <w:t>р</w:t>
            </w:r>
            <w:proofErr w:type="gramEnd"/>
            <w:r w:rsidR="00AF2C8C">
              <w:rPr>
                <w:rFonts w:ascii="Times New Roman" w:eastAsia="Times New Roman" w:hAnsi="Times New Roman" w:cs="Times New Roman"/>
                <w:sz w:val="18"/>
                <w:szCs w:val="18"/>
                <w:lang w:val="kk-KZ" w:eastAsia="ru-RU"/>
              </w:rPr>
              <w:t>індегі</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r w:rsidR="00E365F2">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val="kk-KZ" w:eastAsia="ru-RU"/>
              </w:rPr>
              <w:t>Еңкіш сәуле</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AF2C8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III </w:t>
            </w:r>
            <w:r w:rsidR="00AF2C8C">
              <w:rPr>
                <w:rFonts w:ascii="Times New Roman" w:eastAsia="Times New Roman" w:hAnsi="Times New Roman" w:cs="Times New Roman"/>
                <w:sz w:val="18"/>
                <w:szCs w:val="18"/>
                <w:lang w:val="kk-KZ" w:eastAsia="ru-RU"/>
              </w:rPr>
              <w:t>шунтты аз қуатты а</w:t>
            </w:r>
            <w:r w:rsidRPr="00293F2E">
              <w:rPr>
                <w:rFonts w:ascii="Times New Roman" w:eastAsia="Times New Roman" w:hAnsi="Times New Roman" w:cs="Times New Roman"/>
                <w:sz w:val="18"/>
                <w:szCs w:val="18"/>
                <w:lang w:eastAsia="ru-RU"/>
              </w:rPr>
              <w:t>нтенн</w:t>
            </w:r>
            <w:r w:rsidR="00AF2C8C">
              <w:rPr>
                <w:rFonts w:ascii="Times New Roman" w:eastAsia="Times New Roman" w:hAnsi="Times New Roman" w:cs="Times New Roman"/>
                <w:sz w:val="18"/>
                <w:szCs w:val="18"/>
                <w:lang w:val="kk-KZ" w:eastAsia="ru-RU"/>
              </w:rPr>
              <w:t xml:space="preserve">алар-діңгектер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13,48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8,99</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29" w:type="dxa"/>
            <w:tcBorders>
              <w:top w:val="nil"/>
              <w:left w:val="nil"/>
              <w:bottom w:val="single" w:sz="4" w:space="0" w:color="auto"/>
              <w:right w:val="single" w:sz="4" w:space="0" w:color="auto"/>
            </w:tcBorders>
            <w:shd w:val="clear" w:color="auto" w:fill="auto"/>
            <w:vAlign w:val="center"/>
            <w:hideMark/>
          </w:tcPr>
          <w:p w:rsidR="002259EF" w:rsidRPr="00AF2C8C" w:rsidRDefault="002259EF"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Т</w:t>
            </w:r>
            <w:r w:rsidR="00E365F2">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val="kk-KZ" w:eastAsia="ru-RU"/>
              </w:rPr>
              <w:t xml:space="preserve"> тү</w:t>
            </w:r>
            <w:proofErr w:type="gramStart"/>
            <w:r w:rsidR="00AF2C8C">
              <w:rPr>
                <w:rFonts w:ascii="Times New Roman" w:eastAsia="Times New Roman" w:hAnsi="Times New Roman" w:cs="Times New Roman"/>
                <w:sz w:val="18"/>
                <w:szCs w:val="18"/>
                <w:lang w:val="kk-KZ" w:eastAsia="ru-RU"/>
              </w:rPr>
              <w:t>р</w:t>
            </w:r>
            <w:proofErr w:type="gramEnd"/>
            <w:r w:rsidR="00AF2C8C">
              <w:rPr>
                <w:rFonts w:ascii="Times New Roman" w:eastAsia="Times New Roman" w:hAnsi="Times New Roman" w:cs="Times New Roman"/>
                <w:sz w:val="18"/>
                <w:szCs w:val="18"/>
                <w:lang w:val="kk-KZ" w:eastAsia="ru-RU"/>
              </w:rPr>
              <w:t>індегі</w:t>
            </w:r>
            <w:r w:rsidRPr="00293F2E">
              <w:rPr>
                <w:rFonts w:ascii="Times New Roman" w:eastAsia="Times New Roman" w:hAnsi="Times New Roman" w:cs="Times New Roman"/>
                <w:sz w:val="18"/>
                <w:szCs w:val="18"/>
                <w:lang w:eastAsia="ru-RU"/>
              </w:rPr>
              <w:t xml:space="preserve">,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Мачта</w:t>
            </w:r>
            <w:r w:rsidR="00E365F2">
              <w:rPr>
                <w:rFonts w:ascii="Times New Roman" w:eastAsia="Times New Roman" w:hAnsi="Times New Roman" w:cs="Times New Roman"/>
                <w:sz w:val="18"/>
                <w:szCs w:val="18"/>
                <w:lang w:val="kk-KZ" w:eastAsia="ru-RU"/>
              </w:rPr>
              <w:t>»</w:t>
            </w:r>
            <w:r w:rsidR="00AF2C8C" w:rsidRPr="00293F2E">
              <w:rPr>
                <w:rFonts w:ascii="Times New Roman" w:eastAsia="Times New Roman" w:hAnsi="Times New Roman" w:cs="Times New Roman"/>
                <w:sz w:val="18"/>
                <w:szCs w:val="18"/>
                <w:lang w:eastAsia="ru-RU"/>
              </w:rPr>
              <w:t xml:space="preserve"> антенна</w:t>
            </w:r>
            <w:r w:rsidR="00AF2C8C">
              <w:rPr>
                <w:rFonts w:ascii="Times New Roman" w:eastAsia="Times New Roman" w:hAnsi="Times New Roman" w:cs="Times New Roman"/>
                <w:sz w:val="18"/>
                <w:szCs w:val="18"/>
                <w:lang w:val="kk-KZ" w:eastAsia="ru-RU"/>
              </w:rPr>
              <w:t>сы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25,69</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17,13</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AF2C8C" w:rsidRDefault="00AF2C8C" w:rsidP="00AF2C8C">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Төменнен қоректенетін а</w:t>
            </w:r>
            <w:r w:rsidR="002259EF" w:rsidRPr="00293F2E">
              <w:rPr>
                <w:rFonts w:ascii="Times New Roman" w:eastAsia="Times New Roman" w:hAnsi="Times New Roman" w:cs="Times New Roman"/>
                <w:sz w:val="18"/>
                <w:szCs w:val="18"/>
                <w:lang w:eastAsia="ru-RU"/>
              </w:rPr>
              <w:t>нтенна-</w:t>
            </w:r>
            <w:r>
              <w:rPr>
                <w:rFonts w:ascii="Times New Roman" w:eastAsia="Times New Roman" w:hAnsi="Times New Roman" w:cs="Times New Roman"/>
                <w:sz w:val="18"/>
                <w:szCs w:val="18"/>
                <w:lang w:val="kk-KZ" w:eastAsia="ru-RU"/>
              </w:rPr>
              <w:t>діңгек</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 АРРТ, "Квадрат"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60,23</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40,15</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Диск</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ША-106, АШП-275, АРД, ШАРРТ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57,28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38,19</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629" w:type="dxa"/>
            <w:tcBorders>
              <w:top w:val="nil"/>
              <w:left w:val="nil"/>
              <w:bottom w:val="single" w:sz="4" w:space="0" w:color="auto"/>
              <w:right w:val="single" w:sz="4" w:space="0" w:color="auto"/>
            </w:tcBorders>
            <w:shd w:val="clear" w:color="auto" w:fill="auto"/>
            <w:vAlign w:val="center"/>
            <w:hideMark/>
          </w:tcPr>
          <w:p w:rsidR="002259EF" w:rsidRPr="00E365F2" w:rsidRDefault="00E365F2" w:rsidP="00E365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 xml:space="preserve">VII </w:t>
            </w:r>
            <w:r>
              <w:rPr>
                <w:rFonts w:ascii="Times New Roman" w:eastAsia="Times New Roman" w:hAnsi="Times New Roman" w:cs="Times New Roman"/>
                <w:sz w:val="18"/>
                <w:szCs w:val="18"/>
                <w:lang w:val="kk-KZ" w:eastAsia="ru-RU"/>
              </w:rPr>
              <w:t>«</w:t>
            </w:r>
            <w:r w:rsidR="002259EF" w:rsidRPr="00293F2E">
              <w:rPr>
                <w:rFonts w:ascii="Times New Roman" w:eastAsia="Times New Roman" w:hAnsi="Times New Roman" w:cs="Times New Roman"/>
                <w:sz w:val="18"/>
                <w:szCs w:val="18"/>
                <w:lang w:eastAsia="ru-RU"/>
              </w:rPr>
              <w:t>Александерсена</w:t>
            </w:r>
            <w:r>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66,55</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44,37</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VIII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М.Заря</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w:t>
            </w:r>
            <w:proofErr w:type="gramStart"/>
            <w:r w:rsidRPr="00293F2E">
              <w:rPr>
                <w:rFonts w:ascii="Times New Roman" w:eastAsia="Times New Roman" w:hAnsi="Times New Roman" w:cs="Times New Roman"/>
                <w:sz w:val="18"/>
                <w:szCs w:val="18"/>
                <w:lang w:eastAsia="ru-RU"/>
              </w:rPr>
              <w:t>СВ</w:t>
            </w:r>
            <w:proofErr w:type="gramEnd"/>
            <w:r w:rsidRPr="00293F2E">
              <w:rPr>
                <w:rFonts w:ascii="Times New Roman" w:eastAsia="Times New Roman" w:hAnsi="Times New Roman" w:cs="Times New Roman"/>
                <w:sz w:val="18"/>
                <w:szCs w:val="18"/>
                <w:lang w:eastAsia="ru-RU"/>
              </w:rPr>
              <w:t xml:space="preserve"> (4-4)</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108,67</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72,45</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629" w:type="dxa"/>
            <w:tcBorders>
              <w:top w:val="nil"/>
              <w:left w:val="nil"/>
              <w:bottom w:val="single" w:sz="4" w:space="0" w:color="auto"/>
              <w:right w:val="single" w:sz="4" w:space="0" w:color="auto"/>
            </w:tcBorders>
            <w:shd w:val="clear" w:color="auto" w:fill="auto"/>
            <w:vAlign w:val="center"/>
            <w:hideMark/>
          </w:tcPr>
          <w:p w:rsidR="002259EF" w:rsidRPr="00E365F2" w:rsidRDefault="002259EF"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Б.Заря</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189,54</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126,36</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629" w:type="dxa"/>
            <w:tcBorders>
              <w:top w:val="nil"/>
              <w:left w:val="nil"/>
              <w:bottom w:val="single" w:sz="4" w:space="0" w:color="auto"/>
              <w:right w:val="single" w:sz="4" w:space="0" w:color="auto"/>
            </w:tcBorders>
            <w:shd w:val="clear" w:color="auto" w:fill="auto"/>
            <w:vAlign w:val="center"/>
            <w:hideMark/>
          </w:tcPr>
          <w:p w:rsidR="002259EF" w:rsidRPr="00E365F2" w:rsidRDefault="002259EF"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Зонт</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345,38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230,26</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BB7612" w:rsidP="00BB761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Толқындардың КВ диапазонындағы а</w:t>
            </w:r>
            <w:r w:rsidRPr="00293F2E">
              <w:rPr>
                <w:rFonts w:ascii="Times New Roman" w:eastAsia="Times New Roman" w:hAnsi="Times New Roman" w:cs="Times New Roman"/>
                <w:b/>
                <w:bCs/>
                <w:sz w:val="18"/>
                <w:szCs w:val="18"/>
                <w:u w:val="single"/>
                <w:lang w:eastAsia="ru-RU"/>
              </w:rPr>
              <w:t>нтен</w:t>
            </w:r>
            <w:r>
              <w:rPr>
                <w:rFonts w:ascii="Times New Roman" w:eastAsia="Times New Roman" w:hAnsi="Times New Roman" w:cs="Times New Roman"/>
                <w:b/>
                <w:bCs/>
                <w:sz w:val="18"/>
                <w:szCs w:val="18"/>
                <w:u w:val="single"/>
                <w:lang w:eastAsia="ru-RU"/>
              </w:rPr>
              <w:t>налық қондырғылар</w:t>
            </w:r>
            <w:r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447"/>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  ВГД, ВГД-2У, ВГДП, ВГДП-2У, ВГДШ, ВГДШ-2У, ВГДШП </w:t>
            </w:r>
            <w:proofErr w:type="gramStart"/>
            <w:r w:rsidRPr="00293F2E">
              <w:rPr>
                <w:rFonts w:ascii="Times New Roman" w:eastAsia="Times New Roman" w:hAnsi="Times New Roman" w:cs="Times New Roman"/>
                <w:sz w:val="18"/>
                <w:szCs w:val="18"/>
                <w:lang w:eastAsia="ru-RU"/>
              </w:rPr>
              <w:t>-У</w:t>
            </w:r>
            <w:proofErr w:type="gramEnd"/>
            <w:r w:rsidRPr="00293F2E">
              <w:rPr>
                <w:rFonts w:ascii="Times New Roman" w:eastAsia="Times New Roman" w:hAnsi="Times New Roman" w:cs="Times New Roman"/>
                <w:sz w:val="18"/>
                <w:szCs w:val="18"/>
                <w:lang w:eastAsia="ru-RU"/>
              </w:rPr>
              <w:t>, ВСПВШ-2У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r>
      <w:tr w:rsidR="002259EF" w:rsidRPr="00293F2E" w:rsidTr="00707421">
        <w:trPr>
          <w:trHeight w:val="51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РГД 65/4,1,0;  РГ 52/2,8,10;  РГД 54/4,1;  РГД 57/1,7,0,5;  РГД 57/2,8,0,6;  РГД 65,2,8,0,6;   РГД 70/5,5,1,0;  РГД 70/6, 1,25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7,16</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4,77</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III СГД 1/2 РА, СГД 1/2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7,16</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4,77</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IV СГД 2/4 РН, СГД 1/4 РАД, СГД 2/4 РА, СГ 2/4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2ЛПА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10,11</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6,74</w:t>
            </w:r>
          </w:p>
        </w:tc>
      </w:tr>
      <w:tr w:rsidR="002259EF" w:rsidRPr="00293F2E" w:rsidTr="00707421">
        <w:trPr>
          <w:trHeight w:val="602"/>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 СГ 4/2 РН, СГ 4/4 РН, СГ 6/4 РН, СГД 4/4 РН, СГД 4/8 РН, СГД 4/4 РАД, 2СГД 4/4 РА, СГ 6/8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СГ 4/4 Р, СГД 4/4 Р, СГД 4/4 РППД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707421">
        <w:trPr>
          <w:trHeight w:val="55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 СГД 4/4 РА, СГД 4/8 РА, СГДП 4/4 РА, СГДП 4/2 РА, СГДП 6/4 РА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77,08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51,39</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 СГД 8/8 РН, СГД 8/16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80,87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53,91</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VIII CUL 8/4 РА, СГД 8/8 РА, СГД 8/16 РА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219,87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146,58</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707421">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IX  СГДРА </w:t>
            </w:r>
            <w:r w:rsidR="00707421">
              <w:rPr>
                <w:rFonts w:ascii="Times New Roman" w:eastAsia="Times New Roman" w:hAnsi="Times New Roman" w:cs="Times New Roman"/>
                <w:sz w:val="18"/>
                <w:szCs w:val="18"/>
                <w:lang w:val="kk-KZ" w:eastAsia="ru-RU"/>
              </w:rPr>
              <w:t>екі</w:t>
            </w:r>
            <w:proofErr w:type="gramStart"/>
            <w:r w:rsidR="00707421">
              <w:rPr>
                <w:rFonts w:ascii="Times New Roman" w:eastAsia="Times New Roman" w:hAnsi="Times New Roman" w:cs="Times New Roman"/>
                <w:sz w:val="18"/>
                <w:szCs w:val="18"/>
                <w:lang w:val="kk-KZ" w:eastAsia="ru-RU"/>
              </w:rPr>
              <w:t>жақты</w:t>
            </w:r>
            <w:proofErr w:type="gramEnd"/>
            <w:r w:rsidR="00707421">
              <w:rPr>
                <w:rFonts w:ascii="Times New Roman" w:eastAsia="Times New Roman" w:hAnsi="Times New Roman" w:cs="Times New Roman"/>
                <w:sz w:val="18"/>
                <w:szCs w:val="18"/>
                <w:lang w:val="kk-KZ" w:eastAsia="ru-RU"/>
              </w:rPr>
              <w:t>, айналатын</w:t>
            </w:r>
            <w:r w:rsidRPr="00293F2E">
              <w:rPr>
                <w:rFonts w:ascii="Times New Roman" w:eastAsia="Times New Roman" w:hAnsi="Times New Roman" w:cs="Times New Roman"/>
                <w:sz w:val="18"/>
                <w:szCs w:val="18"/>
                <w:lang w:eastAsia="ru-RU"/>
              </w:rPr>
              <w:t xml:space="preserve"> антенна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313,37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208,92</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2.1.10.</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  СГДП 4/16 РАУ, СГД 8/8 РАЖ</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347,91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231,94</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XI Б. Луч АМО-900, М. Луч АН, АМО 450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230,82</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153,88</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3</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BB7612" w:rsidP="00BB761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Жерсеріктік радиотелевизиялық хабар таратуды қабылдау с</w:t>
            </w:r>
            <w:r w:rsidR="002259EF" w:rsidRPr="00293F2E">
              <w:rPr>
                <w:rFonts w:ascii="Times New Roman" w:eastAsia="Times New Roman" w:hAnsi="Times New Roman" w:cs="Times New Roman"/>
                <w:b/>
                <w:bCs/>
                <w:sz w:val="18"/>
                <w:szCs w:val="18"/>
                <w:u w:val="single"/>
                <w:lang w:eastAsia="ru-RU"/>
              </w:rPr>
              <w:t>танци</w:t>
            </w:r>
            <w:r>
              <w:rPr>
                <w:rFonts w:ascii="Times New Roman" w:eastAsia="Times New Roman" w:hAnsi="Times New Roman" w:cs="Times New Roman"/>
                <w:b/>
                <w:bCs/>
                <w:sz w:val="18"/>
                <w:szCs w:val="18"/>
                <w:u w:val="single"/>
                <w:lang w:val="kk-KZ" w:eastAsia="ru-RU"/>
              </w:rPr>
              <w:t>ялары</w:t>
            </w:r>
            <w:r w:rsidR="002259EF"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BB7612"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Қабылдау</w:t>
            </w:r>
            <w:r w:rsidR="002259EF" w:rsidRPr="00293F2E">
              <w:rPr>
                <w:rFonts w:ascii="Times New Roman" w:eastAsia="Times New Roman" w:hAnsi="Times New Roman" w:cs="Times New Roman"/>
                <w:sz w:val="18"/>
                <w:szCs w:val="18"/>
                <w:lang w:eastAsia="ru-RU"/>
              </w:rPr>
              <w:t xml:space="preserve"> станция</w:t>
            </w:r>
            <w:r>
              <w:rPr>
                <w:rFonts w:ascii="Times New Roman" w:eastAsia="Times New Roman" w:hAnsi="Times New Roman" w:cs="Times New Roman"/>
                <w:sz w:val="18"/>
                <w:szCs w:val="18"/>
                <w:lang w:val="kk-KZ" w:eastAsia="ru-RU"/>
              </w:rPr>
              <w:t>сы</w:t>
            </w:r>
            <w:r w:rsidR="002259EF" w:rsidRPr="00293F2E">
              <w:rPr>
                <w:rFonts w:ascii="Times New Roman" w:eastAsia="Times New Roman" w:hAnsi="Times New Roman" w:cs="Times New Roman"/>
                <w:sz w:val="18"/>
                <w:szCs w:val="18"/>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1 </w:t>
            </w:r>
            <w:r w:rsidR="00BB7612">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2 </w:t>
            </w:r>
            <w:r w:rsidR="00BB7612">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18,11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12,07</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 </w:t>
            </w:r>
            <w:r w:rsidR="00BB7612">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16,95</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4</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u w:val="single"/>
                <w:lang w:eastAsia="ru-RU"/>
              </w:rPr>
            </w:pPr>
            <w:r w:rsidRPr="00293F2E">
              <w:rPr>
                <w:rFonts w:ascii="Times New Roman" w:eastAsia="Times New Roman" w:hAnsi="Times New Roman" w:cs="Times New Roman"/>
                <w:b/>
                <w:bCs/>
                <w:sz w:val="18"/>
                <w:szCs w:val="18"/>
                <w:u w:val="single"/>
                <w:lang w:eastAsia="ru-RU"/>
              </w:rPr>
              <w:t>"Орбита</w:t>
            </w:r>
            <w:proofErr w:type="gramStart"/>
            <w:r w:rsidRPr="00293F2E">
              <w:rPr>
                <w:rFonts w:ascii="Times New Roman" w:eastAsia="Times New Roman" w:hAnsi="Times New Roman" w:cs="Times New Roman"/>
                <w:b/>
                <w:bCs/>
                <w:sz w:val="18"/>
                <w:szCs w:val="18"/>
                <w:u w:val="single"/>
                <w:lang w:eastAsia="ru-RU"/>
              </w:rPr>
              <w:t>"</w:t>
            </w:r>
            <w:r w:rsidR="00BB7612">
              <w:rPr>
                <w:rFonts w:ascii="Times New Roman" w:eastAsia="Times New Roman" w:hAnsi="Times New Roman" w:cs="Times New Roman"/>
                <w:b/>
                <w:bCs/>
                <w:sz w:val="18"/>
                <w:szCs w:val="18"/>
                <w:u w:val="single"/>
                <w:lang w:val="kk-KZ" w:eastAsia="ru-RU"/>
              </w:rPr>
              <w:t>ж</w:t>
            </w:r>
            <w:proofErr w:type="gramEnd"/>
            <w:r w:rsidR="00BB7612">
              <w:rPr>
                <w:rFonts w:ascii="Times New Roman" w:eastAsia="Times New Roman" w:hAnsi="Times New Roman" w:cs="Times New Roman"/>
                <w:b/>
                <w:bCs/>
                <w:sz w:val="18"/>
                <w:szCs w:val="18"/>
                <w:u w:val="single"/>
                <w:lang w:val="kk-KZ" w:eastAsia="ru-RU"/>
              </w:rPr>
              <w:t xml:space="preserve">ерсеріктік байланыс станциялары </w:t>
            </w:r>
            <w:r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BB7612" w:rsidRDefault="00BB7612" w:rsidP="00DE1AF2">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Телерадио хабарларын тарату</w:t>
            </w:r>
            <w:r>
              <w:rPr>
                <w:rFonts w:ascii="Times New Roman" w:eastAsia="Times New Roman" w:hAnsi="Times New Roman" w:cs="Times New Roman"/>
                <w:sz w:val="18"/>
                <w:szCs w:val="18"/>
                <w:lang w:val="kk-KZ" w:eastAsia="ru-RU"/>
              </w:rPr>
              <w:t xml:space="preserve"> </w:t>
            </w:r>
            <w:proofErr w:type="gramStart"/>
            <w:r>
              <w:rPr>
                <w:rFonts w:ascii="Times New Roman" w:eastAsia="Times New Roman" w:hAnsi="Times New Roman" w:cs="Times New Roman"/>
                <w:sz w:val="18"/>
                <w:szCs w:val="18"/>
                <w:lang w:val="kk-KZ" w:eastAsia="ru-RU"/>
              </w:rPr>
              <w:t>ба</w:t>
            </w:r>
            <w:proofErr w:type="gramEnd"/>
            <w:r>
              <w:rPr>
                <w:rFonts w:ascii="Times New Roman" w:eastAsia="Times New Roman" w:hAnsi="Times New Roman" w:cs="Times New Roman"/>
                <w:sz w:val="18"/>
                <w:szCs w:val="18"/>
                <w:lang w:val="kk-KZ" w:eastAsia="ru-RU"/>
              </w:rPr>
              <w:t>ғдарламаларын жіберу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1 394,17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929,45</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4.2.</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BB7612" w:rsidRDefault="00BB7612" w:rsidP="00DE1AF2">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 xml:space="preserve">Телерадио хабарларын тарату </w:t>
            </w:r>
            <w:proofErr w:type="gramStart"/>
            <w:r w:rsidRPr="00BB7612">
              <w:rPr>
                <w:rFonts w:ascii="Times New Roman" w:eastAsia="Times New Roman" w:hAnsi="Times New Roman" w:cs="Times New Roman"/>
                <w:sz w:val="18"/>
                <w:szCs w:val="18"/>
                <w:lang w:eastAsia="ru-RU"/>
              </w:rPr>
              <w:t>ба</w:t>
            </w:r>
            <w:proofErr w:type="gramEnd"/>
            <w:r w:rsidRPr="00BB7612">
              <w:rPr>
                <w:rFonts w:ascii="Times New Roman" w:eastAsia="Times New Roman" w:hAnsi="Times New Roman" w:cs="Times New Roman"/>
                <w:sz w:val="18"/>
                <w:szCs w:val="18"/>
                <w:lang w:eastAsia="ru-RU"/>
              </w:rPr>
              <w:t>ғдарламаларын</w:t>
            </w:r>
            <w:r>
              <w:rPr>
                <w:rFonts w:ascii="Times New Roman" w:eastAsia="Times New Roman" w:hAnsi="Times New Roman" w:cs="Times New Roman"/>
                <w:sz w:val="18"/>
                <w:szCs w:val="18"/>
                <w:lang w:val="kk-KZ" w:eastAsia="ru-RU"/>
              </w:rPr>
              <w:t xml:space="preserve"> қабылдау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409,41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272,94</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5</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BB7612" w:rsidP="00BB761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Жиіліктердің номинал диапазоны бар арналар арқылы дыбыстық хабар тарату бағдарламаларын жіберу</w:t>
            </w:r>
            <w:r w:rsidR="002259EF" w:rsidRPr="00293F2E">
              <w:rPr>
                <w:rFonts w:ascii="Times New Roman" w:eastAsia="Times New Roman" w:hAnsi="Times New Roman" w:cs="Times New Roman"/>
                <w:b/>
                <w:bCs/>
                <w:sz w:val="18"/>
                <w:szCs w:val="18"/>
                <w:u w:val="single"/>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40 Гц</w:t>
            </w:r>
            <w:r w:rsidR="00BB7612">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15000 Гц</w:t>
            </w:r>
            <w:r w:rsidR="00BB7612">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86,77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57,84</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176,06</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117,37</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 Гц</w:t>
            </w:r>
            <w:r w:rsidR="00BB7612">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10000 Гц</w:t>
            </w:r>
            <w:r w:rsidR="00BB7612">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66,13</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44,09</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5.3.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w:t>
            </w:r>
            <w:r w:rsidR="00BB7612">
              <w:rPr>
                <w:rFonts w:ascii="Times New Roman" w:eastAsia="Times New Roman" w:hAnsi="Times New Roman" w:cs="Times New Roman"/>
                <w:sz w:val="18"/>
                <w:szCs w:val="18"/>
                <w:lang w:val="kk-KZ" w:eastAsia="ru-RU"/>
              </w:rPr>
              <w:t>-ден</w:t>
            </w:r>
            <w:r w:rsidRPr="00293F2E">
              <w:rPr>
                <w:rFonts w:ascii="Times New Roman" w:eastAsia="Times New Roman" w:hAnsi="Times New Roman" w:cs="Times New Roman"/>
                <w:sz w:val="18"/>
                <w:szCs w:val="18"/>
                <w:lang w:eastAsia="ru-RU"/>
              </w:rPr>
              <w:t xml:space="preserve"> 6400 Гц</w:t>
            </w:r>
            <w:r w:rsidR="00BB7612">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45,07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30,05</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6</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EC5281" w:rsidP="00EC5281">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Жиіліктердің номинал диапазоны бар арналар арқылы дыбыстық хабар тарату бағдарламаларын қабылдау</w:t>
            </w:r>
            <w:r w:rsidRPr="00293F2E">
              <w:rPr>
                <w:rFonts w:ascii="Times New Roman" w:eastAsia="Times New Roman" w:hAnsi="Times New Roman" w:cs="Times New Roman"/>
                <w:b/>
                <w:bCs/>
                <w:sz w:val="18"/>
                <w:szCs w:val="18"/>
                <w:u w:val="single"/>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22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EC5281" w:rsidP="00DE1AF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40 Гц-тен 15000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187"/>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19,80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13,20</w:t>
            </w:r>
          </w:p>
        </w:tc>
      </w:tr>
      <w:tr w:rsidR="002259EF" w:rsidRPr="00293F2E" w:rsidTr="00707421">
        <w:trPr>
          <w:trHeight w:val="17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38,75</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25,83</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EC5281" w:rsidP="00DE1AF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 Гц-тен 10000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25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13,90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9,27</w:t>
            </w:r>
          </w:p>
        </w:tc>
      </w:tr>
      <w:tr w:rsidR="002259EF" w:rsidRPr="00293F2E" w:rsidTr="00707421">
        <w:trPr>
          <w:trHeight w:val="233"/>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EC5281" w:rsidP="00DE1AF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50-ден 6400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20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9,27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6,18</w:t>
            </w:r>
          </w:p>
        </w:tc>
      </w:tr>
    </w:tbl>
    <w:p w:rsidR="002259EF" w:rsidRPr="00293F2E" w:rsidRDefault="002259EF" w:rsidP="002259EF">
      <w:pPr>
        <w:spacing w:line="240" w:lineRule="auto"/>
        <w:rPr>
          <w:rFonts w:ascii="Times New Roman" w:hAnsi="Times New Roman" w:cs="Times New Roman"/>
        </w:rPr>
      </w:pPr>
    </w:p>
    <w:p w:rsidR="002259EF" w:rsidRPr="004F691C" w:rsidRDefault="00707421" w:rsidP="00707421">
      <w:pPr>
        <w:pStyle w:val="a7"/>
        <w:numPr>
          <w:ilvl w:val="0"/>
          <w:numId w:val="3"/>
        </w:numPr>
        <w:spacing w:line="240" w:lineRule="auto"/>
        <w:rPr>
          <w:rFonts w:ascii="Times New Roman" w:hAnsi="Times New Roman" w:cs="Times New Roman"/>
          <w:b/>
          <w:sz w:val="20"/>
          <w:szCs w:val="20"/>
        </w:rPr>
      </w:pPr>
      <w:r w:rsidRPr="00707421">
        <w:rPr>
          <w:rFonts w:ascii="Times New Roman" w:hAnsi="Times New Roman" w:cs="Times New Roman"/>
          <w:b/>
          <w:sz w:val="20"/>
          <w:szCs w:val="20"/>
        </w:rPr>
        <w:t>Жабдыққа техникалық қызмет көрсету қызметтерінің</w:t>
      </w:r>
      <w:r>
        <w:rPr>
          <w:rFonts w:ascii="Times New Roman" w:hAnsi="Times New Roman" w:cs="Times New Roman"/>
          <w:b/>
          <w:sz w:val="20"/>
          <w:szCs w:val="20"/>
          <w:lang w:val="kk-KZ"/>
        </w:rPr>
        <w:t xml:space="preserve"> және</w:t>
      </w:r>
      <w:r w:rsidRPr="00707421">
        <w:rPr>
          <w:rFonts w:ascii="Times New Roman" w:hAnsi="Times New Roman" w:cs="Times New Roman"/>
          <w:b/>
          <w:sz w:val="20"/>
          <w:szCs w:val="20"/>
        </w:rPr>
        <w:t xml:space="preserve"> </w:t>
      </w:r>
      <w:r>
        <w:rPr>
          <w:rFonts w:ascii="Times New Roman" w:hAnsi="Times New Roman" w:cs="Times New Roman"/>
          <w:b/>
          <w:sz w:val="20"/>
          <w:szCs w:val="20"/>
          <w:lang w:val="kk-KZ"/>
        </w:rPr>
        <w:t>антенналы</w:t>
      </w:r>
      <w:proofErr w:type="gramStart"/>
      <w:r>
        <w:rPr>
          <w:rFonts w:ascii="Times New Roman" w:hAnsi="Times New Roman" w:cs="Times New Roman"/>
          <w:b/>
          <w:sz w:val="20"/>
          <w:szCs w:val="20"/>
          <w:lang w:val="kk-KZ"/>
        </w:rPr>
        <w:t>қ-</w:t>
      </w:r>
      <w:proofErr w:type="gramEnd"/>
      <w:r>
        <w:rPr>
          <w:rFonts w:ascii="Times New Roman" w:hAnsi="Times New Roman" w:cs="Times New Roman"/>
          <w:b/>
          <w:sz w:val="20"/>
          <w:szCs w:val="20"/>
          <w:lang w:val="kk-KZ"/>
        </w:rPr>
        <w:t xml:space="preserve">діңгектік имараттардан (АДИ) орындарды </w:t>
      </w:r>
      <w:r w:rsidRPr="00707421">
        <w:rPr>
          <w:rFonts w:ascii="Times New Roman" w:hAnsi="Times New Roman" w:cs="Times New Roman"/>
          <w:b/>
          <w:sz w:val="20"/>
          <w:szCs w:val="20"/>
        </w:rPr>
        <w:t>жалға беру</w:t>
      </w:r>
      <w:r w:rsidR="00D70A85">
        <w:rPr>
          <w:rFonts w:ascii="Times New Roman" w:hAnsi="Times New Roman" w:cs="Times New Roman"/>
          <w:b/>
          <w:sz w:val="20"/>
          <w:szCs w:val="20"/>
          <w:lang w:val="kk-KZ"/>
        </w:rPr>
        <w:t>дің</w:t>
      </w:r>
      <w:r w:rsidRPr="00707421">
        <w:rPr>
          <w:rFonts w:ascii="Times New Roman" w:hAnsi="Times New Roman" w:cs="Times New Roman"/>
          <w:b/>
          <w:sz w:val="20"/>
          <w:szCs w:val="20"/>
        </w:rPr>
        <w:t xml:space="preserve"> (жалдау</w:t>
      </w:r>
      <w:r w:rsidR="00D70A85">
        <w:rPr>
          <w:rFonts w:ascii="Times New Roman" w:hAnsi="Times New Roman" w:cs="Times New Roman"/>
          <w:b/>
          <w:sz w:val="20"/>
          <w:szCs w:val="20"/>
          <w:lang w:val="kk-KZ"/>
        </w:rPr>
        <w:t>дың</w:t>
      </w:r>
      <w:r w:rsidRPr="00707421">
        <w:rPr>
          <w:rFonts w:ascii="Times New Roman" w:hAnsi="Times New Roman" w:cs="Times New Roman"/>
          <w:b/>
          <w:sz w:val="20"/>
          <w:szCs w:val="20"/>
        </w:rPr>
        <w:t>)</w:t>
      </w:r>
      <w:r w:rsidR="00D70A85">
        <w:rPr>
          <w:rFonts w:ascii="Times New Roman" w:hAnsi="Times New Roman" w:cs="Times New Roman"/>
          <w:b/>
          <w:sz w:val="20"/>
          <w:szCs w:val="20"/>
          <w:lang w:val="kk-KZ"/>
        </w:rPr>
        <w:t xml:space="preserve"> құны</w:t>
      </w:r>
      <w:r w:rsidRPr="00707421">
        <w:rPr>
          <w:rFonts w:ascii="Times New Roman" w:hAnsi="Times New Roman" w:cs="Times New Roman"/>
          <w:b/>
          <w:sz w:val="20"/>
          <w:szCs w:val="20"/>
        </w:rPr>
        <w:t xml:space="preserve"> </w:t>
      </w:r>
      <w:r w:rsidR="002259EF" w:rsidRPr="004F691C">
        <w:rPr>
          <w:rFonts w:ascii="Times New Roman" w:hAnsi="Times New Roman" w:cs="Times New Roman"/>
          <w:b/>
          <w:sz w:val="20"/>
          <w:szCs w:val="20"/>
        </w:rPr>
        <w:t xml:space="preserve">– </w:t>
      </w:r>
      <w:r w:rsidRPr="00707421">
        <w:rPr>
          <w:rFonts w:ascii="Times New Roman" w:hAnsi="Times New Roman" w:cs="Times New Roman"/>
          <w:b/>
          <w:sz w:val="20"/>
          <w:szCs w:val="20"/>
        </w:rPr>
        <w:t>телехабар</w:t>
      </w:r>
      <w:r>
        <w:rPr>
          <w:rFonts w:ascii="Times New Roman" w:hAnsi="Times New Roman" w:cs="Times New Roman"/>
          <w:b/>
          <w:sz w:val="20"/>
          <w:szCs w:val="20"/>
        </w:rPr>
        <w:t xml:space="preserve"> тарату</w:t>
      </w:r>
      <w:r w:rsidRPr="00707421">
        <w:rPr>
          <w:rFonts w:ascii="Times New Roman" w:hAnsi="Times New Roman" w:cs="Times New Roman"/>
          <w:b/>
          <w:sz w:val="20"/>
          <w:szCs w:val="20"/>
        </w:rPr>
        <w:t xml:space="preserve"> </w:t>
      </w:r>
    </w:p>
    <w:p w:rsidR="00907039" w:rsidRPr="004F691C" w:rsidRDefault="00707421" w:rsidP="00907039">
      <w:pPr>
        <w:spacing w:after="0" w:line="240" w:lineRule="auto"/>
        <w:ind w:left="45"/>
        <w:jc w:val="right"/>
        <w:rPr>
          <w:rFonts w:ascii="Times New Roman" w:hAnsi="Times New Roman" w:cs="Times New Roman"/>
          <w:i/>
          <w:sz w:val="16"/>
          <w:szCs w:val="16"/>
        </w:rPr>
      </w:pPr>
      <w:r w:rsidRPr="000D32B9">
        <w:rPr>
          <w:rFonts w:ascii="Times New Roman" w:hAnsi="Times New Roman" w:cs="Times New Roman"/>
          <w:i/>
          <w:sz w:val="16"/>
          <w:szCs w:val="16"/>
        </w:rPr>
        <w:t>24.01.2017ж. №43 бұйрықпен бекітілген</w:t>
      </w:r>
    </w:p>
    <w:tbl>
      <w:tblPr>
        <w:tblW w:w="10505" w:type="dxa"/>
        <w:tblInd w:w="93" w:type="dxa"/>
        <w:tblLayout w:type="fixed"/>
        <w:tblLook w:val="04A0" w:firstRow="1" w:lastRow="0" w:firstColumn="1" w:lastColumn="0" w:noHBand="0" w:noVBand="1"/>
      </w:tblPr>
      <w:tblGrid>
        <w:gridCol w:w="710"/>
        <w:gridCol w:w="4692"/>
        <w:gridCol w:w="1275"/>
        <w:gridCol w:w="1276"/>
        <w:gridCol w:w="1134"/>
        <w:gridCol w:w="1418"/>
      </w:tblGrid>
      <w:tr w:rsidR="00707421" w:rsidRPr="00A02F01" w:rsidTr="00707421">
        <w:trPr>
          <w:trHeight w:val="300"/>
        </w:trPr>
        <w:tc>
          <w:tcPr>
            <w:tcW w:w="710"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rsidR="00707421" w:rsidRPr="00C11D92" w:rsidRDefault="00707421" w:rsidP="00304D5A">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92"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rsidR="00707421" w:rsidRPr="00C11D92" w:rsidRDefault="00707421"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gridSpan w:val="2"/>
            <w:tcBorders>
              <w:top w:val="single" w:sz="8" w:space="0" w:color="auto"/>
              <w:left w:val="nil"/>
              <w:bottom w:val="single" w:sz="4" w:space="0" w:color="auto"/>
              <w:right w:val="single" w:sz="4" w:space="0" w:color="auto"/>
            </w:tcBorders>
            <w:shd w:val="clear" w:color="000000" w:fill="D9D9D9"/>
            <w:noWrap/>
            <w:vAlign w:val="center"/>
            <w:hideMark/>
          </w:tcPr>
          <w:p w:rsidR="00707421" w:rsidRPr="00707421" w:rsidRDefault="00707421" w:rsidP="00707421">
            <w:pPr>
              <w:spacing w:after="0" w:line="240" w:lineRule="auto"/>
              <w:jc w:val="center"/>
              <w:rPr>
                <w:rFonts w:ascii="Times New Roman" w:eastAsia="Times New Roman" w:hAnsi="Times New Roman" w:cs="Times New Roman"/>
                <w:b/>
                <w:bCs/>
                <w:sz w:val="18"/>
                <w:szCs w:val="18"/>
                <w:lang w:val="kk-KZ" w:eastAsia="ru-RU"/>
              </w:rPr>
            </w:pPr>
            <w:r w:rsidRPr="00A02F01">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552" w:type="dxa"/>
            <w:gridSpan w:val="2"/>
            <w:tcBorders>
              <w:top w:val="single" w:sz="8" w:space="0" w:color="auto"/>
              <w:left w:val="nil"/>
              <w:bottom w:val="single" w:sz="4" w:space="0" w:color="auto"/>
              <w:right w:val="single" w:sz="8" w:space="0" w:color="000000"/>
            </w:tcBorders>
            <w:shd w:val="clear" w:color="000000" w:fill="D9D9D9"/>
            <w:noWrap/>
            <w:vAlign w:val="center"/>
            <w:hideMark/>
          </w:tcPr>
          <w:p w:rsidR="00707421" w:rsidRPr="00707421" w:rsidRDefault="00707421" w:rsidP="00707421">
            <w:pPr>
              <w:spacing w:after="0" w:line="240" w:lineRule="auto"/>
              <w:jc w:val="center"/>
              <w:rPr>
                <w:rFonts w:ascii="Times New Roman" w:eastAsia="Times New Roman" w:hAnsi="Times New Roman" w:cs="Times New Roman"/>
                <w:b/>
                <w:bCs/>
                <w:sz w:val="18"/>
                <w:szCs w:val="18"/>
                <w:lang w:val="kk-KZ" w:eastAsia="ru-RU"/>
              </w:rPr>
            </w:pPr>
            <w:r w:rsidRPr="00A02F01">
              <w:rPr>
                <w:rFonts w:ascii="Times New Roman" w:eastAsia="Times New Roman" w:hAnsi="Times New Roman" w:cs="Times New Roman"/>
                <w:b/>
                <w:bCs/>
                <w:sz w:val="18"/>
                <w:szCs w:val="18"/>
                <w:lang w:eastAsia="ru-RU"/>
              </w:rPr>
              <w:t xml:space="preserve">II </w:t>
            </w:r>
            <w:r>
              <w:rPr>
                <w:rFonts w:ascii="Times New Roman" w:eastAsia="Times New Roman" w:hAnsi="Times New Roman" w:cs="Times New Roman"/>
                <w:b/>
                <w:bCs/>
                <w:sz w:val="18"/>
                <w:szCs w:val="18"/>
                <w:lang w:val="kk-KZ" w:eastAsia="ru-RU"/>
              </w:rPr>
              <w:t>топ</w:t>
            </w:r>
          </w:p>
        </w:tc>
      </w:tr>
      <w:tr w:rsidR="00707421" w:rsidRPr="00293F2E" w:rsidTr="00707421">
        <w:trPr>
          <w:trHeight w:val="1089"/>
        </w:trPr>
        <w:tc>
          <w:tcPr>
            <w:tcW w:w="710" w:type="dxa"/>
            <w:vMerge/>
            <w:tcBorders>
              <w:top w:val="single" w:sz="8" w:space="0" w:color="auto"/>
              <w:left w:val="single" w:sz="8" w:space="0" w:color="auto"/>
              <w:bottom w:val="single" w:sz="4" w:space="0" w:color="auto"/>
              <w:right w:val="single" w:sz="4" w:space="0" w:color="auto"/>
            </w:tcBorders>
            <w:vAlign w:val="center"/>
            <w:hideMark/>
          </w:tcPr>
          <w:p w:rsidR="00707421" w:rsidRPr="00293F2E" w:rsidRDefault="00707421" w:rsidP="00DE1AF2">
            <w:pPr>
              <w:spacing w:after="0" w:line="240" w:lineRule="auto"/>
              <w:rPr>
                <w:rFonts w:ascii="Times New Roman" w:eastAsia="Times New Roman" w:hAnsi="Times New Roman" w:cs="Times New Roman"/>
                <w:b/>
                <w:bCs/>
                <w:sz w:val="18"/>
                <w:szCs w:val="18"/>
                <w:lang w:eastAsia="ru-RU"/>
              </w:rPr>
            </w:pPr>
          </w:p>
        </w:tc>
        <w:tc>
          <w:tcPr>
            <w:tcW w:w="4692" w:type="dxa"/>
            <w:vMerge/>
            <w:tcBorders>
              <w:top w:val="single" w:sz="8" w:space="0" w:color="auto"/>
              <w:left w:val="single" w:sz="4" w:space="0" w:color="auto"/>
              <w:bottom w:val="single" w:sz="4" w:space="0" w:color="auto"/>
              <w:right w:val="single" w:sz="4" w:space="0" w:color="auto"/>
            </w:tcBorders>
            <w:vAlign w:val="center"/>
            <w:hideMark/>
          </w:tcPr>
          <w:p w:rsidR="00707421" w:rsidRPr="00293F2E" w:rsidRDefault="00707421" w:rsidP="00DE1AF2">
            <w:pPr>
              <w:spacing w:after="0" w:line="240" w:lineRule="auto"/>
              <w:rPr>
                <w:rFonts w:ascii="Times New Roman" w:eastAsia="Times New Roman" w:hAnsi="Times New Roman" w:cs="Times New Roman"/>
                <w:b/>
                <w:bCs/>
                <w:sz w:val="18"/>
                <w:szCs w:val="18"/>
                <w:lang w:eastAsia="ru-RU"/>
              </w:rPr>
            </w:pPr>
          </w:p>
        </w:tc>
        <w:tc>
          <w:tcPr>
            <w:tcW w:w="1275" w:type="dxa"/>
            <w:tcBorders>
              <w:top w:val="nil"/>
              <w:left w:val="nil"/>
              <w:bottom w:val="nil"/>
              <w:right w:val="single" w:sz="4" w:space="0" w:color="auto"/>
            </w:tcBorders>
            <w:shd w:val="clear" w:color="000000" w:fill="D9D9D9"/>
            <w:vAlign w:val="center"/>
            <w:hideMark/>
          </w:tcPr>
          <w:p w:rsidR="00707421" w:rsidRPr="00707421" w:rsidRDefault="00707421" w:rsidP="00707421">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ТҚК </w:t>
            </w:r>
          </w:p>
          <w:p w:rsidR="00707421" w:rsidRPr="00293F2E" w:rsidRDefault="00707421" w:rsidP="00707421">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1 </w:t>
            </w:r>
            <w:proofErr w:type="gramStart"/>
            <w:r w:rsidRPr="00707421">
              <w:rPr>
                <w:rFonts w:ascii="Times New Roman" w:eastAsia="Times New Roman" w:hAnsi="Times New Roman" w:cs="Times New Roman"/>
                <w:b/>
                <w:bCs/>
                <w:sz w:val="18"/>
                <w:szCs w:val="18"/>
                <w:lang w:eastAsia="ru-RU"/>
              </w:rPr>
              <w:t>сағ. құны</w:t>
            </w:r>
            <w:proofErr w:type="gramEnd"/>
            <w:r w:rsidRPr="00707421">
              <w:rPr>
                <w:rFonts w:ascii="Times New Roman" w:eastAsia="Times New Roman" w:hAnsi="Times New Roman" w:cs="Times New Roman"/>
                <w:b/>
                <w:bCs/>
                <w:sz w:val="18"/>
                <w:szCs w:val="18"/>
                <w:lang w:eastAsia="ru-RU"/>
              </w:rPr>
              <w:t>, ҚҚС-сыз</w:t>
            </w:r>
          </w:p>
        </w:tc>
        <w:tc>
          <w:tcPr>
            <w:tcW w:w="1276" w:type="dxa"/>
            <w:tcBorders>
              <w:top w:val="nil"/>
              <w:left w:val="nil"/>
              <w:bottom w:val="nil"/>
              <w:right w:val="single" w:sz="4" w:space="0" w:color="auto"/>
            </w:tcBorders>
            <w:shd w:val="clear" w:color="000000" w:fill="D9D9D9"/>
            <w:vAlign w:val="center"/>
            <w:hideMark/>
          </w:tcPr>
          <w:p w:rsidR="00707421" w:rsidRPr="00293F2E" w:rsidRDefault="00707421" w:rsidP="00707421">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А</w:t>
            </w:r>
            <w:r>
              <w:rPr>
                <w:rFonts w:ascii="Times New Roman" w:eastAsia="Times New Roman" w:hAnsi="Times New Roman" w:cs="Times New Roman"/>
                <w:b/>
                <w:bCs/>
                <w:sz w:val="18"/>
                <w:szCs w:val="18"/>
                <w:lang w:val="kk-KZ" w:eastAsia="ru-RU"/>
              </w:rPr>
              <w:t>ДИ</w:t>
            </w:r>
            <w:r w:rsidRPr="00707421">
              <w:rPr>
                <w:rFonts w:ascii="Times New Roman" w:eastAsia="Times New Roman" w:hAnsi="Times New Roman" w:cs="Times New Roman"/>
                <w:b/>
                <w:bCs/>
                <w:sz w:val="18"/>
                <w:szCs w:val="18"/>
                <w:lang w:eastAsia="ru-RU"/>
              </w:rPr>
              <w:t xml:space="preserve"> жалға берудің (жалдаудың) 1 </w:t>
            </w:r>
            <w:proofErr w:type="gramStart"/>
            <w:r w:rsidRPr="00707421">
              <w:rPr>
                <w:rFonts w:ascii="Times New Roman" w:eastAsia="Times New Roman" w:hAnsi="Times New Roman" w:cs="Times New Roman"/>
                <w:b/>
                <w:bCs/>
                <w:sz w:val="18"/>
                <w:szCs w:val="18"/>
                <w:lang w:eastAsia="ru-RU"/>
              </w:rPr>
              <w:t>сағ.құны</w:t>
            </w:r>
            <w:proofErr w:type="gramEnd"/>
            <w:r w:rsidRPr="00707421">
              <w:rPr>
                <w:rFonts w:ascii="Times New Roman" w:eastAsia="Times New Roman" w:hAnsi="Times New Roman" w:cs="Times New Roman"/>
                <w:b/>
                <w:bCs/>
                <w:sz w:val="18"/>
                <w:szCs w:val="18"/>
                <w:lang w:eastAsia="ru-RU"/>
              </w:rPr>
              <w:t>, ҚҚС-сыз</w:t>
            </w:r>
          </w:p>
        </w:tc>
        <w:tc>
          <w:tcPr>
            <w:tcW w:w="1134" w:type="dxa"/>
            <w:tcBorders>
              <w:top w:val="nil"/>
              <w:left w:val="nil"/>
              <w:bottom w:val="nil"/>
              <w:right w:val="single" w:sz="4" w:space="0" w:color="auto"/>
            </w:tcBorders>
            <w:shd w:val="clear" w:color="000000" w:fill="D9D9D9"/>
            <w:vAlign w:val="center"/>
            <w:hideMark/>
          </w:tcPr>
          <w:p w:rsidR="00707421" w:rsidRPr="00707421" w:rsidRDefault="00707421" w:rsidP="00304D5A">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ТҚК </w:t>
            </w:r>
          </w:p>
          <w:p w:rsidR="00707421" w:rsidRPr="00293F2E" w:rsidRDefault="00707421" w:rsidP="00304D5A">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1 </w:t>
            </w:r>
            <w:proofErr w:type="gramStart"/>
            <w:r w:rsidRPr="00707421">
              <w:rPr>
                <w:rFonts w:ascii="Times New Roman" w:eastAsia="Times New Roman" w:hAnsi="Times New Roman" w:cs="Times New Roman"/>
                <w:b/>
                <w:bCs/>
                <w:sz w:val="18"/>
                <w:szCs w:val="18"/>
                <w:lang w:eastAsia="ru-RU"/>
              </w:rPr>
              <w:t>сағ. құны</w:t>
            </w:r>
            <w:proofErr w:type="gramEnd"/>
            <w:r w:rsidRPr="00707421">
              <w:rPr>
                <w:rFonts w:ascii="Times New Roman" w:eastAsia="Times New Roman" w:hAnsi="Times New Roman" w:cs="Times New Roman"/>
                <w:b/>
                <w:bCs/>
                <w:sz w:val="18"/>
                <w:szCs w:val="18"/>
                <w:lang w:eastAsia="ru-RU"/>
              </w:rPr>
              <w:t>, ҚҚС-сыз</w:t>
            </w:r>
          </w:p>
        </w:tc>
        <w:tc>
          <w:tcPr>
            <w:tcW w:w="1418" w:type="dxa"/>
            <w:tcBorders>
              <w:top w:val="nil"/>
              <w:left w:val="nil"/>
              <w:bottom w:val="nil"/>
              <w:right w:val="single" w:sz="8" w:space="0" w:color="auto"/>
            </w:tcBorders>
            <w:shd w:val="clear" w:color="000000" w:fill="D9D9D9"/>
            <w:vAlign w:val="center"/>
            <w:hideMark/>
          </w:tcPr>
          <w:p w:rsidR="00707421" w:rsidRPr="00293F2E" w:rsidRDefault="00707421" w:rsidP="00304D5A">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А</w:t>
            </w:r>
            <w:r>
              <w:rPr>
                <w:rFonts w:ascii="Times New Roman" w:eastAsia="Times New Roman" w:hAnsi="Times New Roman" w:cs="Times New Roman"/>
                <w:b/>
                <w:bCs/>
                <w:sz w:val="18"/>
                <w:szCs w:val="18"/>
                <w:lang w:val="kk-KZ" w:eastAsia="ru-RU"/>
              </w:rPr>
              <w:t>ДИ</w:t>
            </w:r>
            <w:r w:rsidRPr="00707421">
              <w:rPr>
                <w:rFonts w:ascii="Times New Roman" w:eastAsia="Times New Roman" w:hAnsi="Times New Roman" w:cs="Times New Roman"/>
                <w:b/>
                <w:bCs/>
                <w:sz w:val="18"/>
                <w:szCs w:val="18"/>
                <w:lang w:eastAsia="ru-RU"/>
              </w:rPr>
              <w:t xml:space="preserve"> жалға берудің (жа</w:t>
            </w:r>
            <w:r w:rsidRPr="00707421">
              <w:rPr>
                <w:rFonts w:ascii="Times New Roman" w:eastAsia="Times New Roman" w:hAnsi="Times New Roman" w:cs="Times New Roman"/>
                <w:b/>
                <w:bCs/>
                <w:sz w:val="18"/>
                <w:szCs w:val="18"/>
                <w:lang w:eastAsia="ru-RU"/>
              </w:rPr>
              <w:t>л</w:t>
            </w:r>
            <w:r w:rsidRPr="00707421">
              <w:rPr>
                <w:rFonts w:ascii="Times New Roman" w:eastAsia="Times New Roman" w:hAnsi="Times New Roman" w:cs="Times New Roman"/>
                <w:b/>
                <w:bCs/>
                <w:sz w:val="18"/>
                <w:szCs w:val="18"/>
                <w:lang w:eastAsia="ru-RU"/>
              </w:rPr>
              <w:t xml:space="preserve">даудың) 1 </w:t>
            </w:r>
            <w:proofErr w:type="gramStart"/>
            <w:r w:rsidRPr="00707421">
              <w:rPr>
                <w:rFonts w:ascii="Times New Roman" w:eastAsia="Times New Roman" w:hAnsi="Times New Roman" w:cs="Times New Roman"/>
                <w:b/>
                <w:bCs/>
                <w:sz w:val="18"/>
                <w:szCs w:val="18"/>
                <w:lang w:eastAsia="ru-RU"/>
              </w:rPr>
              <w:t>сағ.құны</w:t>
            </w:r>
            <w:proofErr w:type="gramEnd"/>
            <w:r w:rsidRPr="00707421">
              <w:rPr>
                <w:rFonts w:ascii="Times New Roman" w:eastAsia="Times New Roman" w:hAnsi="Times New Roman" w:cs="Times New Roman"/>
                <w:b/>
                <w:bCs/>
                <w:sz w:val="18"/>
                <w:szCs w:val="18"/>
                <w:lang w:eastAsia="ru-RU"/>
              </w:rPr>
              <w:t>, ҚҚС-сыз</w:t>
            </w:r>
          </w:p>
        </w:tc>
      </w:tr>
      <w:tr w:rsidR="002259EF" w:rsidRPr="00293F2E" w:rsidTr="00707421">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707421" w:rsidP="00DE1AF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Телевизиялық кескін таратқыштар</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692" w:type="dxa"/>
            <w:tcBorders>
              <w:top w:val="nil"/>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метрлік диапазонымен</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148"/>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A1451C" w:rsidRDefault="00707421" w:rsidP="00304D5A">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kk-KZ" w:eastAsia="ru-RU"/>
              </w:rPr>
              <w:t>-ге дейін</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100,67</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217,49</w:t>
            </w:r>
          </w:p>
        </w:tc>
      </w:tr>
      <w:tr w:rsidR="00707421" w:rsidRPr="00293F2E" w:rsidTr="00707421">
        <w:trPr>
          <w:trHeight w:val="12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w:t>
            </w:r>
            <w:r>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106,98</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231,14</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186,17</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402,22</w:t>
            </w:r>
          </w:p>
        </w:tc>
      </w:tr>
      <w:tr w:rsidR="00707421" w:rsidRPr="00293F2E" w:rsidTr="00707421">
        <w:trPr>
          <w:trHeight w:val="24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117,94</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254,80</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207,23</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447,72</w:t>
            </w:r>
          </w:p>
        </w:tc>
      </w:tr>
      <w:tr w:rsidR="00707421" w:rsidRPr="00293F2E" w:rsidTr="00707421">
        <w:trPr>
          <w:trHeight w:val="20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A1451C" w:rsidRDefault="00707421" w:rsidP="00304D5A">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486,49</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1 051,05</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619,16</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1 337,70</w:t>
            </w:r>
          </w:p>
        </w:tc>
      </w:tr>
      <w:tr w:rsidR="00707421" w:rsidRPr="00293F2E" w:rsidTr="00707421">
        <w:trPr>
          <w:trHeight w:val="1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r>
              <w:rPr>
                <w:rFonts w:ascii="Times New Roman" w:eastAsia="Times New Roman" w:hAnsi="Times New Roman" w:cs="Times New Roman"/>
                <w:sz w:val="18"/>
                <w:szCs w:val="18"/>
                <w:lang w:val="kk-KZ" w:eastAsia="ru-RU"/>
              </w:rPr>
              <w:t>-ге дейін</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667,60</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1 442,35</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836,08</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1 806,35</w:t>
            </w:r>
          </w:p>
        </w:tc>
      </w:tr>
      <w:tr w:rsidR="00707421" w:rsidRPr="00293F2E" w:rsidTr="00707421">
        <w:trPr>
          <w:trHeight w:val="156"/>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w:t>
            </w:r>
          </w:p>
        </w:tc>
        <w:tc>
          <w:tcPr>
            <w:tcW w:w="4692" w:type="dxa"/>
            <w:tcBorders>
              <w:top w:val="nil"/>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дециметрлік диапазонымен</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13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1.2.1.</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134,36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290,29</w:t>
            </w:r>
          </w:p>
        </w:tc>
      </w:tr>
      <w:tr w:rsidR="00707421" w:rsidRPr="00293F2E" w:rsidTr="00707421">
        <w:trPr>
          <w:trHeight w:val="23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val="kk-KZ" w:eastAsia="ru-RU"/>
              </w:rPr>
              <w:t>-ке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224,08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484,12</w:t>
            </w:r>
          </w:p>
        </w:tc>
      </w:tr>
      <w:tr w:rsidR="00707421" w:rsidRPr="00293F2E" w:rsidTr="00707421">
        <w:trPr>
          <w:trHeight w:val="21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1.2.3.</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r>
              <w:rPr>
                <w:rFonts w:ascii="Times New Roman" w:eastAsia="Times New Roman" w:hAnsi="Times New Roman" w:cs="Times New Roman"/>
                <w:sz w:val="18"/>
                <w:szCs w:val="18"/>
                <w:lang w:val="kk-KZ" w:eastAsia="ru-RU"/>
              </w:rPr>
              <w:t>-ға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796,07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1 719,90</w:t>
            </w:r>
          </w:p>
        </w:tc>
      </w:tr>
      <w:tr w:rsidR="00707421" w:rsidRPr="00293F2E" w:rsidTr="00707421">
        <w:trPr>
          <w:trHeight w:val="1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1.2.4.</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572,83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1 237,60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7B7ECF" w:rsidRDefault="00707421" w:rsidP="00304D5A">
            <w:pPr>
              <w:spacing w:after="0" w:line="240" w:lineRule="auto"/>
              <w:rPr>
                <w:rFonts w:ascii="Times New Roman" w:eastAsia="Times New Roman" w:hAnsi="Times New Roman" w:cs="Times New Roman"/>
                <w:b/>
                <w:bCs/>
                <w:sz w:val="18"/>
                <w:szCs w:val="18"/>
                <w:u w:val="single"/>
                <w:lang w:val="kk-KZ" w:eastAsia="ru-RU"/>
              </w:rPr>
            </w:pPr>
            <w:r w:rsidRPr="00293F2E">
              <w:rPr>
                <w:rFonts w:ascii="Times New Roman" w:eastAsia="Times New Roman" w:hAnsi="Times New Roman" w:cs="Times New Roman"/>
                <w:b/>
                <w:bCs/>
                <w:sz w:val="18"/>
                <w:szCs w:val="18"/>
                <w:u w:val="single"/>
                <w:lang w:eastAsia="ru-RU"/>
              </w:rPr>
              <w:t>Ретранслятор</w:t>
            </w:r>
            <w:r>
              <w:rPr>
                <w:rFonts w:ascii="Times New Roman" w:eastAsia="Times New Roman" w:hAnsi="Times New Roman" w:cs="Times New Roman"/>
                <w:b/>
                <w:bCs/>
                <w:sz w:val="18"/>
                <w:szCs w:val="18"/>
                <w:u w:val="single"/>
                <w:lang w:val="kk-KZ" w:eastAsia="ru-RU"/>
              </w:rPr>
              <w:t>лар</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толқындарды</w:t>
            </w:r>
            <w:r>
              <w:rPr>
                <w:rFonts w:ascii="Times New Roman" w:eastAsia="Times New Roman" w:hAnsi="Times New Roman" w:cs="Times New Roman"/>
                <w:sz w:val="18"/>
                <w:szCs w:val="18"/>
                <w:lang w:eastAsia="ru-RU"/>
              </w:rPr>
              <w:t xml:space="preserve">ң метрлік диапазонымен, қуаты, </w:t>
            </w:r>
            <w:r w:rsidRPr="00A1451C">
              <w:rPr>
                <w:rFonts w:ascii="Times New Roman" w:eastAsia="Times New Roman" w:hAnsi="Times New Roman" w:cs="Times New Roman"/>
                <w:sz w:val="18"/>
                <w:szCs w:val="18"/>
                <w:lang w:eastAsia="ru-RU"/>
              </w:rPr>
              <w:t>Вт: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26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5,90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12,74</w:t>
            </w:r>
          </w:p>
        </w:tc>
      </w:tr>
      <w:tr w:rsidR="00707421" w:rsidRPr="00293F2E" w:rsidTr="00707421">
        <w:trPr>
          <w:trHeight w:val="12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23,66</w:t>
            </w:r>
          </w:p>
        </w:tc>
      </w:tr>
      <w:tr w:rsidR="00707421" w:rsidRPr="00293F2E" w:rsidTr="00707421">
        <w:trPr>
          <w:trHeight w:val="18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72,80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59,81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129,22</w:t>
            </w:r>
          </w:p>
        </w:tc>
      </w:tr>
      <w:tr w:rsidR="00707421" w:rsidRPr="00293F2E" w:rsidTr="00707421">
        <w:trPr>
          <w:trHeight w:val="8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A1451C" w:rsidRDefault="00707421" w:rsidP="00304D5A">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100</w:t>
            </w:r>
            <w:r>
              <w:rPr>
                <w:rFonts w:ascii="Times New Roman" w:eastAsia="Times New Roman" w:hAnsi="Times New Roman" w:cs="Times New Roman"/>
                <w:sz w:val="18"/>
                <w:szCs w:val="18"/>
                <w:lang w:val="kk-KZ" w:eastAsia="ru-RU"/>
              </w:rPr>
              <w:t>-ден жоғары</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101,92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16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65,85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142,22</w:t>
            </w:r>
          </w:p>
        </w:tc>
      </w:tr>
      <w:tr w:rsidR="00707421" w:rsidRPr="00293F2E" w:rsidTr="00707421">
        <w:trPr>
          <w:trHeight w:val="20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r>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83,26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179,79</w:t>
            </w:r>
          </w:p>
        </w:tc>
      </w:tr>
      <w:tr w:rsidR="00707421" w:rsidRPr="00293F2E" w:rsidTr="00707421">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 xml:space="preserve">толқындардың </w:t>
            </w:r>
            <w:r>
              <w:rPr>
                <w:rFonts w:ascii="Times New Roman" w:eastAsia="Times New Roman" w:hAnsi="Times New Roman" w:cs="Times New Roman"/>
                <w:sz w:val="18"/>
                <w:szCs w:val="18"/>
                <w:lang w:val="kk-KZ" w:eastAsia="ru-RU"/>
              </w:rPr>
              <w:t>деци</w:t>
            </w:r>
            <w:r>
              <w:rPr>
                <w:rFonts w:ascii="Times New Roman" w:eastAsia="Times New Roman" w:hAnsi="Times New Roman" w:cs="Times New Roman"/>
                <w:sz w:val="18"/>
                <w:szCs w:val="18"/>
                <w:lang w:eastAsia="ru-RU"/>
              </w:rPr>
              <w:t xml:space="preserve">метрлік диапазонымен, қуаты, </w:t>
            </w:r>
            <w:r w:rsidRPr="00A1451C">
              <w:rPr>
                <w:rFonts w:ascii="Times New Roman" w:eastAsia="Times New Roman" w:hAnsi="Times New Roman" w:cs="Times New Roman"/>
                <w:sz w:val="18"/>
                <w:szCs w:val="18"/>
                <w:lang w:eastAsia="ru-RU"/>
              </w:rPr>
              <w:t>Вт: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23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2.2.1.</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10-30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23,66</w:t>
            </w:r>
          </w:p>
        </w:tc>
      </w:tr>
      <w:tr w:rsidR="00707421" w:rsidRPr="00293F2E" w:rsidTr="00707421">
        <w:trPr>
          <w:trHeight w:val="13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31-100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95,55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65,71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141,96</w:t>
            </w:r>
          </w:p>
        </w:tc>
      </w:tr>
      <w:tr w:rsidR="00707421" w:rsidRPr="00293F2E" w:rsidTr="00707421">
        <w:trPr>
          <w:trHeight w:val="11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2.2.3.</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Pr>
                <w:rFonts w:ascii="Times New Roman" w:eastAsia="Times New Roman" w:hAnsi="Times New Roman" w:cs="Times New Roman"/>
                <w:sz w:val="18"/>
                <w:szCs w:val="18"/>
                <w:lang w:val="kk-KZ" w:eastAsia="ru-RU"/>
              </w:rPr>
              <w:t>-ге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82,13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177,45</w:t>
            </w:r>
          </w:p>
        </w:tc>
      </w:tr>
      <w:tr w:rsidR="00707421" w:rsidRPr="00293F2E" w:rsidTr="00707421">
        <w:trPr>
          <w:trHeight w:val="15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3</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89,58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193,44</w:t>
            </w:r>
          </w:p>
        </w:tc>
      </w:tr>
      <w:tr w:rsidR="00707421" w:rsidRPr="00293F2E" w:rsidTr="00707421">
        <w:trPr>
          <w:trHeight w:val="21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2.2.5.</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5</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104,04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224,77</w:t>
            </w:r>
          </w:p>
        </w:tc>
      </w:tr>
      <w:tr w:rsidR="002259EF" w:rsidRPr="00293F2E" w:rsidTr="00707421">
        <w:trPr>
          <w:trHeight w:val="300"/>
        </w:trPr>
        <w:tc>
          <w:tcPr>
            <w:tcW w:w="710" w:type="dxa"/>
            <w:tcBorders>
              <w:top w:val="single" w:sz="4" w:space="0" w:color="auto"/>
              <w:left w:val="nil"/>
              <w:bottom w:val="nil"/>
              <w:right w:val="nil"/>
            </w:tcBorders>
            <w:shd w:val="clear" w:color="auto" w:fill="auto"/>
            <w:noWrap/>
            <w:vAlign w:val="center"/>
            <w:hideMark/>
          </w:tcPr>
          <w:p w:rsidR="002259EF" w:rsidRPr="00293F2E" w:rsidRDefault="002259EF" w:rsidP="003024F7">
            <w:pPr>
              <w:spacing w:after="0" w:line="240" w:lineRule="auto"/>
              <w:rPr>
                <w:rFonts w:ascii="Times New Roman" w:eastAsia="Times New Roman" w:hAnsi="Times New Roman" w:cs="Times New Roman"/>
                <w:sz w:val="18"/>
                <w:szCs w:val="18"/>
                <w:lang w:eastAsia="ru-RU"/>
              </w:rPr>
            </w:pPr>
          </w:p>
        </w:tc>
        <w:tc>
          <w:tcPr>
            <w:tcW w:w="4692"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75"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2259EF" w:rsidRPr="00293F2E" w:rsidTr="00707421">
        <w:trPr>
          <w:trHeight w:val="315"/>
        </w:trPr>
        <w:tc>
          <w:tcPr>
            <w:tcW w:w="5402" w:type="dxa"/>
            <w:gridSpan w:val="2"/>
            <w:tcBorders>
              <w:top w:val="nil"/>
              <w:left w:val="nil"/>
              <w:bottom w:val="nil"/>
              <w:right w:val="nil"/>
            </w:tcBorders>
            <w:shd w:val="clear" w:color="auto" w:fill="auto"/>
            <w:noWrap/>
            <w:vAlign w:val="center"/>
            <w:hideMark/>
          </w:tcPr>
          <w:p w:rsidR="002259EF" w:rsidRPr="00293F2E" w:rsidRDefault="00707421" w:rsidP="00DE1AF2">
            <w:pPr>
              <w:spacing w:after="0" w:line="240" w:lineRule="auto"/>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Ескерту:</w:t>
            </w:r>
          </w:p>
        </w:tc>
        <w:tc>
          <w:tcPr>
            <w:tcW w:w="1275"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707421" w:rsidRPr="00F00F96" w:rsidTr="00707421">
        <w:trPr>
          <w:trHeight w:val="300"/>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186B6E" w:rsidRDefault="00707421" w:rsidP="00304D5A">
            <w:pPr>
              <w:spacing w:after="0" w:line="240" w:lineRule="auto"/>
              <w:jc w:val="cente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 </w:t>
            </w:r>
            <w:proofErr w:type="gramStart"/>
            <w:r>
              <w:rPr>
                <w:rFonts w:ascii="Times New Roman" w:eastAsia="Times New Roman" w:hAnsi="Times New Roman" w:cs="Times New Roman"/>
                <w:sz w:val="18"/>
                <w:szCs w:val="18"/>
                <w:lang w:val="kk-KZ" w:eastAsia="ru-RU"/>
              </w:rPr>
              <w:t>топ</w:t>
            </w:r>
            <w:proofErr w:type="gramEnd"/>
            <w:r>
              <w:rPr>
                <w:rFonts w:ascii="Times New Roman" w:eastAsia="Times New Roman" w:hAnsi="Times New Roman" w:cs="Times New Roman"/>
                <w:sz w:val="18"/>
                <w:szCs w:val="18"/>
                <w:lang w:val="kk-KZ" w:eastAsia="ru-RU"/>
              </w:rPr>
              <w:t>қа кіретіндер</w:t>
            </w:r>
          </w:p>
          <w:p w:rsidR="00707421" w:rsidRPr="00186B6E" w:rsidRDefault="00707421" w:rsidP="00304D5A">
            <w:pPr>
              <w:spacing w:after="0" w:line="240" w:lineRule="auto"/>
              <w:jc w:val="center"/>
              <w:rPr>
                <w:rFonts w:ascii="Times New Roman" w:eastAsia="Times New Roman" w:hAnsi="Times New Roman" w:cs="Times New Roman"/>
                <w:sz w:val="18"/>
                <w:szCs w:val="18"/>
                <w:lang w:val="kk-KZ" w:eastAsia="ru-RU"/>
              </w:rPr>
            </w:pPr>
          </w:p>
        </w:tc>
        <w:tc>
          <w:tcPr>
            <w:tcW w:w="510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07421" w:rsidRPr="005342C4" w:rsidRDefault="005342C4" w:rsidP="005342C4">
            <w:pPr>
              <w:spacing w:after="0" w:line="240" w:lineRule="auto"/>
              <w:rPr>
                <w:rFonts w:ascii="Times New Roman" w:eastAsia="Times New Roman" w:hAnsi="Times New Roman" w:cs="Times New Roman"/>
                <w:sz w:val="18"/>
                <w:szCs w:val="18"/>
                <w:lang w:val="kk-KZ" w:eastAsia="ru-RU"/>
              </w:rPr>
            </w:pPr>
            <w:r w:rsidRPr="005342C4">
              <w:rPr>
                <w:rFonts w:ascii="Times New Roman" w:eastAsia="Times New Roman" w:hAnsi="Times New Roman" w:cs="Times New Roman"/>
                <w:sz w:val="18"/>
                <w:szCs w:val="18"/>
                <w:lang w:val="kk-KZ" w:eastAsia="ru-RU"/>
              </w:rPr>
              <w:t>пайдалану-техникалық параметрлер бойынша І топтағы станциялар үшін ПТЭ-88 (22 бет) белгіленген нормаларға жауап беретін</w:t>
            </w:r>
            <w:r w:rsidRPr="005342C4">
              <w:rPr>
                <w:rFonts w:ascii="Times New Roman" w:eastAsia="Times New Roman" w:hAnsi="Times New Roman" w:cs="Times New Roman"/>
                <w:sz w:val="18"/>
                <w:szCs w:val="18"/>
                <w:u w:val="single"/>
                <w:lang w:val="kk-KZ" w:eastAsia="ru-RU"/>
              </w:rPr>
              <w:t xml:space="preserve"> </w:t>
            </w:r>
            <w:r w:rsidRPr="00C11D92">
              <w:rPr>
                <w:rFonts w:ascii="Times New Roman" w:eastAsia="Times New Roman" w:hAnsi="Times New Roman" w:cs="Times New Roman"/>
                <w:sz w:val="18"/>
                <w:szCs w:val="18"/>
                <w:u w:val="single"/>
                <w:lang w:val="kk-KZ" w:eastAsia="ru-RU"/>
              </w:rPr>
              <w:t>ламп</w:t>
            </w:r>
            <w:r>
              <w:rPr>
                <w:rFonts w:ascii="Times New Roman" w:eastAsia="Times New Roman" w:hAnsi="Times New Roman" w:cs="Times New Roman"/>
                <w:sz w:val="18"/>
                <w:szCs w:val="18"/>
                <w:u w:val="single"/>
                <w:lang w:val="kk-KZ" w:eastAsia="ru-RU"/>
              </w:rPr>
              <w:t>алық</w:t>
            </w:r>
            <w:r w:rsidRPr="00C11D92">
              <w:rPr>
                <w:rFonts w:ascii="Times New Roman" w:eastAsia="Times New Roman" w:hAnsi="Times New Roman" w:cs="Times New Roman"/>
                <w:sz w:val="18"/>
                <w:szCs w:val="18"/>
                <w:lang w:val="kk-KZ" w:eastAsia="ru-RU"/>
              </w:rPr>
              <w:t xml:space="preserve"> радио</w:t>
            </w:r>
            <w:r>
              <w:rPr>
                <w:rFonts w:ascii="Times New Roman" w:eastAsia="Times New Roman" w:hAnsi="Times New Roman" w:cs="Times New Roman"/>
                <w:sz w:val="18"/>
                <w:szCs w:val="18"/>
                <w:lang w:val="kk-KZ" w:eastAsia="ru-RU"/>
              </w:rPr>
              <w:t>таратқыш</w:t>
            </w:r>
            <w:r w:rsidRPr="00C11D92">
              <w:rPr>
                <w:rFonts w:ascii="Times New Roman" w:eastAsia="Times New Roman" w:hAnsi="Times New Roman" w:cs="Times New Roman"/>
                <w:sz w:val="18"/>
                <w:szCs w:val="18"/>
                <w:lang w:val="kk-KZ" w:eastAsia="ru-RU"/>
              </w:rPr>
              <w:t xml:space="preserve"> телевизи</w:t>
            </w:r>
            <w:r>
              <w:rPr>
                <w:rFonts w:ascii="Times New Roman" w:eastAsia="Times New Roman" w:hAnsi="Times New Roman" w:cs="Times New Roman"/>
                <w:sz w:val="18"/>
                <w:szCs w:val="18"/>
                <w:lang w:val="kk-KZ" w:eastAsia="ru-RU"/>
              </w:rPr>
              <w:t>ялық станциялар</w:t>
            </w:r>
            <w:r w:rsidR="00707421" w:rsidRPr="005342C4">
              <w:rPr>
                <w:rFonts w:ascii="Times New Roman" w:eastAsia="Times New Roman" w:hAnsi="Times New Roman" w:cs="Times New Roman"/>
                <w:sz w:val="18"/>
                <w:szCs w:val="18"/>
                <w:lang w:val="kk-KZ" w:eastAsia="ru-RU"/>
              </w:rPr>
              <w:t xml:space="preserve">, </w:t>
            </w:r>
            <w:r w:rsidRPr="005342C4">
              <w:rPr>
                <w:rFonts w:ascii="Times New Roman" w:eastAsia="Times New Roman" w:hAnsi="Times New Roman" w:cs="Times New Roman"/>
                <w:sz w:val="18"/>
                <w:szCs w:val="18"/>
                <w:lang w:val="kk-KZ" w:eastAsia="ru-RU"/>
              </w:rPr>
              <w:t xml:space="preserve">сондай-ақ, РТПН, ТРСА, РЦТА, РПТДА,ФТР типті телевизиялық ретрансляторлар. </w:t>
            </w:r>
            <w:r w:rsidR="00707421" w:rsidRPr="005342C4">
              <w:rPr>
                <w:rFonts w:ascii="Times New Roman" w:eastAsia="Times New Roman" w:hAnsi="Times New Roman" w:cs="Times New Roman"/>
                <w:sz w:val="18"/>
                <w:szCs w:val="18"/>
                <w:lang w:val="kk-KZ" w:eastAsia="ru-RU"/>
              </w:rPr>
              <w:t xml:space="preserve"> </w:t>
            </w:r>
          </w:p>
        </w:tc>
      </w:tr>
      <w:tr w:rsidR="00707421" w:rsidRPr="00F00F96" w:rsidTr="00707421">
        <w:trPr>
          <w:trHeight w:val="300"/>
        </w:trPr>
        <w:tc>
          <w:tcPr>
            <w:tcW w:w="5402" w:type="dxa"/>
            <w:gridSpan w:val="2"/>
            <w:vMerge/>
            <w:tcBorders>
              <w:top w:val="single" w:sz="4" w:space="0" w:color="auto"/>
              <w:left w:val="single" w:sz="4" w:space="0" w:color="auto"/>
              <w:bottom w:val="single" w:sz="4" w:space="0" w:color="auto"/>
              <w:right w:val="single" w:sz="4" w:space="0" w:color="auto"/>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c>
          <w:tcPr>
            <w:tcW w:w="5103" w:type="dxa"/>
            <w:gridSpan w:val="4"/>
            <w:vMerge/>
            <w:tcBorders>
              <w:top w:val="single" w:sz="4" w:space="0" w:color="auto"/>
              <w:left w:val="single" w:sz="4" w:space="0" w:color="auto"/>
              <w:bottom w:val="single" w:sz="4" w:space="0" w:color="000000"/>
              <w:right w:val="single" w:sz="4" w:space="0" w:color="000000"/>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r>
      <w:tr w:rsidR="00707421" w:rsidRPr="00F00F96" w:rsidTr="00707421">
        <w:trPr>
          <w:trHeight w:val="300"/>
        </w:trPr>
        <w:tc>
          <w:tcPr>
            <w:tcW w:w="5402" w:type="dxa"/>
            <w:gridSpan w:val="2"/>
            <w:vMerge/>
            <w:tcBorders>
              <w:top w:val="single" w:sz="4" w:space="0" w:color="auto"/>
              <w:left w:val="single" w:sz="4" w:space="0" w:color="auto"/>
              <w:bottom w:val="single" w:sz="4" w:space="0" w:color="auto"/>
              <w:right w:val="single" w:sz="4" w:space="0" w:color="auto"/>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c>
          <w:tcPr>
            <w:tcW w:w="5103" w:type="dxa"/>
            <w:gridSpan w:val="4"/>
            <w:vMerge/>
            <w:tcBorders>
              <w:top w:val="single" w:sz="4" w:space="0" w:color="auto"/>
              <w:left w:val="single" w:sz="4" w:space="0" w:color="auto"/>
              <w:bottom w:val="single" w:sz="4" w:space="0" w:color="000000"/>
              <w:right w:val="single" w:sz="4" w:space="0" w:color="000000"/>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r>
      <w:tr w:rsidR="00707421" w:rsidRPr="00293F2E" w:rsidTr="00707421">
        <w:trPr>
          <w:trHeight w:val="30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proofErr w:type="gramStart"/>
            <w:r>
              <w:rPr>
                <w:rFonts w:ascii="Times New Roman" w:eastAsia="Times New Roman" w:hAnsi="Times New Roman" w:cs="Times New Roman"/>
                <w:sz w:val="18"/>
                <w:szCs w:val="18"/>
                <w:lang w:val="kk-KZ" w:eastAsia="ru-RU"/>
              </w:rPr>
              <w:t>топ</w:t>
            </w:r>
            <w:proofErr w:type="gramEnd"/>
            <w:r>
              <w:rPr>
                <w:rFonts w:ascii="Times New Roman" w:eastAsia="Times New Roman" w:hAnsi="Times New Roman" w:cs="Times New Roman"/>
                <w:sz w:val="18"/>
                <w:szCs w:val="18"/>
                <w:lang w:val="kk-KZ" w:eastAsia="ru-RU"/>
              </w:rPr>
              <w:t>қа кіретіндер</w:t>
            </w:r>
          </w:p>
        </w:tc>
        <w:tc>
          <w:tcPr>
            <w:tcW w:w="5103"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707421" w:rsidRPr="00293F2E" w:rsidRDefault="008F07BD"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пайдалану</w:t>
            </w:r>
            <w:r w:rsidRPr="00C11D92">
              <w:rPr>
                <w:rFonts w:ascii="Times New Roman" w:eastAsia="Times New Roman" w:hAnsi="Times New Roman" w:cs="Times New Roman"/>
                <w:sz w:val="18"/>
                <w:szCs w:val="18"/>
                <w:lang w:val="kk-KZ" w:eastAsia="ru-RU"/>
              </w:rPr>
              <w:t>-техни</w:t>
            </w:r>
            <w:r>
              <w:rPr>
                <w:rFonts w:ascii="Times New Roman" w:eastAsia="Times New Roman" w:hAnsi="Times New Roman" w:cs="Times New Roman"/>
                <w:sz w:val="18"/>
                <w:szCs w:val="18"/>
                <w:lang w:val="kk-KZ" w:eastAsia="ru-RU"/>
              </w:rPr>
              <w:t>калық параметрлер бойынша І және ІІ топтағы станциялар үшін ПТЭ-88 (22 бет) белгіленген нормаларға жауап беретін</w:t>
            </w:r>
            <w:r w:rsidRPr="00C11D92">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u w:val="single"/>
                <w:lang w:val="kk-KZ" w:eastAsia="ru-RU"/>
              </w:rPr>
              <w:t>қатты денелі</w:t>
            </w:r>
            <w:r w:rsidRPr="00293F2E">
              <w:rPr>
                <w:rFonts w:ascii="Times New Roman" w:eastAsia="Times New Roman" w:hAnsi="Times New Roman" w:cs="Times New Roman"/>
                <w:sz w:val="18"/>
                <w:szCs w:val="18"/>
                <w:lang w:eastAsia="ru-RU"/>
              </w:rPr>
              <w:t xml:space="preserve"> </w:t>
            </w:r>
            <w:r w:rsidRPr="000D32B9">
              <w:rPr>
                <w:rFonts w:ascii="Times New Roman" w:eastAsia="Times New Roman" w:hAnsi="Times New Roman" w:cs="Times New Roman"/>
                <w:sz w:val="18"/>
                <w:szCs w:val="18"/>
                <w:lang w:eastAsia="ru-RU"/>
              </w:rPr>
              <w:t>радиотаратқыш тел</w:t>
            </w:r>
            <w:r w:rsidRPr="000D32B9">
              <w:rPr>
                <w:rFonts w:ascii="Times New Roman" w:eastAsia="Times New Roman" w:hAnsi="Times New Roman" w:cs="Times New Roman"/>
                <w:sz w:val="18"/>
                <w:szCs w:val="18"/>
                <w:lang w:eastAsia="ru-RU"/>
              </w:rPr>
              <w:t>е</w:t>
            </w:r>
            <w:r w:rsidRPr="000D32B9">
              <w:rPr>
                <w:rFonts w:ascii="Times New Roman" w:eastAsia="Times New Roman" w:hAnsi="Times New Roman" w:cs="Times New Roman"/>
                <w:sz w:val="18"/>
                <w:szCs w:val="18"/>
                <w:lang w:eastAsia="ru-RU"/>
              </w:rPr>
              <w:t xml:space="preserve">визиялық станциялар, </w:t>
            </w:r>
            <w:r>
              <w:rPr>
                <w:rFonts w:ascii="Times New Roman" w:eastAsia="Times New Roman" w:hAnsi="Times New Roman" w:cs="Times New Roman"/>
                <w:sz w:val="18"/>
                <w:szCs w:val="18"/>
                <w:lang w:val="kk-KZ" w:eastAsia="ru-RU"/>
              </w:rPr>
              <w:t xml:space="preserve">сондай-ақ, </w:t>
            </w:r>
            <w:r w:rsidRPr="00293F2E">
              <w:rPr>
                <w:rFonts w:ascii="Times New Roman" w:eastAsia="Times New Roman" w:hAnsi="Times New Roman" w:cs="Times New Roman"/>
                <w:sz w:val="18"/>
                <w:szCs w:val="18"/>
                <w:lang w:eastAsia="ru-RU"/>
              </w:rPr>
              <w:t xml:space="preserve"> РУТАН, ВСВ, ВДВ, ТРА </w:t>
            </w:r>
            <w:r w:rsidRPr="00C11D92">
              <w:rPr>
                <w:rFonts w:ascii="Times New Roman" w:eastAsia="Times New Roman" w:hAnsi="Times New Roman" w:cs="Times New Roman"/>
                <w:sz w:val="18"/>
                <w:szCs w:val="18"/>
                <w:lang w:eastAsia="ru-RU"/>
              </w:rPr>
              <w:t>типті телевизиялық ретрансляторлар</w:t>
            </w:r>
            <w:r w:rsidRPr="00293F2E">
              <w:rPr>
                <w:rFonts w:ascii="Times New Roman" w:eastAsia="Times New Roman" w:hAnsi="Times New Roman" w:cs="Times New Roman"/>
                <w:sz w:val="18"/>
                <w:szCs w:val="18"/>
                <w:lang w:eastAsia="ru-RU"/>
              </w:rPr>
              <w:t>.</w:t>
            </w:r>
          </w:p>
        </w:tc>
      </w:tr>
    </w:tbl>
    <w:p w:rsidR="0005697E" w:rsidRDefault="0005697E" w:rsidP="00311B52">
      <w:pPr>
        <w:spacing w:line="240" w:lineRule="auto"/>
        <w:rPr>
          <w:rFonts w:ascii="Times New Roman" w:hAnsi="Times New Roman" w:cs="Times New Roman"/>
          <w:b/>
          <w:sz w:val="20"/>
          <w:szCs w:val="20"/>
        </w:rPr>
      </w:pPr>
    </w:p>
    <w:p w:rsidR="00A82041" w:rsidRDefault="00A82041" w:rsidP="00311B52">
      <w:pPr>
        <w:spacing w:line="240" w:lineRule="auto"/>
        <w:rPr>
          <w:rFonts w:ascii="Times New Roman" w:hAnsi="Times New Roman" w:cs="Times New Roman"/>
          <w:b/>
          <w:sz w:val="20"/>
          <w:szCs w:val="20"/>
        </w:rPr>
      </w:pPr>
    </w:p>
    <w:p w:rsidR="00A82041" w:rsidRDefault="00A82041" w:rsidP="00311B52">
      <w:pPr>
        <w:spacing w:line="240" w:lineRule="auto"/>
        <w:rPr>
          <w:rFonts w:ascii="Times New Roman" w:hAnsi="Times New Roman" w:cs="Times New Roman"/>
          <w:b/>
          <w:sz w:val="20"/>
          <w:szCs w:val="20"/>
        </w:rPr>
      </w:pPr>
    </w:p>
    <w:p w:rsidR="00B76B66" w:rsidRPr="00597B8E" w:rsidRDefault="00304D5A" w:rsidP="00907039">
      <w:pPr>
        <w:pStyle w:val="a7"/>
        <w:numPr>
          <w:ilvl w:val="0"/>
          <w:numId w:val="3"/>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АФИ шұғыл қызмет көрсету және жалға беру (жалдау) қызметтерінің құны </w:t>
      </w:r>
    </w:p>
    <w:p w:rsidR="00907039" w:rsidRPr="004F691C" w:rsidRDefault="00304D5A" w:rsidP="00907039">
      <w:pPr>
        <w:spacing w:after="0" w:line="240" w:lineRule="auto"/>
        <w:ind w:left="45"/>
        <w:jc w:val="right"/>
        <w:rPr>
          <w:rFonts w:ascii="Times New Roman" w:hAnsi="Times New Roman" w:cs="Times New Roman"/>
          <w:i/>
          <w:sz w:val="16"/>
          <w:szCs w:val="16"/>
        </w:rPr>
      </w:pPr>
      <w:r w:rsidRPr="00304D5A">
        <w:rPr>
          <w:rFonts w:ascii="Times New Roman" w:hAnsi="Times New Roman" w:cs="Times New Roman"/>
          <w:i/>
          <w:sz w:val="16"/>
          <w:szCs w:val="16"/>
        </w:rPr>
        <w:t>24.01.2017ж. №43 бұйрықпен бекітілген</w:t>
      </w:r>
    </w:p>
    <w:tbl>
      <w:tblPr>
        <w:tblW w:w="10363" w:type="dxa"/>
        <w:tblInd w:w="93" w:type="dxa"/>
        <w:tblLook w:val="04A0" w:firstRow="1" w:lastRow="0" w:firstColumn="1" w:lastColumn="0" w:noHBand="0" w:noVBand="1"/>
      </w:tblPr>
      <w:tblGrid>
        <w:gridCol w:w="773"/>
        <w:gridCol w:w="4629"/>
        <w:gridCol w:w="2551"/>
        <w:gridCol w:w="2410"/>
      </w:tblGrid>
      <w:tr w:rsidR="00304D5A" w:rsidRPr="00F00F96" w:rsidTr="00293F2E">
        <w:trPr>
          <w:trHeight w:val="610"/>
        </w:trPr>
        <w:tc>
          <w:tcPr>
            <w:tcW w:w="773" w:type="dxa"/>
            <w:tcBorders>
              <w:top w:val="single" w:sz="8" w:space="0" w:color="auto"/>
              <w:left w:val="single" w:sz="8" w:space="0" w:color="auto"/>
              <w:bottom w:val="nil"/>
              <w:right w:val="single" w:sz="4" w:space="0" w:color="auto"/>
            </w:tcBorders>
            <w:shd w:val="clear" w:color="000000" w:fill="D9D9D9"/>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29" w:type="dxa"/>
            <w:tcBorders>
              <w:top w:val="single" w:sz="8" w:space="0" w:color="auto"/>
              <w:left w:val="nil"/>
              <w:bottom w:val="nil"/>
              <w:right w:val="single" w:sz="4" w:space="0" w:color="auto"/>
            </w:tcBorders>
            <w:shd w:val="clear" w:color="000000" w:fill="D9D9D9"/>
            <w:noWrap/>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tcBorders>
              <w:top w:val="single" w:sz="8" w:space="0" w:color="auto"/>
              <w:left w:val="nil"/>
              <w:bottom w:val="nil"/>
              <w:right w:val="single" w:sz="4" w:space="0" w:color="auto"/>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АФИ </w:t>
            </w:r>
            <w:r w:rsidRPr="00707421">
              <w:rPr>
                <w:rFonts w:ascii="Times New Roman" w:eastAsia="Times New Roman" w:hAnsi="Times New Roman" w:cs="Times New Roman"/>
                <w:b/>
                <w:bCs/>
                <w:sz w:val="18"/>
                <w:szCs w:val="18"/>
                <w:lang w:val="kk-KZ" w:eastAsia="ru-RU"/>
              </w:rPr>
              <w:t xml:space="preserve">ТҚК және жөндеудің </w:t>
            </w:r>
          </w:p>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707421">
              <w:rPr>
                <w:rFonts w:ascii="Times New Roman" w:eastAsia="Times New Roman" w:hAnsi="Times New Roman" w:cs="Times New Roman"/>
                <w:b/>
                <w:bCs/>
                <w:sz w:val="18"/>
                <w:szCs w:val="18"/>
                <w:lang w:val="kk-KZ" w:eastAsia="ru-RU"/>
              </w:rPr>
              <w:t>1 сағ. құны, ҚҚС-сыз</w:t>
            </w:r>
          </w:p>
        </w:tc>
        <w:tc>
          <w:tcPr>
            <w:tcW w:w="2410" w:type="dxa"/>
            <w:tcBorders>
              <w:top w:val="single" w:sz="8" w:space="0" w:color="auto"/>
              <w:left w:val="nil"/>
              <w:bottom w:val="nil"/>
              <w:right w:val="single" w:sz="8" w:space="0" w:color="000000"/>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АФИ жалға берудің (жалдаудың) 1 сағ.құны, ҚҚС-сыз </w:t>
            </w:r>
          </w:p>
        </w:tc>
      </w:tr>
      <w:tr w:rsidR="00B76B66" w:rsidRPr="00293F2E" w:rsidTr="00293F2E">
        <w:trPr>
          <w:trHeight w:val="300"/>
        </w:trPr>
        <w:tc>
          <w:tcPr>
            <w:tcW w:w="7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304D5A" w:rsidP="00DE1AF2">
            <w:pPr>
              <w:spacing w:after="0" w:line="240" w:lineRule="auto"/>
              <w:rPr>
                <w:rFonts w:ascii="Times New Roman" w:eastAsia="Times New Roman" w:hAnsi="Times New Roman" w:cs="Times New Roman"/>
                <w:b/>
                <w:bCs/>
                <w:sz w:val="18"/>
                <w:szCs w:val="18"/>
                <w:u w:val="single"/>
                <w:lang w:eastAsia="ru-RU"/>
              </w:rPr>
            </w:pPr>
            <w:r w:rsidRPr="00304D5A">
              <w:rPr>
                <w:rFonts w:ascii="Times New Roman" w:eastAsia="Times New Roman" w:hAnsi="Times New Roman" w:cs="Times New Roman"/>
                <w:b/>
                <w:bCs/>
                <w:sz w:val="18"/>
                <w:szCs w:val="18"/>
                <w:u w:val="single"/>
                <w:lang w:eastAsia="ru-RU"/>
              </w:rPr>
              <w:t xml:space="preserve">Толқындардың ДВ және </w:t>
            </w:r>
            <w:proofErr w:type="gramStart"/>
            <w:r w:rsidRPr="00304D5A">
              <w:rPr>
                <w:rFonts w:ascii="Times New Roman" w:eastAsia="Times New Roman" w:hAnsi="Times New Roman" w:cs="Times New Roman"/>
                <w:b/>
                <w:bCs/>
                <w:sz w:val="18"/>
                <w:szCs w:val="18"/>
                <w:u w:val="single"/>
                <w:lang w:eastAsia="ru-RU"/>
              </w:rPr>
              <w:t>СВ</w:t>
            </w:r>
            <w:proofErr w:type="gramEnd"/>
            <w:r w:rsidRPr="00304D5A">
              <w:rPr>
                <w:rFonts w:ascii="Times New Roman" w:eastAsia="Times New Roman" w:hAnsi="Times New Roman" w:cs="Times New Roman"/>
                <w:b/>
                <w:bCs/>
                <w:sz w:val="18"/>
                <w:szCs w:val="18"/>
                <w:u w:val="single"/>
                <w:lang w:eastAsia="ru-RU"/>
              </w:rPr>
              <w:t xml:space="preserve"> диапазонындағы анте</w:t>
            </w:r>
            <w:r w:rsidRPr="00304D5A">
              <w:rPr>
                <w:rFonts w:ascii="Times New Roman" w:eastAsia="Times New Roman" w:hAnsi="Times New Roman" w:cs="Times New Roman"/>
                <w:b/>
                <w:bCs/>
                <w:sz w:val="18"/>
                <w:szCs w:val="18"/>
                <w:u w:val="single"/>
                <w:lang w:eastAsia="ru-RU"/>
              </w:rPr>
              <w:t>н</w:t>
            </w:r>
            <w:r w:rsidRPr="00304D5A">
              <w:rPr>
                <w:rFonts w:ascii="Times New Roman" w:eastAsia="Times New Roman" w:hAnsi="Times New Roman" w:cs="Times New Roman"/>
                <w:b/>
                <w:bCs/>
                <w:sz w:val="18"/>
                <w:szCs w:val="18"/>
                <w:u w:val="single"/>
                <w:lang w:eastAsia="ru-RU"/>
              </w:rPr>
              <w:t>налық қондырғылар</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293F2E">
        <w:trPr>
          <w:trHeight w:val="211"/>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29" w:type="dxa"/>
            <w:tcBorders>
              <w:top w:val="nil"/>
              <w:left w:val="nil"/>
              <w:bottom w:val="single" w:sz="4" w:space="0" w:color="auto"/>
              <w:right w:val="single" w:sz="4" w:space="0" w:color="auto"/>
            </w:tcBorders>
            <w:shd w:val="clear" w:color="auto" w:fill="auto"/>
            <w:noWrap/>
            <w:vAlign w:val="center"/>
            <w:hideMark/>
          </w:tcPr>
          <w:p w:rsidR="00304D5A" w:rsidRPr="00AF2C8C" w:rsidRDefault="00304D5A" w:rsidP="00E365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 xml:space="preserve">I </w:t>
            </w:r>
            <w:r w:rsidR="00E365F2">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eastAsia="ru-RU"/>
              </w:rPr>
              <w:t>Г</w:t>
            </w:r>
            <w:r w:rsidR="00E365F2">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lang w:val="kk-KZ" w:eastAsia="ru-RU"/>
              </w:rPr>
              <w:t>тү</w:t>
            </w:r>
            <w:proofErr w:type="gramStart"/>
            <w:r>
              <w:rPr>
                <w:rFonts w:ascii="Times New Roman" w:eastAsia="Times New Roman" w:hAnsi="Times New Roman" w:cs="Times New Roman"/>
                <w:sz w:val="18"/>
                <w:szCs w:val="18"/>
                <w:lang w:val="kk-KZ" w:eastAsia="ru-RU"/>
              </w:rPr>
              <w:t>р</w:t>
            </w:r>
            <w:proofErr w:type="gramEnd"/>
            <w:r>
              <w:rPr>
                <w:rFonts w:ascii="Times New Roman" w:eastAsia="Times New Roman" w:hAnsi="Times New Roman" w:cs="Times New Roman"/>
                <w:sz w:val="18"/>
                <w:szCs w:val="18"/>
                <w:lang w:val="kk-KZ" w:eastAsia="ru-RU"/>
              </w:rPr>
              <w:t>індегі</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0,84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1,97</w:t>
            </w:r>
          </w:p>
        </w:tc>
      </w:tr>
      <w:tr w:rsidR="00304D5A" w:rsidRPr="00293F2E" w:rsidTr="00293F2E">
        <w:trPr>
          <w:trHeight w:val="186"/>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29" w:type="dxa"/>
            <w:tcBorders>
              <w:top w:val="nil"/>
              <w:left w:val="nil"/>
              <w:bottom w:val="single" w:sz="4" w:space="0" w:color="auto"/>
              <w:right w:val="single" w:sz="4" w:space="0" w:color="auto"/>
            </w:tcBorders>
            <w:shd w:val="clear" w:color="auto" w:fill="auto"/>
            <w:noWrap/>
            <w:vAlign w:val="center"/>
            <w:hideMark/>
          </w:tcPr>
          <w:p w:rsidR="00304D5A" w:rsidRPr="00293F2E" w:rsidRDefault="00304D5A"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r w:rsidR="00E365F2">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val="kk-KZ" w:eastAsia="ru-RU"/>
              </w:rPr>
              <w:t>Еңкіш сәуле</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2,81</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6,46</w:t>
            </w:r>
          </w:p>
        </w:tc>
      </w:tr>
      <w:tr w:rsidR="00304D5A" w:rsidRPr="00293F2E" w:rsidTr="00293F2E">
        <w:trPr>
          <w:trHeight w:val="15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29" w:type="dxa"/>
            <w:tcBorders>
              <w:top w:val="nil"/>
              <w:left w:val="nil"/>
              <w:bottom w:val="single" w:sz="4" w:space="0" w:color="auto"/>
              <w:right w:val="single" w:sz="4" w:space="0" w:color="auto"/>
            </w:tcBorders>
            <w:shd w:val="clear" w:color="auto" w:fill="auto"/>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III </w:t>
            </w:r>
            <w:r>
              <w:rPr>
                <w:rFonts w:ascii="Times New Roman" w:eastAsia="Times New Roman" w:hAnsi="Times New Roman" w:cs="Times New Roman"/>
                <w:sz w:val="18"/>
                <w:szCs w:val="18"/>
                <w:lang w:val="kk-KZ" w:eastAsia="ru-RU"/>
              </w:rPr>
              <w:t>шунтты аз қуатты а</w:t>
            </w:r>
            <w:r w:rsidRPr="00293F2E">
              <w:rPr>
                <w:rFonts w:ascii="Times New Roman" w:eastAsia="Times New Roman" w:hAnsi="Times New Roman" w:cs="Times New Roman"/>
                <w:sz w:val="18"/>
                <w:szCs w:val="18"/>
                <w:lang w:eastAsia="ru-RU"/>
              </w:rPr>
              <w:t>нтенн</w:t>
            </w:r>
            <w:r>
              <w:rPr>
                <w:rFonts w:ascii="Times New Roman" w:eastAsia="Times New Roman" w:hAnsi="Times New Roman" w:cs="Times New Roman"/>
                <w:sz w:val="18"/>
                <w:szCs w:val="18"/>
                <w:lang w:val="kk-KZ" w:eastAsia="ru-RU"/>
              </w:rPr>
              <w:t xml:space="preserve">алар-діңгектер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15,72</w:t>
            </w:r>
          </w:p>
        </w:tc>
      </w:tr>
      <w:tr w:rsidR="00304D5A" w:rsidRPr="00293F2E" w:rsidTr="00293F2E">
        <w:trPr>
          <w:trHeight w:val="219"/>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29" w:type="dxa"/>
            <w:tcBorders>
              <w:top w:val="nil"/>
              <w:left w:val="nil"/>
              <w:bottom w:val="single" w:sz="4" w:space="0" w:color="auto"/>
              <w:right w:val="single" w:sz="4" w:space="0" w:color="auto"/>
            </w:tcBorders>
            <w:shd w:val="clear" w:color="auto" w:fill="auto"/>
            <w:vAlign w:val="center"/>
            <w:hideMark/>
          </w:tcPr>
          <w:p w:rsidR="00304D5A" w:rsidRPr="00AF2C8C"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Т</w:t>
            </w:r>
            <w:r w:rsidR="00E365F2">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val="kk-KZ" w:eastAsia="ru-RU"/>
              </w:rPr>
              <w:t xml:space="preserve"> тү</w:t>
            </w:r>
            <w:proofErr w:type="gramStart"/>
            <w:r>
              <w:rPr>
                <w:rFonts w:ascii="Times New Roman" w:eastAsia="Times New Roman" w:hAnsi="Times New Roman" w:cs="Times New Roman"/>
                <w:sz w:val="18"/>
                <w:szCs w:val="18"/>
                <w:lang w:val="kk-KZ" w:eastAsia="ru-RU"/>
              </w:rPr>
              <w:t>р</w:t>
            </w:r>
            <w:proofErr w:type="gramEnd"/>
            <w:r>
              <w:rPr>
                <w:rFonts w:ascii="Times New Roman" w:eastAsia="Times New Roman" w:hAnsi="Times New Roman" w:cs="Times New Roman"/>
                <w:sz w:val="18"/>
                <w:szCs w:val="18"/>
                <w:lang w:val="kk-KZ" w:eastAsia="ru-RU"/>
              </w:rPr>
              <w:t>індегі</w:t>
            </w:r>
            <w:r w:rsidRPr="00293F2E">
              <w:rPr>
                <w:rFonts w:ascii="Times New Roman" w:eastAsia="Times New Roman" w:hAnsi="Times New Roman" w:cs="Times New Roman"/>
                <w:sz w:val="18"/>
                <w:szCs w:val="18"/>
                <w:lang w:eastAsia="ru-RU"/>
              </w:rPr>
              <w:t>, "Мачта" антенна</w:t>
            </w:r>
            <w:r>
              <w:rPr>
                <w:rFonts w:ascii="Times New Roman" w:eastAsia="Times New Roman" w:hAnsi="Times New Roman" w:cs="Times New Roman"/>
                <w:sz w:val="18"/>
                <w:szCs w:val="18"/>
                <w:lang w:val="kk-KZ" w:eastAsia="ru-RU"/>
              </w:rPr>
              <w:t>сы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12,92</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30,05</w:t>
            </w:r>
          </w:p>
        </w:tc>
      </w:tr>
      <w:tr w:rsidR="00304D5A" w:rsidRPr="00293F2E" w:rsidTr="00293F2E">
        <w:trPr>
          <w:trHeight w:val="26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29" w:type="dxa"/>
            <w:tcBorders>
              <w:top w:val="nil"/>
              <w:left w:val="nil"/>
              <w:bottom w:val="single" w:sz="4" w:space="0" w:color="auto"/>
              <w:right w:val="single" w:sz="4" w:space="0" w:color="auto"/>
            </w:tcBorders>
            <w:shd w:val="clear" w:color="auto" w:fill="auto"/>
            <w:vAlign w:val="center"/>
            <w:hideMark/>
          </w:tcPr>
          <w:p w:rsidR="00304D5A" w:rsidRPr="00AF2C8C" w:rsidRDefault="00304D5A" w:rsidP="00304D5A">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Төменнен қоректенетін а</w:t>
            </w:r>
            <w:r w:rsidRPr="00293F2E">
              <w:rPr>
                <w:rFonts w:ascii="Times New Roman" w:eastAsia="Times New Roman" w:hAnsi="Times New Roman" w:cs="Times New Roman"/>
                <w:sz w:val="18"/>
                <w:szCs w:val="18"/>
                <w:lang w:eastAsia="ru-RU"/>
              </w:rPr>
              <w:t>нтенна-</w:t>
            </w:r>
            <w:r>
              <w:rPr>
                <w:rFonts w:ascii="Times New Roman" w:eastAsia="Times New Roman" w:hAnsi="Times New Roman" w:cs="Times New Roman"/>
                <w:sz w:val="18"/>
                <w:szCs w:val="18"/>
                <w:lang w:val="kk-KZ" w:eastAsia="ru-RU"/>
              </w:rPr>
              <w:t>діңгек</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293F2E">
        <w:trPr>
          <w:trHeight w:val="219"/>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629" w:type="dxa"/>
            <w:tcBorders>
              <w:top w:val="nil"/>
              <w:left w:val="nil"/>
              <w:bottom w:val="single" w:sz="4" w:space="0" w:color="auto"/>
              <w:right w:val="single" w:sz="4" w:space="0" w:color="auto"/>
            </w:tcBorders>
            <w:shd w:val="clear" w:color="auto" w:fill="auto"/>
            <w:noWrap/>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 АРРТ, "Квадрат"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30,19</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70,34</w:t>
            </w:r>
          </w:p>
        </w:tc>
      </w:tr>
      <w:tr w:rsidR="00304D5A" w:rsidRPr="00293F2E" w:rsidTr="00293F2E">
        <w:trPr>
          <w:trHeight w:val="19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629" w:type="dxa"/>
            <w:tcBorders>
              <w:top w:val="nil"/>
              <w:left w:val="nil"/>
              <w:bottom w:val="single" w:sz="4" w:space="0" w:color="auto"/>
              <w:right w:val="single" w:sz="4" w:space="0" w:color="auto"/>
            </w:tcBorders>
            <w:shd w:val="clear" w:color="auto" w:fill="auto"/>
            <w:vAlign w:val="center"/>
            <w:hideMark/>
          </w:tcPr>
          <w:p w:rsidR="00304D5A" w:rsidRPr="00293F2E" w:rsidRDefault="00304D5A"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Диск</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ША-106, АШП-275, АРД, ШАРРТ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28,64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66,83</w:t>
            </w:r>
          </w:p>
        </w:tc>
      </w:tr>
      <w:tr w:rsidR="00304D5A" w:rsidRPr="00293F2E" w:rsidTr="00293F2E">
        <w:trPr>
          <w:trHeight w:val="157"/>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629" w:type="dxa"/>
            <w:tcBorders>
              <w:top w:val="nil"/>
              <w:left w:val="nil"/>
              <w:bottom w:val="single" w:sz="4" w:space="0" w:color="auto"/>
              <w:right w:val="single" w:sz="4" w:space="0" w:color="auto"/>
            </w:tcBorders>
            <w:shd w:val="clear" w:color="auto" w:fill="auto"/>
            <w:vAlign w:val="center"/>
            <w:hideMark/>
          </w:tcPr>
          <w:p w:rsidR="00304D5A" w:rsidRPr="00E365F2"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VII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Александерсена</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33,27</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77,64</w:t>
            </w:r>
          </w:p>
        </w:tc>
      </w:tr>
      <w:tr w:rsidR="00304D5A" w:rsidRPr="00293F2E" w:rsidTr="00293F2E">
        <w:trPr>
          <w:trHeight w:val="27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629" w:type="dxa"/>
            <w:tcBorders>
              <w:top w:val="nil"/>
              <w:left w:val="nil"/>
              <w:bottom w:val="single" w:sz="4" w:space="0" w:color="auto"/>
              <w:right w:val="single" w:sz="4" w:space="0" w:color="auto"/>
            </w:tcBorders>
            <w:shd w:val="clear" w:color="auto" w:fill="auto"/>
            <w:vAlign w:val="center"/>
            <w:hideMark/>
          </w:tcPr>
          <w:p w:rsidR="00304D5A" w:rsidRPr="00293F2E" w:rsidRDefault="00304D5A"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VIII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М.Заря</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w:t>
            </w:r>
            <w:proofErr w:type="gramStart"/>
            <w:r w:rsidRPr="00293F2E">
              <w:rPr>
                <w:rFonts w:ascii="Times New Roman" w:eastAsia="Times New Roman" w:hAnsi="Times New Roman" w:cs="Times New Roman"/>
                <w:sz w:val="18"/>
                <w:szCs w:val="18"/>
                <w:lang w:eastAsia="ru-RU"/>
              </w:rPr>
              <w:t>СВ</w:t>
            </w:r>
            <w:proofErr w:type="gramEnd"/>
            <w:r w:rsidRPr="00293F2E">
              <w:rPr>
                <w:rFonts w:ascii="Times New Roman" w:eastAsia="Times New Roman" w:hAnsi="Times New Roman" w:cs="Times New Roman"/>
                <w:sz w:val="18"/>
                <w:szCs w:val="18"/>
                <w:lang w:eastAsia="ru-RU"/>
              </w:rPr>
              <w:t xml:space="preserve"> (4-4)</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54,33</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126,78</w:t>
            </w:r>
          </w:p>
        </w:tc>
      </w:tr>
      <w:tr w:rsidR="00304D5A" w:rsidRPr="00293F2E" w:rsidTr="00293F2E">
        <w:trPr>
          <w:trHeight w:val="251"/>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629" w:type="dxa"/>
            <w:tcBorders>
              <w:top w:val="nil"/>
              <w:left w:val="nil"/>
              <w:bottom w:val="single" w:sz="4" w:space="0" w:color="auto"/>
              <w:right w:val="single" w:sz="4" w:space="0" w:color="auto"/>
            </w:tcBorders>
            <w:shd w:val="clear" w:color="auto" w:fill="auto"/>
            <w:vAlign w:val="center"/>
            <w:hideMark/>
          </w:tcPr>
          <w:p w:rsidR="00304D5A" w:rsidRPr="00E365F2"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Б.Заря</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94,77</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221,13</w:t>
            </w:r>
          </w:p>
        </w:tc>
      </w:tr>
      <w:tr w:rsidR="00304D5A" w:rsidRPr="00293F2E" w:rsidTr="00293F2E">
        <w:trPr>
          <w:trHeight w:val="226"/>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629" w:type="dxa"/>
            <w:tcBorders>
              <w:top w:val="nil"/>
              <w:left w:val="nil"/>
              <w:bottom w:val="single" w:sz="4" w:space="0" w:color="auto"/>
              <w:right w:val="single" w:sz="4" w:space="0" w:color="auto"/>
            </w:tcBorders>
            <w:shd w:val="clear" w:color="auto" w:fill="auto"/>
            <w:vAlign w:val="center"/>
            <w:hideMark/>
          </w:tcPr>
          <w:p w:rsidR="00304D5A" w:rsidRPr="00E365F2"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Зонт</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172,69</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402,95</w:t>
            </w:r>
          </w:p>
        </w:tc>
      </w:tr>
      <w:tr w:rsidR="00B76B66" w:rsidRPr="00293F2E" w:rsidTr="00293F2E">
        <w:trPr>
          <w:trHeight w:val="285"/>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304D5A" w:rsidP="00DE1AF2">
            <w:pPr>
              <w:spacing w:after="0" w:line="240" w:lineRule="auto"/>
              <w:rPr>
                <w:rFonts w:ascii="Times New Roman" w:eastAsia="Times New Roman" w:hAnsi="Times New Roman" w:cs="Times New Roman"/>
                <w:b/>
                <w:bCs/>
                <w:sz w:val="18"/>
                <w:szCs w:val="18"/>
                <w:u w:val="single"/>
                <w:lang w:eastAsia="ru-RU"/>
              </w:rPr>
            </w:pPr>
            <w:r w:rsidRPr="00304D5A">
              <w:rPr>
                <w:rFonts w:ascii="Times New Roman" w:eastAsia="Times New Roman" w:hAnsi="Times New Roman" w:cs="Times New Roman"/>
                <w:b/>
                <w:bCs/>
                <w:sz w:val="18"/>
                <w:szCs w:val="18"/>
                <w:u w:val="single"/>
                <w:lang w:eastAsia="ru-RU"/>
              </w:rPr>
              <w:t>Толқындардың КВ диапазонындағы антенналық қондырғылар</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B76B66" w:rsidRPr="00293F2E" w:rsidTr="00293F2E">
        <w:trPr>
          <w:trHeight w:val="33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  ВГД, ВГД-2У, ВГДП, ВГДП-2У, ВГДШ, ВГДШ-2У, ВГДШП </w:t>
            </w:r>
            <w:proofErr w:type="gramStart"/>
            <w:r w:rsidRPr="00293F2E">
              <w:rPr>
                <w:rFonts w:ascii="Times New Roman" w:eastAsia="Times New Roman" w:hAnsi="Times New Roman" w:cs="Times New Roman"/>
                <w:sz w:val="18"/>
                <w:szCs w:val="18"/>
                <w:lang w:eastAsia="ru-RU"/>
              </w:rPr>
              <w:t>-У</w:t>
            </w:r>
            <w:proofErr w:type="gramEnd"/>
            <w:r w:rsidRPr="00293F2E">
              <w:rPr>
                <w:rFonts w:ascii="Times New Roman" w:eastAsia="Times New Roman" w:hAnsi="Times New Roman" w:cs="Times New Roman"/>
                <w:sz w:val="18"/>
                <w:szCs w:val="18"/>
                <w:lang w:eastAsia="ru-RU"/>
              </w:rPr>
              <w:t>, ВСПВШ-2У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0,84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1,97</w:t>
            </w:r>
          </w:p>
        </w:tc>
      </w:tr>
      <w:tr w:rsidR="00B76B66" w:rsidRPr="00293F2E" w:rsidTr="00293F2E">
        <w:trPr>
          <w:trHeight w:val="39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РГД 65/4,1,0;  РГ 52/2,8,10;  РГД 54/4,1;  РГД 57/1,7,0,5;  РГД 57/2,8,0,6;  РГД 65,2,8,0,6;   РГД 70/5,5,1,0;  РГД 70/6, 1,25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8,42</w:t>
            </w:r>
          </w:p>
        </w:tc>
      </w:tr>
      <w:tr w:rsidR="00B76B66" w:rsidRPr="00293F2E" w:rsidTr="003E0631">
        <w:trPr>
          <w:trHeight w:val="44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29" w:type="dxa"/>
            <w:tcBorders>
              <w:top w:val="nil"/>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III СГД 1/2 РА, СГД 1/2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8,42</w:t>
            </w:r>
          </w:p>
        </w:tc>
      </w:tr>
      <w:tr w:rsidR="00B76B66" w:rsidRPr="00293F2E" w:rsidTr="003E0631">
        <w:trPr>
          <w:trHeight w:val="522"/>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IV СГД 2/4 РН, СГД 1/4 РАД, СГД 2/4 РА, СГ 2/4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2ЛПА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11,79</w:t>
            </w:r>
          </w:p>
        </w:tc>
      </w:tr>
      <w:tr w:rsidR="00B76B66" w:rsidRPr="00293F2E" w:rsidTr="003E0631">
        <w:trPr>
          <w:trHeight w:val="75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 СГ 4/2 РН, СГ 4/4 РН, СГ 6/4 РН, СГД 4/4 РН, СГД 4/8 РН, СГД 4/4 РАД, 2СГД 4/4 РАД, СГ 6/8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СГ 4/4 Р, СГД 4/4 Р, СГД 4/4 РППД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25,55</w:t>
            </w:r>
          </w:p>
        </w:tc>
      </w:tr>
      <w:tr w:rsidR="00B76B66" w:rsidRPr="00293F2E" w:rsidTr="003E0631">
        <w:trPr>
          <w:trHeight w:val="542"/>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 СГД 4/4 РА, СГД 4/8 РА, СГДП 4/4 РА, СГДП 4/2 РА, СГДП 6/4 РА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38,61</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90,00</w:t>
            </w:r>
          </w:p>
        </w:tc>
      </w:tr>
      <w:tr w:rsidR="00B76B66" w:rsidRPr="00293F2E" w:rsidTr="00293F2E">
        <w:trPr>
          <w:trHeight w:val="229"/>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 СГД 8/8 РН, СГД 8/16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40,44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94,35</w:t>
            </w:r>
          </w:p>
        </w:tc>
      </w:tr>
      <w:tr w:rsidR="00B76B66" w:rsidRPr="00293F2E" w:rsidTr="003E0631">
        <w:trPr>
          <w:trHeight w:val="29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VIII CUL 8/4 РА, СГД 8/8 РА, СГД 8/16 РА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109,93</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256,51</w:t>
            </w:r>
          </w:p>
        </w:tc>
      </w:tr>
      <w:tr w:rsidR="00B76B66" w:rsidRPr="00293F2E" w:rsidTr="003E0631">
        <w:trPr>
          <w:trHeight w:val="28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IX  СГДРА </w:t>
            </w:r>
            <w:r w:rsidR="00304D5A" w:rsidRPr="00304D5A">
              <w:rPr>
                <w:rFonts w:ascii="Times New Roman" w:eastAsia="Times New Roman" w:hAnsi="Times New Roman" w:cs="Times New Roman"/>
                <w:sz w:val="18"/>
                <w:szCs w:val="18"/>
                <w:lang w:eastAsia="ru-RU"/>
              </w:rPr>
              <w:t>екі</w:t>
            </w:r>
            <w:proofErr w:type="gramStart"/>
            <w:r w:rsidR="00304D5A" w:rsidRPr="00304D5A">
              <w:rPr>
                <w:rFonts w:ascii="Times New Roman" w:eastAsia="Times New Roman" w:hAnsi="Times New Roman" w:cs="Times New Roman"/>
                <w:sz w:val="18"/>
                <w:szCs w:val="18"/>
                <w:lang w:eastAsia="ru-RU"/>
              </w:rPr>
              <w:t>жақты</w:t>
            </w:r>
            <w:proofErr w:type="gramEnd"/>
            <w:r w:rsidR="00304D5A" w:rsidRPr="00304D5A">
              <w:rPr>
                <w:rFonts w:ascii="Times New Roman" w:eastAsia="Times New Roman" w:hAnsi="Times New Roman" w:cs="Times New Roman"/>
                <w:sz w:val="18"/>
                <w:szCs w:val="18"/>
                <w:lang w:eastAsia="ru-RU"/>
              </w:rPr>
              <w:t>, айналатын антенна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156,69</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365,60</w:t>
            </w:r>
          </w:p>
        </w:tc>
      </w:tr>
      <w:tr w:rsidR="00B76B66" w:rsidRPr="00293F2E" w:rsidTr="003E0631">
        <w:trPr>
          <w:trHeight w:val="27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2.1.10.</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  СГДП 4/16 РАУ, СГД 8/8 РАЖ</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173,96</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405,90</w:t>
            </w:r>
          </w:p>
        </w:tc>
      </w:tr>
      <w:tr w:rsidR="00B76B66" w:rsidRPr="00293F2E" w:rsidTr="003E0631">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XI Б. Луч АМО-900, М. Луч АН, АМО 450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115,41</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269,29</w:t>
            </w:r>
          </w:p>
        </w:tc>
      </w:tr>
      <w:tr w:rsidR="00B76B66" w:rsidRPr="00293F2E" w:rsidTr="00293F2E">
        <w:trPr>
          <w:trHeight w:val="28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3</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304D5A" w:rsidP="00304D5A">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 xml:space="preserve">Жерсеріктік телевизиялық хабар таратуды қабылдау станциялары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311B52">
        <w:trPr>
          <w:trHeight w:val="32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304D5A" w:rsidRPr="00BB7612" w:rsidRDefault="00304D5A" w:rsidP="00304D5A">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1 </w:t>
            </w:r>
            <w:r>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25,55</w:t>
            </w:r>
          </w:p>
        </w:tc>
      </w:tr>
      <w:tr w:rsidR="00304D5A" w:rsidRPr="00293F2E" w:rsidTr="003E0631">
        <w:trPr>
          <w:trHeight w:val="28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2 </w:t>
            </w:r>
            <w:r>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9,13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21,20</w:t>
            </w:r>
          </w:p>
        </w:tc>
      </w:tr>
      <w:tr w:rsidR="00304D5A" w:rsidRPr="00293F2E" w:rsidTr="003E0631">
        <w:trPr>
          <w:trHeight w:val="40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 </w:t>
            </w:r>
            <w:r>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4,07</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9,55</w:t>
            </w:r>
          </w:p>
        </w:tc>
      </w:tr>
      <w:tr w:rsidR="00304D5A"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4</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304D5A" w:rsidRPr="00293F2E" w:rsidRDefault="00E365F2" w:rsidP="00E365F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w:t>
            </w:r>
            <w:r w:rsidR="00304D5A" w:rsidRPr="00293F2E">
              <w:rPr>
                <w:rFonts w:ascii="Times New Roman" w:eastAsia="Times New Roman" w:hAnsi="Times New Roman" w:cs="Times New Roman"/>
                <w:b/>
                <w:bCs/>
                <w:sz w:val="18"/>
                <w:szCs w:val="18"/>
                <w:u w:val="single"/>
                <w:lang w:eastAsia="ru-RU"/>
              </w:rPr>
              <w:t>Орбита</w:t>
            </w:r>
            <w:r>
              <w:rPr>
                <w:rFonts w:ascii="Times New Roman" w:eastAsia="Times New Roman" w:hAnsi="Times New Roman" w:cs="Times New Roman"/>
                <w:b/>
                <w:bCs/>
                <w:sz w:val="18"/>
                <w:szCs w:val="18"/>
                <w:u w:val="single"/>
                <w:lang w:val="kk-KZ" w:eastAsia="ru-RU"/>
              </w:rPr>
              <w:t xml:space="preserve">» </w:t>
            </w:r>
            <w:r w:rsidR="00304D5A">
              <w:rPr>
                <w:rFonts w:ascii="Times New Roman" w:eastAsia="Times New Roman" w:hAnsi="Times New Roman" w:cs="Times New Roman"/>
                <w:b/>
                <w:bCs/>
                <w:sz w:val="18"/>
                <w:szCs w:val="18"/>
                <w:u w:val="single"/>
                <w:lang w:val="kk-KZ" w:eastAsia="ru-RU"/>
              </w:rPr>
              <w:t xml:space="preserve">жерсеріктік байланыс станциялары </w:t>
            </w:r>
            <w:r w:rsidR="00304D5A"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304D5A" w:rsidRPr="00BB7612" w:rsidRDefault="00304D5A" w:rsidP="00304D5A">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Телерадио хабарларын тарату</w:t>
            </w:r>
            <w:r>
              <w:rPr>
                <w:rFonts w:ascii="Times New Roman" w:eastAsia="Times New Roman" w:hAnsi="Times New Roman" w:cs="Times New Roman"/>
                <w:sz w:val="18"/>
                <w:szCs w:val="18"/>
                <w:lang w:val="kk-KZ" w:eastAsia="ru-RU"/>
              </w:rPr>
              <w:t xml:space="preserve"> </w:t>
            </w:r>
            <w:proofErr w:type="gramStart"/>
            <w:r>
              <w:rPr>
                <w:rFonts w:ascii="Times New Roman" w:eastAsia="Times New Roman" w:hAnsi="Times New Roman" w:cs="Times New Roman"/>
                <w:sz w:val="18"/>
                <w:szCs w:val="18"/>
                <w:lang w:val="kk-KZ" w:eastAsia="ru-RU"/>
              </w:rPr>
              <w:t>ба</w:t>
            </w:r>
            <w:proofErr w:type="gramEnd"/>
            <w:r>
              <w:rPr>
                <w:rFonts w:ascii="Times New Roman" w:eastAsia="Times New Roman" w:hAnsi="Times New Roman" w:cs="Times New Roman"/>
                <w:sz w:val="18"/>
                <w:szCs w:val="18"/>
                <w:lang w:val="kk-KZ" w:eastAsia="ru-RU"/>
              </w:rPr>
              <w:t>ғдарламаларын жіберу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697,09</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1 626,53</w:t>
            </w:r>
          </w:p>
        </w:tc>
      </w:tr>
      <w:tr w:rsidR="00304D5A"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4.2.</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304D5A" w:rsidRPr="00BB7612" w:rsidRDefault="00304D5A" w:rsidP="00304D5A">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 xml:space="preserve">Телерадио хабарларын тарату </w:t>
            </w:r>
            <w:proofErr w:type="gramStart"/>
            <w:r w:rsidRPr="00BB7612">
              <w:rPr>
                <w:rFonts w:ascii="Times New Roman" w:eastAsia="Times New Roman" w:hAnsi="Times New Roman" w:cs="Times New Roman"/>
                <w:sz w:val="18"/>
                <w:szCs w:val="18"/>
                <w:lang w:eastAsia="ru-RU"/>
              </w:rPr>
              <w:t>ба</w:t>
            </w:r>
            <w:proofErr w:type="gramEnd"/>
            <w:r w:rsidRPr="00BB7612">
              <w:rPr>
                <w:rFonts w:ascii="Times New Roman" w:eastAsia="Times New Roman" w:hAnsi="Times New Roman" w:cs="Times New Roman"/>
                <w:sz w:val="18"/>
                <w:szCs w:val="18"/>
                <w:lang w:eastAsia="ru-RU"/>
              </w:rPr>
              <w:t>ғдарламаларын</w:t>
            </w:r>
            <w:r>
              <w:rPr>
                <w:rFonts w:ascii="Times New Roman" w:eastAsia="Times New Roman" w:hAnsi="Times New Roman" w:cs="Times New Roman"/>
                <w:sz w:val="18"/>
                <w:szCs w:val="18"/>
                <w:lang w:val="kk-KZ" w:eastAsia="ru-RU"/>
              </w:rPr>
              <w:t xml:space="preserve"> қабылдау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204,70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477,64</w:t>
            </w:r>
          </w:p>
        </w:tc>
      </w:tr>
      <w:tr w:rsidR="00B76B66" w:rsidRPr="00293F2E" w:rsidTr="00293F2E">
        <w:trPr>
          <w:trHeight w:val="54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5</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9E4650" w:rsidP="00DE1AF2">
            <w:pPr>
              <w:spacing w:after="0" w:line="240" w:lineRule="auto"/>
              <w:rPr>
                <w:rFonts w:ascii="Times New Roman" w:eastAsia="Times New Roman" w:hAnsi="Times New Roman" w:cs="Times New Roman"/>
                <w:b/>
                <w:bCs/>
                <w:sz w:val="18"/>
                <w:szCs w:val="18"/>
                <w:u w:val="single"/>
                <w:lang w:eastAsia="ru-RU"/>
              </w:rPr>
            </w:pPr>
            <w:proofErr w:type="gramStart"/>
            <w:r w:rsidRPr="009E4650">
              <w:rPr>
                <w:rFonts w:ascii="Times New Roman" w:eastAsia="Times New Roman" w:hAnsi="Times New Roman" w:cs="Times New Roman"/>
                <w:b/>
                <w:bCs/>
                <w:sz w:val="18"/>
                <w:szCs w:val="18"/>
                <w:u w:val="single"/>
                <w:lang w:eastAsia="ru-RU"/>
              </w:rPr>
              <w:t>Жиіл</w:t>
            </w:r>
            <w:proofErr w:type="gramEnd"/>
            <w:r w:rsidRPr="009E4650">
              <w:rPr>
                <w:rFonts w:ascii="Times New Roman" w:eastAsia="Times New Roman" w:hAnsi="Times New Roman" w:cs="Times New Roman"/>
                <w:b/>
                <w:bCs/>
                <w:sz w:val="18"/>
                <w:szCs w:val="18"/>
                <w:u w:val="single"/>
                <w:lang w:eastAsia="ru-RU"/>
              </w:rPr>
              <w:t>іктердің номинал диапазоны бар арналар арқылы дыбыстық хабар тарату бағдарламаларын жіберу: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BB7612" w:rsidRDefault="009E4650" w:rsidP="0071032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40 Гц</w:t>
            </w:r>
            <w:r>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15000 Гц</w:t>
            </w:r>
            <w:r>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24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43,38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101,23</w:t>
            </w:r>
          </w:p>
        </w:tc>
      </w:tr>
      <w:tr w:rsidR="009E4650" w:rsidRPr="00293F2E" w:rsidTr="00293F2E">
        <w:trPr>
          <w:trHeight w:val="27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88,03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205,41</w:t>
            </w:r>
          </w:p>
        </w:tc>
      </w:tr>
      <w:tr w:rsidR="009E4650" w:rsidRPr="00293F2E" w:rsidTr="00293F2E">
        <w:trPr>
          <w:trHeight w:val="231"/>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BB7612" w:rsidRDefault="009E4650" w:rsidP="0071032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 Гц</w:t>
            </w:r>
            <w:r>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10000 Гц</w:t>
            </w:r>
            <w:r>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243"/>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33,13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77,22</w:t>
            </w:r>
          </w:p>
        </w:tc>
      </w:tr>
      <w:tr w:rsidR="009E4650" w:rsidRPr="00293F2E" w:rsidTr="003E0631">
        <w:trPr>
          <w:trHeight w:val="34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BB7612" w:rsidRDefault="009E4650" w:rsidP="0071032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w:t>
            </w:r>
            <w:r>
              <w:rPr>
                <w:rFonts w:ascii="Times New Roman" w:eastAsia="Times New Roman" w:hAnsi="Times New Roman" w:cs="Times New Roman"/>
                <w:sz w:val="18"/>
                <w:szCs w:val="18"/>
                <w:lang w:val="kk-KZ" w:eastAsia="ru-RU"/>
              </w:rPr>
              <w:t>-ден</w:t>
            </w:r>
            <w:r w:rsidRPr="00293F2E">
              <w:rPr>
                <w:rFonts w:ascii="Times New Roman" w:eastAsia="Times New Roman" w:hAnsi="Times New Roman" w:cs="Times New Roman"/>
                <w:sz w:val="18"/>
                <w:szCs w:val="18"/>
                <w:lang w:eastAsia="ru-RU"/>
              </w:rPr>
              <w:t xml:space="preserve"> 6400 Гц</w:t>
            </w:r>
            <w:r>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3E0631">
        <w:trPr>
          <w:trHeight w:val="37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22,60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52,65</w:t>
            </w:r>
          </w:p>
        </w:tc>
      </w:tr>
      <w:tr w:rsidR="009E4650" w:rsidRPr="00293F2E" w:rsidTr="00293F2E">
        <w:trPr>
          <w:trHeight w:val="51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lastRenderedPageBreak/>
              <w:t>6</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9E4650" w:rsidRPr="00293F2E" w:rsidRDefault="009E4650" w:rsidP="0071032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Жиіліктердің номинал диапазоны бар арналар арқылы дыбыстық хабар тарату бағдарламаларын қабылдау</w:t>
            </w:r>
            <w:r w:rsidRPr="00293F2E">
              <w:rPr>
                <w:rFonts w:ascii="Times New Roman" w:eastAsia="Times New Roman" w:hAnsi="Times New Roman" w:cs="Times New Roman"/>
                <w:b/>
                <w:bCs/>
                <w:sz w:val="18"/>
                <w:szCs w:val="18"/>
                <w:u w:val="single"/>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3E0631">
        <w:trPr>
          <w:trHeight w:val="36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40 Гц-тен 15000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3E0631">
        <w:trPr>
          <w:trHeight w:val="282"/>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9,97</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23,17</w:t>
            </w:r>
          </w:p>
        </w:tc>
      </w:tr>
      <w:tr w:rsidR="009E4650" w:rsidRPr="00293F2E" w:rsidTr="00293F2E">
        <w:trPr>
          <w:trHeight w:val="25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19,38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45,21</w:t>
            </w:r>
          </w:p>
        </w:tc>
      </w:tr>
      <w:tr w:rsidR="009E4650" w:rsidRPr="00293F2E" w:rsidTr="00293F2E">
        <w:trPr>
          <w:trHeight w:val="25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 Гц-тен 10000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16,29</w:t>
            </w:r>
          </w:p>
        </w:tc>
      </w:tr>
      <w:tr w:rsidR="009E4650"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50-ден 6400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315"/>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4,63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10,81</w:t>
            </w:r>
          </w:p>
        </w:tc>
      </w:tr>
    </w:tbl>
    <w:p w:rsidR="00B76B66" w:rsidRPr="00293F2E" w:rsidRDefault="00B76B66" w:rsidP="002259EF">
      <w:pPr>
        <w:spacing w:line="240" w:lineRule="auto"/>
        <w:rPr>
          <w:rFonts w:ascii="Times New Roman" w:hAnsi="Times New Roman" w:cs="Times New Roman"/>
          <w:b/>
        </w:rPr>
      </w:pPr>
    </w:p>
    <w:p w:rsidR="002259EF" w:rsidRPr="00293F2E" w:rsidRDefault="002259EF" w:rsidP="00597B8E">
      <w:pPr>
        <w:spacing w:line="240" w:lineRule="auto"/>
        <w:jc w:val="center"/>
        <w:rPr>
          <w:rFonts w:ascii="Times New Roman" w:hAnsi="Times New Roman" w:cs="Times New Roman"/>
          <w:b/>
          <w:sz w:val="24"/>
          <w:szCs w:val="24"/>
        </w:rPr>
      </w:pPr>
      <w:r w:rsidRPr="00293F2E">
        <w:rPr>
          <w:rFonts w:ascii="Times New Roman" w:hAnsi="Times New Roman" w:cs="Times New Roman"/>
          <w:b/>
          <w:sz w:val="24"/>
          <w:szCs w:val="24"/>
        </w:rPr>
        <w:t>2</w:t>
      </w:r>
      <w:r w:rsidR="004B5C8A" w:rsidRPr="004B5C8A">
        <w:rPr>
          <w:rFonts w:ascii="Times New Roman" w:hAnsi="Times New Roman" w:cs="Times New Roman"/>
          <w:b/>
          <w:sz w:val="24"/>
          <w:szCs w:val="24"/>
        </w:rPr>
        <w:t xml:space="preserve"> </w:t>
      </w:r>
      <w:r w:rsidR="004B5C8A">
        <w:rPr>
          <w:rFonts w:ascii="Times New Roman" w:hAnsi="Times New Roman" w:cs="Times New Roman"/>
          <w:b/>
          <w:sz w:val="24"/>
          <w:szCs w:val="24"/>
          <w:lang w:val="kk-KZ"/>
        </w:rPr>
        <w:t>бө</w:t>
      </w:r>
      <w:proofErr w:type="gramStart"/>
      <w:r w:rsidR="004B5C8A">
        <w:rPr>
          <w:rFonts w:ascii="Times New Roman" w:hAnsi="Times New Roman" w:cs="Times New Roman"/>
          <w:b/>
          <w:sz w:val="24"/>
          <w:szCs w:val="24"/>
          <w:lang w:val="kk-KZ"/>
        </w:rPr>
        <w:t>л</w:t>
      </w:r>
      <w:proofErr w:type="gramEnd"/>
      <w:r w:rsidR="004B5C8A">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4B5C8A" w:rsidRPr="004B5C8A">
        <w:rPr>
          <w:rFonts w:ascii="Times New Roman" w:hAnsi="Times New Roman" w:cs="Times New Roman"/>
          <w:b/>
          <w:sz w:val="24"/>
          <w:szCs w:val="24"/>
        </w:rPr>
        <w:t xml:space="preserve">Аналогты эфирлік </w:t>
      </w:r>
      <w:r w:rsidR="004B5C8A">
        <w:rPr>
          <w:rFonts w:ascii="Times New Roman" w:hAnsi="Times New Roman" w:cs="Times New Roman"/>
          <w:b/>
          <w:sz w:val="24"/>
          <w:szCs w:val="24"/>
          <w:lang w:val="kk-KZ"/>
        </w:rPr>
        <w:t>радиохабар тарату</w:t>
      </w:r>
      <w:r w:rsidR="004B5C8A" w:rsidRPr="004B5C8A">
        <w:rPr>
          <w:rFonts w:ascii="Times New Roman" w:hAnsi="Times New Roman" w:cs="Times New Roman"/>
          <w:b/>
          <w:sz w:val="24"/>
          <w:szCs w:val="24"/>
        </w:rPr>
        <w:t xml:space="preserve"> қызметтері</w:t>
      </w:r>
    </w:p>
    <w:p w:rsidR="002259EF" w:rsidRPr="004F691C" w:rsidRDefault="004B5C8A" w:rsidP="004B5C8A">
      <w:pPr>
        <w:pStyle w:val="a7"/>
        <w:numPr>
          <w:ilvl w:val="0"/>
          <w:numId w:val="5"/>
        </w:numPr>
        <w:spacing w:line="240" w:lineRule="auto"/>
        <w:rPr>
          <w:rFonts w:ascii="Times New Roman" w:hAnsi="Times New Roman" w:cs="Times New Roman"/>
          <w:b/>
          <w:sz w:val="20"/>
          <w:szCs w:val="20"/>
        </w:rPr>
      </w:pPr>
      <w:proofErr w:type="gramStart"/>
      <w:r w:rsidRPr="004B5C8A">
        <w:rPr>
          <w:rFonts w:ascii="Times New Roman" w:hAnsi="Times New Roman" w:cs="Times New Roman"/>
          <w:b/>
          <w:sz w:val="20"/>
          <w:szCs w:val="20"/>
        </w:rPr>
        <w:t>Жабды</w:t>
      </w:r>
      <w:proofErr w:type="gramEnd"/>
      <w:r w:rsidRPr="004B5C8A">
        <w:rPr>
          <w:rFonts w:ascii="Times New Roman" w:hAnsi="Times New Roman" w:cs="Times New Roman"/>
          <w:b/>
          <w:sz w:val="20"/>
          <w:szCs w:val="20"/>
        </w:rPr>
        <w:t xml:space="preserve">ққа техникалық қызмет көрсету және жөндеу қызметтерінің, </w:t>
      </w:r>
      <w:r>
        <w:rPr>
          <w:rFonts w:ascii="Times New Roman" w:hAnsi="Times New Roman" w:cs="Times New Roman"/>
          <w:b/>
          <w:sz w:val="20"/>
          <w:szCs w:val="20"/>
          <w:lang w:val="kk-KZ"/>
        </w:rPr>
        <w:t>радиохабар тарату</w:t>
      </w:r>
      <w:r>
        <w:rPr>
          <w:rFonts w:ascii="Times New Roman" w:hAnsi="Times New Roman" w:cs="Times New Roman"/>
          <w:b/>
          <w:sz w:val="20"/>
          <w:szCs w:val="20"/>
        </w:rPr>
        <w:t xml:space="preserve"> жабды</w:t>
      </w:r>
      <w:r>
        <w:rPr>
          <w:rFonts w:ascii="Times New Roman" w:hAnsi="Times New Roman" w:cs="Times New Roman"/>
          <w:b/>
          <w:sz w:val="20"/>
          <w:szCs w:val="20"/>
          <w:lang w:val="kk-KZ"/>
        </w:rPr>
        <w:t>ғын</w:t>
      </w:r>
      <w:r w:rsidRPr="004B5C8A">
        <w:rPr>
          <w:rFonts w:ascii="Times New Roman" w:hAnsi="Times New Roman" w:cs="Times New Roman"/>
          <w:b/>
          <w:sz w:val="20"/>
          <w:szCs w:val="20"/>
        </w:rPr>
        <w:t xml:space="preserve"> жалға ұсыну (жалдау) құны</w:t>
      </w:r>
    </w:p>
    <w:p w:rsidR="00907039" w:rsidRPr="004F691C" w:rsidRDefault="004B5C8A" w:rsidP="00907039">
      <w:pPr>
        <w:spacing w:after="0" w:line="240" w:lineRule="auto"/>
        <w:ind w:left="357"/>
        <w:jc w:val="right"/>
        <w:rPr>
          <w:rFonts w:ascii="Times New Roman" w:hAnsi="Times New Roman" w:cs="Times New Roman"/>
          <w:i/>
          <w:sz w:val="16"/>
          <w:szCs w:val="16"/>
        </w:rPr>
      </w:pPr>
      <w:r w:rsidRPr="004B5C8A">
        <w:rPr>
          <w:rFonts w:ascii="Times New Roman" w:hAnsi="Times New Roman" w:cs="Times New Roman"/>
          <w:i/>
          <w:sz w:val="16"/>
          <w:szCs w:val="16"/>
        </w:rPr>
        <w:t>24.01.2017ж. №43 бұйрықпен бекітілген</w:t>
      </w:r>
    </w:p>
    <w:tbl>
      <w:tblPr>
        <w:tblStyle w:val="aa"/>
        <w:tblW w:w="10470" w:type="dxa"/>
        <w:tblLook w:val="04A0" w:firstRow="1" w:lastRow="0" w:firstColumn="1" w:lastColumn="0" w:noHBand="0" w:noVBand="1"/>
      </w:tblPr>
      <w:tblGrid>
        <w:gridCol w:w="773"/>
        <w:gridCol w:w="4744"/>
        <w:gridCol w:w="1254"/>
        <w:gridCol w:w="1275"/>
        <w:gridCol w:w="1148"/>
        <w:gridCol w:w="1276"/>
      </w:tblGrid>
      <w:tr w:rsidR="004B5C8A" w:rsidRPr="00293F2E" w:rsidTr="004B5C8A">
        <w:trPr>
          <w:trHeight w:val="350"/>
        </w:trPr>
        <w:tc>
          <w:tcPr>
            <w:tcW w:w="773" w:type="dxa"/>
            <w:vMerge w:val="restart"/>
            <w:shd w:val="clear" w:color="auto" w:fill="D9D9D9" w:themeFill="background1" w:themeFillShade="D9"/>
            <w:vAlign w:val="center"/>
            <w:hideMark/>
          </w:tcPr>
          <w:p w:rsidR="004B5C8A" w:rsidRPr="007B7ECF" w:rsidRDefault="004B5C8A" w:rsidP="00710322">
            <w:pPr>
              <w:jc w:val="center"/>
              <w:rPr>
                <w:rFonts w:ascii="Times New Roman" w:eastAsia="Times New Roman" w:hAnsi="Times New Roman" w:cs="Times New Roman"/>
                <w:b/>
                <w:bCs/>
                <w:sz w:val="20"/>
                <w:szCs w:val="20"/>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744" w:type="dxa"/>
            <w:vMerge w:val="restart"/>
            <w:shd w:val="clear" w:color="auto" w:fill="D9D9D9" w:themeFill="background1" w:themeFillShade="D9"/>
            <w:noWrap/>
            <w:vAlign w:val="center"/>
            <w:hideMark/>
          </w:tcPr>
          <w:p w:rsidR="004B5C8A" w:rsidRPr="007B7ECF" w:rsidRDefault="004B5C8A"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29" w:type="dxa"/>
            <w:gridSpan w:val="2"/>
            <w:shd w:val="clear" w:color="auto" w:fill="D9D9D9" w:themeFill="background1" w:themeFillShade="D9"/>
            <w:noWrap/>
            <w:vAlign w:val="center"/>
            <w:hideMark/>
          </w:tcPr>
          <w:p w:rsidR="004B5C8A" w:rsidRPr="007B7ECF" w:rsidRDefault="004B5C8A"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424" w:type="dxa"/>
            <w:gridSpan w:val="2"/>
            <w:shd w:val="clear" w:color="auto" w:fill="D9D9D9" w:themeFill="background1" w:themeFillShade="D9"/>
            <w:noWrap/>
            <w:vAlign w:val="center"/>
            <w:hideMark/>
          </w:tcPr>
          <w:p w:rsidR="004B5C8A" w:rsidRPr="007B7ECF" w:rsidRDefault="004B5C8A" w:rsidP="00710322">
            <w:pPr>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18"/>
                <w:szCs w:val="18"/>
                <w:lang w:eastAsia="ru-RU"/>
              </w:rPr>
              <w:t xml:space="preserve">II </w:t>
            </w:r>
            <w:r>
              <w:rPr>
                <w:rFonts w:ascii="Times New Roman" w:eastAsia="Times New Roman" w:hAnsi="Times New Roman" w:cs="Times New Roman"/>
                <w:b/>
                <w:bCs/>
                <w:sz w:val="18"/>
                <w:szCs w:val="18"/>
                <w:lang w:val="kk-KZ" w:eastAsia="ru-RU"/>
              </w:rPr>
              <w:t>топ</w:t>
            </w:r>
          </w:p>
        </w:tc>
      </w:tr>
      <w:tr w:rsidR="00FA3D9B" w:rsidRPr="00F00F96" w:rsidTr="004B5C8A">
        <w:trPr>
          <w:trHeight w:val="815"/>
        </w:trPr>
        <w:tc>
          <w:tcPr>
            <w:tcW w:w="773" w:type="dxa"/>
            <w:vMerge/>
            <w:shd w:val="clear" w:color="auto" w:fill="D9D9D9" w:themeFill="background1" w:themeFillShade="D9"/>
            <w:vAlign w:val="center"/>
            <w:hideMark/>
          </w:tcPr>
          <w:p w:rsidR="00FA3D9B" w:rsidRPr="00D868E4" w:rsidRDefault="00FA3D9B" w:rsidP="00D868E4">
            <w:pPr>
              <w:jc w:val="center"/>
              <w:rPr>
                <w:rFonts w:ascii="Times New Roman" w:eastAsia="Times New Roman" w:hAnsi="Times New Roman" w:cs="Times New Roman"/>
                <w:b/>
                <w:bCs/>
                <w:sz w:val="20"/>
                <w:szCs w:val="20"/>
                <w:lang w:eastAsia="ru-RU"/>
              </w:rPr>
            </w:pPr>
          </w:p>
        </w:tc>
        <w:tc>
          <w:tcPr>
            <w:tcW w:w="4744" w:type="dxa"/>
            <w:vMerge/>
            <w:shd w:val="clear" w:color="auto" w:fill="D9D9D9" w:themeFill="background1" w:themeFillShade="D9"/>
            <w:vAlign w:val="center"/>
            <w:hideMark/>
          </w:tcPr>
          <w:p w:rsidR="00FA3D9B" w:rsidRPr="00D868E4" w:rsidRDefault="00FA3D9B" w:rsidP="00D868E4">
            <w:pPr>
              <w:jc w:val="center"/>
              <w:rPr>
                <w:rFonts w:ascii="Times New Roman" w:eastAsia="Times New Roman" w:hAnsi="Times New Roman" w:cs="Times New Roman"/>
                <w:b/>
                <w:bCs/>
                <w:sz w:val="20"/>
                <w:szCs w:val="20"/>
                <w:lang w:eastAsia="ru-RU"/>
              </w:rPr>
            </w:pPr>
          </w:p>
        </w:tc>
        <w:tc>
          <w:tcPr>
            <w:tcW w:w="1254" w:type="dxa"/>
            <w:shd w:val="clear" w:color="auto" w:fill="D9D9D9" w:themeFill="background1" w:themeFillShade="D9"/>
            <w:vAlign w:val="center"/>
            <w:hideMark/>
          </w:tcPr>
          <w:p w:rsidR="00FA3D9B" w:rsidRDefault="00FA3D9B"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FA3D9B" w:rsidRPr="00D868E4" w:rsidRDefault="00FA3D9B" w:rsidP="00D868E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18"/>
                <w:szCs w:val="18"/>
                <w:lang w:val="kk-KZ" w:eastAsia="ru-RU"/>
              </w:rPr>
              <w:t>1 сағ. құны</w:t>
            </w:r>
            <w:r w:rsidRPr="00293F2E">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val="kk-KZ" w:eastAsia="ru-RU"/>
              </w:rPr>
              <w:t>ҚҚС-сыз</w:t>
            </w:r>
          </w:p>
        </w:tc>
        <w:tc>
          <w:tcPr>
            <w:tcW w:w="1275" w:type="dxa"/>
            <w:shd w:val="clear" w:color="auto" w:fill="D9D9D9" w:themeFill="background1" w:themeFillShade="D9"/>
            <w:vAlign w:val="center"/>
            <w:hideMark/>
          </w:tcPr>
          <w:p w:rsidR="00FA3D9B" w:rsidRPr="00D868E4" w:rsidRDefault="00FA3D9B" w:rsidP="00D868E4">
            <w:pPr>
              <w:jc w:val="center"/>
              <w:rPr>
                <w:rFonts w:ascii="Times New Roman" w:eastAsia="Times New Roman" w:hAnsi="Times New Roman" w:cs="Times New Roman"/>
                <w:b/>
                <w:bCs/>
                <w:sz w:val="20"/>
                <w:szCs w:val="20"/>
                <w:lang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Pr="00186B6E">
              <w:rPr>
                <w:rFonts w:ascii="Times New Roman" w:eastAsia="Times New Roman" w:hAnsi="Times New Roman" w:cs="Times New Roman"/>
                <w:b/>
                <w:bCs/>
                <w:sz w:val="18"/>
                <w:szCs w:val="18"/>
                <w:lang w:val="kk-KZ" w:eastAsia="ru-RU"/>
              </w:rPr>
              <w:t>, ҚҚС-сыз</w:t>
            </w:r>
          </w:p>
        </w:tc>
        <w:tc>
          <w:tcPr>
            <w:tcW w:w="1148" w:type="dxa"/>
            <w:shd w:val="clear" w:color="auto" w:fill="D9D9D9" w:themeFill="background1" w:themeFillShade="D9"/>
            <w:vAlign w:val="center"/>
            <w:hideMark/>
          </w:tcPr>
          <w:p w:rsidR="00FA3D9B" w:rsidRDefault="00FA3D9B"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FA3D9B" w:rsidRPr="00186B6E" w:rsidRDefault="00FA3D9B"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Pr="00186B6E">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76" w:type="dxa"/>
            <w:shd w:val="clear" w:color="auto" w:fill="D9D9D9" w:themeFill="background1" w:themeFillShade="D9"/>
            <w:vAlign w:val="center"/>
            <w:hideMark/>
          </w:tcPr>
          <w:p w:rsidR="00FA3D9B" w:rsidRPr="00186B6E" w:rsidRDefault="00FA3D9B" w:rsidP="00710322">
            <w:pPr>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құны</w:t>
            </w:r>
            <w:r w:rsidRPr="00186B6E">
              <w:rPr>
                <w:rFonts w:ascii="Times New Roman" w:eastAsia="Times New Roman" w:hAnsi="Times New Roman" w:cs="Times New Roman"/>
                <w:b/>
                <w:bCs/>
                <w:sz w:val="18"/>
                <w:szCs w:val="18"/>
                <w:lang w:val="kk-KZ" w:eastAsia="ru-RU"/>
              </w:rPr>
              <w:t>, ҚҚС-сыз</w:t>
            </w:r>
          </w:p>
        </w:tc>
      </w:tr>
      <w:tr w:rsidR="002259EF" w:rsidRPr="00293F2E" w:rsidTr="004B5C8A">
        <w:trPr>
          <w:trHeight w:val="285"/>
        </w:trPr>
        <w:tc>
          <w:tcPr>
            <w:tcW w:w="773" w:type="dxa"/>
            <w:noWrap/>
            <w:hideMark/>
          </w:tcPr>
          <w:p w:rsidR="002259EF" w:rsidRPr="00293F2E" w:rsidRDefault="002259EF" w:rsidP="00DE1AF2">
            <w:pPr>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744" w:type="dxa"/>
            <w:hideMark/>
          </w:tcPr>
          <w:p w:rsidR="002259EF" w:rsidRPr="00E91D61" w:rsidRDefault="00E91D61" w:rsidP="00E91D61">
            <w:pPr>
              <w:rPr>
                <w:rFonts w:ascii="Times New Roman" w:eastAsia="Times New Roman" w:hAnsi="Times New Roman" w:cs="Times New Roman"/>
                <w:b/>
                <w:bCs/>
                <w:sz w:val="18"/>
                <w:szCs w:val="18"/>
                <w:u w:val="single"/>
                <w:lang w:val="kk-KZ" w:eastAsia="ru-RU"/>
              </w:rPr>
            </w:pPr>
            <w:r>
              <w:rPr>
                <w:rFonts w:ascii="Times New Roman" w:eastAsia="Times New Roman" w:hAnsi="Times New Roman" w:cs="Times New Roman"/>
                <w:b/>
                <w:bCs/>
                <w:sz w:val="18"/>
                <w:szCs w:val="18"/>
                <w:u w:val="single"/>
                <w:lang w:val="kk-KZ" w:eastAsia="ru-RU"/>
              </w:rPr>
              <w:t>Толқындардың ДВ, СВ, КВ диапазонындағы тарату арналары</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9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744" w:type="dxa"/>
            <w:hideMark/>
          </w:tcPr>
          <w:p w:rsidR="002259EF" w:rsidRPr="00293F2E" w:rsidRDefault="00E91D61" w:rsidP="00E91D61">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Таратқыштар,</w:t>
            </w:r>
            <w:r w:rsidR="002259EF"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002259EF" w:rsidRPr="00293F2E">
              <w:rPr>
                <w:rFonts w:ascii="Times New Roman" w:eastAsia="Times New Roman" w:hAnsi="Times New Roman" w:cs="Times New Roman"/>
                <w:sz w:val="18"/>
                <w:szCs w:val="18"/>
                <w:lang w:eastAsia="ru-RU"/>
              </w:rPr>
              <w:t>, кВт</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2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155,84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103,90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326,01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217,34</w:t>
            </w:r>
          </w:p>
        </w:tc>
      </w:tr>
      <w:tr w:rsidR="002259EF" w:rsidRPr="00293F2E" w:rsidTr="004B5C8A">
        <w:trPr>
          <w:trHeight w:val="132"/>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298,21</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198,81</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388,35</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258,90</w:t>
            </w:r>
          </w:p>
        </w:tc>
      </w:tr>
      <w:tr w:rsidR="002259EF" w:rsidRPr="00293F2E" w:rsidTr="004B5C8A">
        <w:trPr>
          <w:trHeight w:val="192"/>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362,23</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241,49</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620,01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413,34</w:t>
            </w:r>
          </w:p>
        </w:tc>
      </w:tr>
      <w:tr w:rsidR="002259EF" w:rsidRPr="00293F2E" w:rsidTr="004B5C8A">
        <w:trPr>
          <w:trHeight w:val="23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491,96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327,97</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29"/>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686,56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457,70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792,70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528,47</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1 057,21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704,81</w:t>
            </w:r>
          </w:p>
        </w:tc>
      </w:tr>
      <w:tr w:rsidR="002259EF" w:rsidRPr="00293F2E" w:rsidTr="004B5C8A">
        <w:trPr>
          <w:trHeight w:val="23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977,18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651,46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1 036,15</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690,77</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1 634,26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1 089,50</w:t>
            </w:r>
          </w:p>
        </w:tc>
      </w:tr>
      <w:tr w:rsidR="002259EF" w:rsidRPr="00293F2E" w:rsidTr="004B5C8A">
        <w:trPr>
          <w:trHeight w:val="18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1 179,36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786,24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4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1 524,74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1 016,50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1 672,16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1 114,78</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81"/>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1.1.12.</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1 802,74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1 201,82</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4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1.1.13.</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1 950,16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1 300,10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1.1.14.</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2 800,98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1 867,32</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3 681,29</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2 454,19</w:t>
            </w:r>
          </w:p>
        </w:tc>
      </w:tr>
      <w:tr w:rsidR="002259EF" w:rsidRPr="00293F2E" w:rsidTr="004B5C8A">
        <w:trPr>
          <w:trHeight w:val="19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1.1.15.</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3 239,03</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2 159,35</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3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1.1.16.</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3 782,38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2 521,58</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5 092,31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3 394,87</w:t>
            </w:r>
          </w:p>
        </w:tc>
      </w:tr>
      <w:tr w:rsidR="002259EF" w:rsidRPr="00293F2E" w:rsidTr="004B5C8A">
        <w:trPr>
          <w:trHeight w:val="127"/>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1.1.17.</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4 014,04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2 676,02</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5 631,44</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3 754,30</w:t>
            </w:r>
          </w:p>
        </w:tc>
      </w:tr>
      <w:tr w:rsidR="002259EF" w:rsidRPr="00293F2E" w:rsidTr="004B5C8A">
        <w:trPr>
          <w:trHeight w:val="18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1.1.18.</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4 388,90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2 925,94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2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1.1.19.</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4 704,80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3 136,54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6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1.1.20.</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4 970,16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3 313,44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1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1.1.21.</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7 084,58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4 723,06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8 141,80</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5 427,86</w:t>
            </w:r>
          </w:p>
        </w:tc>
      </w:tr>
      <w:tr w:rsidR="002259EF" w:rsidRPr="00293F2E" w:rsidTr="004B5C8A">
        <w:trPr>
          <w:trHeight w:val="129"/>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1.1.22.</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8 457,70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5 638,46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10 622,66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7 081,78</w:t>
            </w:r>
          </w:p>
        </w:tc>
      </w:tr>
      <w:tr w:rsidR="002259EF" w:rsidRPr="00293F2E" w:rsidTr="004B5C8A">
        <w:trPr>
          <w:trHeight w:val="17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1.1.23.</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9 915,05</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6 610,03</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93"/>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1.1.24.</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11 300,80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7 533,86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1.1.25.</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12 686,54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8 457,70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9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1.1.26.</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13 865,90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9 243,94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14 531,40</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9 687,60</w:t>
            </w:r>
          </w:p>
        </w:tc>
      </w:tr>
      <w:tr w:rsidR="002259EF" w:rsidRPr="00293F2E" w:rsidTr="004B5C8A">
        <w:trPr>
          <w:trHeight w:val="215"/>
        </w:trPr>
        <w:tc>
          <w:tcPr>
            <w:tcW w:w="773" w:type="dxa"/>
            <w:noWrap/>
            <w:hideMark/>
          </w:tcPr>
          <w:p w:rsidR="002259EF" w:rsidRPr="00293F2E" w:rsidRDefault="002259EF" w:rsidP="00DE1AF2">
            <w:pPr>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744" w:type="dxa"/>
            <w:hideMark/>
          </w:tcPr>
          <w:p w:rsidR="002259EF" w:rsidRPr="00293F2E" w:rsidRDefault="009A29C2" w:rsidP="009A29C2">
            <w:pPr>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 xml:space="preserve">Хабар таратудың ЖМ МВ тарату арналары </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2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744" w:type="dxa"/>
            <w:hideMark/>
          </w:tcPr>
          <w:p w:rsidR="002259EF" w:rsidRPr="00293F2E" w:rsidRDefault="00E91D61" w:rsidP="00E91D61">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Таратқыштар, қуаты</w:t>
            </w:r>
            <w:r w:rsidR="002259EF"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бір бағдарламаға</w:t>
            </w:r>
            <w:r w:rsidR="002259EF" w:rsidRPr="00293F2E">
              <w:rPr>
                <w:rFonts w:ascii="Times New Roman" w:eastAsia="Times New Roman" w:hAnsi="Times New Roman" w:cs="Times New Roman"/>
                <w:sz w:val="18"/>
                <w:szCs w:val="18"/>
                <w:lang w:eastAsia="ru-RU"/>
              </w:rPr>
              <w:t>):</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5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744" w:type="dxa"/>
            <w:noWrap/>
            <w:hideMark/>
          </w:tcPr>
          <w:p w:rsidR="002259EF" w:rsidRPr="00E91D61" w:rsidRDefault="002259EF" w:rsidP="00DE1AF2">
            <w:pP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30  В</w:t>
            </w:r>
            <w:proofErr w:type="gramStart"/>
            <w:r w:rsidRPr="00293F2E">
              <w:rPr>
                <w:rFonts w:ascii="Times New Roman" w:eastAsia="Times New Roman" w:hAnsi="Times New Roman" w:cs="Times New Roman"/>
                <w:sz w:val="18"/>
                <w:szCs w:val="18"/>
                <w:lang w:eastAsia="ru-RU"/>
              </w:rPr>
              <w:t>т</w:t>
            </w:r>
            <w:r w:rsidR="00E91D61">
              <w:rPr>
                <w:rFonts w:ascii="Times New Roman" w:eastAsia="Times New Roman" w:hAnsi="Times New Roman" w:cs="Times New Roman"/>
                <w:sz w:val="18"/>
                <w:szCs w:val="18"/>
                <w:lang w:val="kk-KZ" w:eastAsia="ru-RU"/>
              </w:rPr>
              <w:t>-</w:t>
            </w:r>
            <w:proofErr w:type="gramEnd"/>
            <w:r w:rsidR="00E91D61">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1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23,17</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15,44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3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34,82</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23,17</w:t>
            </w:r>
          </w:p>
        </w:tc>
      </w:tr>
      <w:tr w:rsidR="002259EF" w:rsidRPr="00293F2E" w:rsidTr="004B5C8A">
        <w:trPr>
          <w:trHeight w:val="21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 Вт</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3"/>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36,64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24,43</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4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55,04</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36,64</w:t>
            </w:r>
          </w:p>
        </w:tc>
      </w:tr>
      <w:tr w:rsidR="002259EF" w:rsidRPr="00293F2E" w:rsidTr="004B5C8A">
        <w:trPr>
          <w:trHeight w:val="267"/>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744" w:type="dxa"/>
            <w:noWrap/>
            <w:hideMark/>
          </w:tcPr>
          <w:p w:rsidR="002259EF" w:rsidRPr="00E91D61" w:rsidRDefault="002259EF" w:rsidP="00DE1AF2">
            <w:pP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250 В</w:t>
            </w:r>
            <w:proofErr w:type="gramStart"/>
            <w:r w:rsidRPr="00293F2E">
              <w:rPr>
                <w:rFonts w:ascii="Times New Roman" w:eastAsia="Times New Roman" w:hAnsi="Times New Roman" w:cs="Times New Roman"/>
                <w:sz w:val="18"/>
                <w:szCs w:val="18"/>
                <w:lang w:eastAsia="ru-RU"/>
              </w:rPr>
              <w:t>т</w:t>
            </w:r>
            <w:r w:rsidR="00E91D61">
              <w:rPr>
                <w:rFonts w:ascii="Times New Roman" w:eastAsia="Times New Roman" w:hAnsi="Times New Roman" w:cs="Times New Roman"/>
                <w:sz w:val="18"/>
                <w:szCs w:val="18"/>
                <w:lang w:val="kk-KZ" w:eastAsia="ru-RU"/>
              </w:rPr>
              <w:t>-</w:t>
            </w:r>
            <w:proofErr w:type="gramEnd"/>
            <w:r w:rsidR="00E91D61">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67,39</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44,93</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0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101,51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67,67</w:t>
            </w:r>
          </w:p>
        </w:tc>
      </w:tr>
      <w:tr w:rsidR="002259EF" w:rsidRPr="00293F2E" w:rsidTr="004B5C8A">
        <w:trPr>
          <w:trHeight w:val="30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744" w:type="dxa"/>
            <w:noWrap/>
            <w:hideMark/>
          </w:tcPr>
          <w:p w:rsidR="002259EF" w:rsidRPr="00E91D61" w:rsidRDefault="002259EF" w:rsidP="00DE1AF2">
            <w:pP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500 В</w:t>
            </w:r>
            <w:proofErr w:type="gramStart"/>
            <w:r w:rsidRPr="00293F2E">
              <w:rPr>
                <w:rFonts w:ascii="Times New Roman" w:eastAsia="Times New Roman" w:hAnsi="Times New Roman" w:cs="Times New Roman"/>
                <w:sz w:val="18"/>
                <w:szCs w:val="18"/>
                <w:lang w:eastAsia="ru-RU"/>
              </w:rPr>
              <w:t>т</w:t>
            </w:r>
            <w:r w:rsidR="00E91D61">
              <w:rPr>
                <w:rFonts w:ascii="Times New Roman" w:eastAsia="Times New Roman" w:hAnsi="Times New Roman" w:cs="Times New Roman"/>
                <w:sz w:val="18"/>
                <w:szCs w:val="18"/>
                <w:lang w:val="kk-KZ" w:eastAsia="ru-RU"/>
              </w:rPr>
              <w:t>-</w:t>
            </w:r>
            <w:proofErr w:type="gramEnd"/>
            <w:r w:rsidR="00E91D61">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2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98,42</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65,71</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5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140,26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93,51</w:t>
            </w:r>
          </w:p>
        </w:tc>
      </w:tr>
      <w:tr w:rsidR="002259EF" w:rsidRPr="00293F2E" w:rsidTr="004B5C8A">
        <w:trPr>
          <w:trHeight w:val="219"/>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9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148,96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99,40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212,28</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141,52</w:t>
            </w:r>
          </w:p>
        </w:tc>
      </w:tr>
      <w:tr w:rsidR="002259EF" w:rsidRPr="00293F2E" w:rsidTr="004B5C8A">
        <w:trPr>
          <w:trHeight w:val="14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51"/>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148,26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98,84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2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245,56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163,71</w:t>
            </w:r>
          </w:p>
        </w:tc>
      </w:tr>
      <w:tr w:rsidR="002259EF" w:rsidRPr="00293F2E" w:rsidTr="004B5C8A">
        <w:trPr>
          <w:trHeight w:val="203"/>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297,37</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198,24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41"/>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699,19</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466,13</w:t>
            </w:r>
          </w:p>
        </w:tc>
      </w:tr>
      <w:tr w:rsidR="002259EF" w:rsidRPr="00293F2E" w:rsidTr="004B5C8A">
        <w:trPr>
          <w:trHeight w:val="25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6"/>
        </w:trPr>
        <w:tc>
          <w:tcPr>
            <w:tcW w:w="773"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tcBorders>
              <w:bottom w:val="single" w:sz="4" w:space="0" w:color="auto"/>
            </w:tcBorders>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644,44</w:t>
            </w:r>
          </w:p>
        </w:tc>
        <w:tc>
          <w:tcPr>
            <w:tcW w:w="1275"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429,62</w:t>
            </w:r>
          </w:p>
        </w:tc>
        <w:tc>
          <w:tcPr>
            <w:tcW w:w="1148"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52"/>
        </w:trPr>
        <w:tc>
          <w:tcPr>
            <w:tcW w:w="773"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tcBorders>
              <w:bottom w:val="single" w:sz="4" w:space="0" w:color="auto"/>
            </w:tcBorders>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798,60</w:t>
            </w:r>
          </w:p>
        </w:tc>
        <w:tc>
          <w:tcPr>
            <w:tcW w:w="1276"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532,40</w:t>
            </w:r>
          </w:p>
        </w:tc>
      </w:tr>
      <w:tr w:rsidR="003E0631" w:rsidRPr="00293F2E" w:rsidTr="004B5C8A">
        <w:trPr>
          <w:trHeight w:val="300"/>
        </w:trPr>
        <w:tc>
          <w:tcPr>
            <w:tcW w:w="10470" w:type="dxa"/>
            <w:gridSpan w:val="6"/>
            <w:tcBorders>
              <w:top w:val="single" w:sz="4" w:space="0" w:color="auto"/>
              <w:left w:val="nil"/>
              <w:bottom w:val="nil"/>
              <w:right w:val="nil"/>
            </w:tcBorders>
            <w:noWrap/>
          </w:tcPr>
          <w:p w:rsidR="003E0631" w:rsidRPr="00293F2E" w:rsidRDefault="003E0631" w:rsidP="007A5A47">
            <w:pPr>
              <w:rPr>
                <w:rFonts w:ascii="Times New Roman" w:eastAsia="Times New Roman" w:hAnsi="Times New Roman" w:cs="Times New Roman"/>
                <w:b/>
                <w:sz w:val="20"/>
                <w:szCs w:val="20"/>
                <w:lang w:eastAsia="ru-RU"/>
              </w:rPr>
            </w:pPr>
          </w:p>
        </w:tc>
      </w:tr>
      <w:tr w:rsidR="007A5A47" w:rsidRPr="00293F2E" w:rsidTr="004B5C8A">
        <w:trPr>
          <w:trHeight w:val="300"/>
        </w:trPr>
        <w:tc>
          <w:tcPr>
            <w:tcW w:w="10470" w:type="dxa"/>
            <w:gridSpan w:val="6"/>
            <w:tcBorders>
              <w:top w:val="nil"/>
              <w:left w:val="nil"/>
              <w:bottom w:val="single" w:sz="4" w:space="0" w:color="auto"/>
              <w:right w:val="nil"/>
            </w:tcBorders>
            <w:noWrap/>
            <w:hideMark/>
          </w:tcPr>
          <w:p w:rsidR="007A5A47" w:rsidRPr="009A29C2" w:rsidRDefault="009A29C2" w:rsidP="007A5A4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Ескерту</w:t>
            </w:r>
          </w:p>
        </w:tc>
      </w:tr>
      <w:tr w:rsidR="002259EF" w:rsidRPr="00293F2E" w:rsidTr="00173383">
        <w:trPr>
          <w:trHeight w:val="795"/>
        </w:trPr>
        <w:tc>
          <w:tcPr>
            <w:tcW w:w="773" w:type="dxa"/>
            <w:tcBorders>
              <w:top w:val="single" w:sz="4" w:space="0" w:color="auto"/>
              <w:right w:val="single" w:sz="4" w:space="0" w:color="auto"/>
            </w:tcBorders>
            <w:noWrap/>
            <w:hideMark/>
          </w:tcPr>
          <w:p w:rsidR="002259EF" w:rsidRPr="00293F2E" w:rsidRDefault="002259EF" w:rsidP="00DE1AF2">
            <w:pPr>
              <w:jc w:val="center"/>
              <w:rPr>
                <w:rFonts w:ascii="Times New Roman" w:eastAsia="Times New Roman" w:hAnsi="Times New Roman" w:cs="Times New Roman"/>
                <w:sz w:val="20"/>
                <w:szCs w:val="20"/>
                <w:lang w:eastAsia="ru-RU"/>
              </w:rPr>
            </w:pPr>
            <w:r w:rsidRPr="00293F2E">
              <w:rPr>
                <w:rFonts w:ascii="Times New Roman" w:eastAsia="Times New Roman" w:hAnsi="Times New Roman" w:cs="Times New Roman"/>
                <w:sz w:val="20"/>
                <w:szCs w:val="20"/>
                <w:lang w:eastAsia="ru-RU"/>
              </w:rPr>
              <w:t>1</w:t>
            </w:r>
          </w:p>
        </w:tc>
        <w:tc>
          <w:tcPr>
            <w:tcW w:w="9697" w:type="dxa"/>
            <w:gridSpan w:val="5"/>
            <w:tcBorders>
              <w:top w:val="single" w:sz="4" w:space="0" w:color="auto"/>
              <w:left w:val="single" w:sz="4" w:space="0" w:color="auto"/>
            </w:tcBorders>
            <w:hideMark/>
          </w:tcPr>
          <w:p w:rsidR="002259EF" w:rsidRPr="0023717E" w:rsidRDefault="007927EC" w:rsidP="0037055D">
            <w:pPr>
              <w:rPr>
                <w:rFonts w:ascii="Times New Roman" w:eastAsia="Times New Roman" w:hAnsi="Times New Roman" w:cs="Times New Roman"/>
                <w:sz w:val="18"/>
                <w:szCs w:val="18"/>
                <w:lang w:eastAsia="ru-RU"/>
              </w:rPr>
            </w:pPr>
            <w:r w:rsidRPr="0023717E">
              <w:rPr>
                <w:rFonts w:ascii="Times New Roman" w:eastAsia="Times New Roman" w:hAnsi="Times New Roman" w:cs="Times New Roman"/>
                <w:sz w:val="18"/>
                <w:szCs w:val="18"/>
                <w:lang w:val="kk-KZ" w:eastAsia="ru-RU"/>
              </w:rPr>
              <w:t xml:space="preserve">Таратқыштардың 1-ден 20 кВт-қа дейінгі және 21-ден 100 кВт-қа дейінгі номинал қуатының аралық  мәні </w:t>
            </w:r>
            <w:r w:rsidR="0037055D" w:rsidRPr="0023717E">
              <w:rPr>
                <w:rFonts w:ascii="Times New Roman" w:eastAsia="Times New Roman" w:hAnsi="Times New Roman" w:cs="Times New Roman"/>
                <w:sz w:val="18"/>
                <w:szCs w:val="18"/>
                <w:lang w:val="kk-KZ" w:eastAsia="ru-RU"/>
              </w:rPr>
              <w:t xml:space="preserve">тарифтер шкаласында келтірілген </w:t>
            </w:r>
            <w:r w:rsidRPr="0023717E">
              <w:rPr>
                <w:rFonts w:ascii="Times New Roman" w:eastAsia="Times New Roman" w:hAnsi="Times New Roman" w:cs="Times New Roman"/>
                <w:sz w:val="18"/>
                <w:szCs w:val="18"/>
                <w:lang w:val="kk-KZ" w:eastAsia="ru-RU"/>
              </w:rPr>
              <w:t>жуық үлке</w:t>
            </w:r>
            <w:r w:rsidR="00710322" w:rsidRPr="0023717E">
              <w:rPr>
                <w:rFonts w:ascii="Times New Roman" w:eastAsia="Times New Roman" w:hAnsi="Times New Roman" w:cs="Times New Roman"/>
                <w:sz w:val="18"/>
                <w:szCs w:val="18"/>
                <w:lang w:val="kk-KZ" w:eastAsia="ru-RU"/>
              </w:rPr>
              <w:t>н</w:t>
            </w:r>
            <w:r w:rsidRPr="0023717E">
              <w:rPr>
                <w:rFonts w:ascii="Times New Roman" w:eastAsia="Times New Roman" w:hAnsi="Times New Roman" w:cs="Times New Roman"/>
                <w:sz w:val="18"/>
                <w:szCs w:val="18"/>
                <w:lang w:val="kk-KZ" w:eastAsia="ru-RU"/>
              </w:rPr>
              <w:t xml:space="preserve"> мәнге дейін дөңгелектенеді</w:t>
            </w:r>
            <w:r w:rsidR="0037055D" w:rsidRPr="0023717E">
              <w:rPr>
                <w:rFonts w:ascii="Times New Roman" w:eastAsia="Times New Roman" w:hAnsi="Times New Roman" w:cs="Times New Roman"/>
                <w:sz w:val="18"/>
                <w:szCs w:val="18"/>
                <w:lang w:val="kk-KZ" w:eastAsia="ru-RU"/>
              </w:rPr>
              <w:t xml:space="preserve">, егер бұл аралық мән шкала бойынша қуаттан 2,5-ке немесе 5 кВт-тан артып тұрса, тиісінше қуаттың осы мәндеріне тең.  </w:t>
            </w:r>
            <w:r w:rsidRPr="0023717E">
              <w:rPr>
                <w:rFonts w:ascii="Times New Roman" w:eastAsia="Times New Roman" w:hAnsi="Times New Roman" w:cs="Times New Roman"/>
                <w:sz w:val="18"/>
                <w:szCs w:val="18"/>
                <w:lang w:val="kk-KZ" w:eastAsia="ru-RU"/>
              </w:rPr>
              <w:t xml:space="preserve">  </w:t>
            </w:r>
            <w:r w:rsidR="002259EF" w:rsidRPr="0023717E">
              <w:rPr>
                <w:rFonts w:ascii="Times New Roman" w:eastAsia="Times New Roman" w:hAnsi="Times New Roman" w:cs="Times New Roman"/>
                <w:sz w:val="18"/>
                <w:szCs w:val="18"/>
                <w:lang w:eastAsia="ru-RU"/>
              </w:rPr>
              <w:br/>
            </w:r>
            <w:r w:rsidR="0037055D" w:rsidRPr="0023717E">
              <w:rPr>
                <w:rFonts w:ascii="Times New Roman" w:eastAsia="Times New Roman" w:hAnsi="Times New Roman" w:cs="Times New Roman"/>
                <w:sz w:val="18"/>
                <w:szCs w:val="18"/>
                <w:lang w:val="kk-KZ" w:eastAsia="ru-RU"/>
              </w:rPr>
              <w:t xml:space="preserve">Басқа жағдайларда дөңгелектеу аз қуаттың жуық мәніне дейін жасалады. </w:t>
            </w:r>
          </w:p>
        </w:tc>
      </w:tr>
    </w:tbl>
    <w:p w:rsidR="00AC1946" w:rsidRPr="00293F2E" w:rsidRDefault="00AC1946" w:rsidP="002259EF">
      <w:pPr>
        <w:spacing w:line="240" w:lineRule="auto"/>
        <w:rPr>
          <w:rFonts w:ascii="Times New Roman" w:hAnsi="Times New Roman" w:cs="Times New Roman"/>
        </w:rPr>
      </w:pPr>
    </w:p>
    <w:p w:rsidR="002259EF" w:rsidRPr="00597B8E" w:rsidRDefault="00D70A85" w:rsidP="00433999">
      <w:pPr>
        <w:pStyle w:val="a7"/>
        <w:numPr>
          <w:ilvl w:val="0"/>
          <w:numId w:val="5"/>
        </w:numPr>
        <w:spacing w:line="240" w:lineRule="auto"/>
        <w:rPr>
          <w:rFonts w:ascii="Times New Roman" w:hAnsi="Times New Roman" w:cs="Times New Roman"/>
          <w:b/>
          <w:sz w:val="20"/>
          <w:szCs w:val="20"/>
        </w:rPr>
      </w:pPr>
      <w:r w:rsidRPr="00707421">
        <w:rPr>
          <w:rFonts w:ascii="Times New Roman" w:hAnsi="Times New Roman" w:cs="Times New Roman"/>
          <w:b/>
          <w:sz w:val="20"/>
          <w:szCs w:val="20"/>
        </w:rPr>
        <w:t>Жабдыққа техникалық қызмет көрсету қызметтерінің</w:t>
      </w:r>
      <w:r>
        <w:rPr>
          <w:rFonts w:ascii="Times New Roman" w:hAnsi="Times New Roman" w:cs="Times New Roman"/>
          <w:b/>
          <w:sz w:val="20"/>
          <w:szCs w:val="20"/>
          <w:lang w:val="kk-KZ"/>
        </w:rPr>
        <w:t xml:space="preserve"> және</w:t>
      </w:r>
      <w:r w:rsidRPr="00707421">
        <w:rPr>
          <w:rFonts w:ascii="Times New Roman" w:hAnsi="Times New Roman" w:cs="Times New Roman"/>
          <w:b/>
          <w:sz w:val="20"/>
          <w:szCs w:val="20"/>
        </w:rPr>
        <w:t xml:space="preserve"> </w:t>
      </w:r>
      <w:r>
        <w:rPr>
          <w:rFonts w:ascii="Times New Roman" w:hAnsi="Times New Roman" w:cs="Times New Roman"/>
          <w:b/>
          <w:sz w:val="20"/>
          <w:szCs w:val="20"/>
          <w:lang w:val="kk-KZ"/>
        </w:rPr>
        <w:t>антенналы</w:t>
      </w:r>
      <w:proofErr w:type="gramStart"/>
      <w:r>
        <w:rPr>
          <w:rFonts w:ascii="Times New Roman" w:hAnsi="Times New Roman" w:cs="Times New Roman"/>
          <w:b/>
          <w:sz w:val="20"/>
          <w:szCs w:val="20"/>
          <w:lang w:val="kk-KZ"/>
        </w:rPr>
        <w:t>қ-</w:t>
      </w:r>
      <w:proofErr w:type="gramEnd"/>
      <w:r>
        <w:rPr>
          <w:rFonts w:ascii="Times New Roman" w:hAnsi="Times New Roman" w:cs="Times New Roman"/>
          <w:b/>
          <w:sz w:val="20"/>
          <w:szCs w:val="20"/>
          <w:lang w:val="kk-KZ"/>
        </w:rPr>
        <w:t xml:space="preserve">діңгектік имараттардан (АДИ) орындарды </w:t>
      </w:r>
      <w:r w:rsidRPr="00707421">
        <w:rPr>
          <w:rFonts w:ascii="Times New Roman" w:hAnsi="Times New Roman" w:cs="Times New Roman"/>
          <w:b/>
          <w:sz w:val="20"/>
          <w:szCs w:val="20"/>
        </w:rPr>
        <w:t>жалға беру</w:t>
      </w:r>
      <w:r>
        <w:rPr>
          <w:rFonts w:ascii="Times New Roman" w:hAnsi="Times New Roman" w:cs="Times New Roman"/>
          <w:b/>
          <w:sz w:val="20"/>
          <w:szCs w:val="20"/>
          <w:lang w:val="kk-KZ"/>
        </w:rPr>
        <w:t>дің</w:t>
      </w:r>
      <w:r w:rsidRPr="00707421">
        <w:rPr>
          <w:rFonts w:ascii="Times New Roman" w:hAnsi="Times New Roman" w:cs="Times New Roman"/>
          <w:b/>
          <w:sz w:val="20"/>
          <w:szCs w:val="20"/>
        </w:rPr>
        <w:t xml:space="preserve"> (жалдау</w:t>
      </w:r>
      <w:r>
        <w:rPr>
          <w:rFonts w:ascii="Times New Roman" w:hAnsi="Times New Roman" w:cs="Times New Roman"/>
          <w:b/>
          <w:sz w:val="20"/>
          <w:szCs w:val="20"/>
          <w:lang w:val="kk-KZ"/>
        </w:rPr>
        <w:t>дың</w:t>
      </w:r>
      <w:r w:rsidRPr="00707421">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құны </w:t>
      </w:r>
      <w:r w:rsidRPr="004F691C">
        <w:rPr>
          <w:rFonts w:ascii="Times New Roman" w:hAnsi="Times New Roman" w:cs="Times New Roman"/>
          <w:b/>
          <w:sz w:val="20"/>
          <w:szCs w:val="20"/>
        </w:rPr>
        <w:t xml:space="preserve">– </w:t>
      </w:r>
      <w:r>
        <w:rPr>
          <w:rFonts w:ascii="Times New Roman" w:hAnsi="Times New Roman" w:cs="Times New Roman"/>
          <w:b/>
          <w:sz w:val="20"/>
          <w:szCs w:val="20"/>
          <w:lang w:val="kk-KZ"/>
        </w:rPr>
        <w:t>радио</w:t>
      </w:r>
      <w:r w:rsidRPr="00707421">
        <w:rPr>
          <w:rFonts w:ascii="Times New Roman" w:hAnsi="Times New Roman" w:cs="Times New Roman"/>
          <w:b/>
          <w:sz w:val="20"/>
          <w:szCs w:val="20"/>
        </w:rPr>
        <w:t>хабар</w:t>
      </w:r>
      <w:r>
        <w:rPr>
          <w:rFonts w:ascii="Times New Roman" w:hAnsi="Times New Roman" w:cs="Times New Roman"/>
          <w:b/>
          <w:sz w:val="20"/>
          <w:szCs w:val="20"/>
        </w:rPr>
        <w:t xml:space="preserve"> тарату</w:t>
      </w:r>
      <w:r w:rsidRPr="00597B8E">
        <w:rPr>
          <w:rFonts w:ascii="Times New Roman" w:hAnsi="Times New Roman" w:cs="Times New Roman"/>
          <w:b/>
          <w:sz w:val="20"/>
          <w:szCs w:val="20"/>
        </w:rPr>
        <w:t xml:space="preserve"> </w:t>
      </w:r>
    </w:p>
    <w:p w:rsidR="00907039" w:rsidRPr="004F691C" w:rsidRDefault="00D70A85" w:rsidP="00907039">
      <w:pPr>
        <w:spacing w:after="0" w:line="240" w:lineRule="auto"/>
        <w:jc w:val="right"/>
        <w:rPr>
          <w:rFonts w:ascii="Times New Roman" w:hAnsi="Times New Roman" w:cs="Times New Roman"/>
          <w:i/>
          <w:sz w:val="16"/>
          <w:szCs w:val="16"/>
        </w:rPr>
      </w:pPr>
      <w:r w:rsidRPr="000D32B9">
        <w:rPr>
          <w:rFonts w:ascii="Times New Roman" w:hAnsi="Times New Roman" w:cs="Times New Roman"/>
          <w:i/>
          <w:sz w:val="16"/>
          <w:szCs w:val="16"/>
        </w:rPr>
        <w:t>24.01.2017ж. №43 бұйрықпен бекітілген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4629"/>
        <w:gridCol w:w="1276"/>
        <w:gridCol w:w="1275"/>
        <w:gridCol w:w="1134"/>
        <w:gridCol w:w="1276"/>
      </w:tblGrid>
      <w:tr w:rsidR="0037055D" w:rsidRPr="00293F2E" w:rsidTr="003E0631">
        <w:trPr>
          <w:trHeight w:val="300"/>
        </w:trPr>
        <w:tc>
          <w:tcPr>
            <w:tcW w:w="773" w:type="dxa"/>
            <w:vMerge w:val="restart"/>
            <w:shd w:val="clear" w:color="000000" w:fill="D9D9D9"/>
            <w:vAlign w:val="center"/>
            <w:hideMark/>
          </w:tcPr>
          <w:p w:rsidR="0037055D" w:rsidRPr="007B7ECF" w:rsidRDefault="0037055D" w:rsidP="00ED7C0A">
            <w:pPr>
              <w:jc w:val="center"/>
              <w:rPr>
                <w:rFonts w:ascii="Times New Roman" w:eastAsia="Times New Roman" w:hAnsi="Times New Roman" w:cs="Times New Roman"/>
                <w:b/>
                <w:bCs/>
                <w:sz w:val="20"/>
                <w:szCs w:val="20"/>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29" w:type="dxa"/>
            <w:vMerge w:val="restart"/>
            <w:shd w:val="clear" w:color="000000" w:fill="D9D9D9"/>
            <w:noWrap/>
            <w:vAlign w:val="center"/>
            <w:hideMark/>
          </w:tcPr>
          <w:p w:rsidR="0037055D" w:rsidRPr="007B7ECF" w:rsidRDefault="0037055D" w:rsidP="00ED7C0A">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gridSpan w:val="2"/>
            <w:shd w:val="clear" w:color="000000" w:fill="D9D9D9"/>
            <w:noWrap/>
            <w:vAlign w:val="center"/>
            <w:hideMark/>
          </w:tcPr>
          <w:p w:rsidR="0037055D" w:rsidRPr="007B7ECF" w:rsidRDefault="0037055D" w:rsidP="00ED7C0A">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410" w:type="dxa"/>
            <w:gridSpan w:val="2"/>
            <w:shd w:val="clear" w:color="000000" w:fill="D9D9D9"/>
            <w:noWrap/>
            <w:vAlign w:val="center"/>
            <w:hideMark/>
          </w:tcPr>
          <w:p w:rsidR="0037055D" w:rsidRPr="007B7ECF" w:rsidRDefault="0037055D" w:rsidP="00ED7C0A">
            <w:pPr>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18"/>
                <w:szCs w:val="18"/>
                <w:lang w:eastAsia="ru-RU"/>
              </w:rPr>
              <w:t xml:space="preserve">II </w:t>
            </w:r>
            <w:r>
              <w:rPr>
                <w:rFonts w:ascii="Times New Roman" w:eastAsia="Times New Roman" w:hAnsi="Times New Roman" w:cs="Times New Roman"/>
                <w:b/>
                <w:bCs/>
                <w:sz w:val="18"/>
                <w:szCs w:val="18"/>
                <w:lang w:val="kk-KZ" w:eastAsia="ru-RU"/>
              </w:rPr>
              <w:t>топ</w:t>
            </w:r>
          </w:p>
        </w:tc>
      </w:tr>
      <w:tr w:rsidR="002259EF" w:rsidRPr="00293F2E" w:rsidTr="003E0631">
        <w:trPr>
          <w:trHeight w:val="1275"/>
        </w:trPr>
        <w:tc>
          <w:tcPr>
            <w:tcW w:w="773" w:type="dxa"/>
            <w:vMerge/>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lang w:eastAsia="ru-RU"/>
              </w:rPr>
            </w:pPr>
          </w:p>
        </w:tc>
        <w:tc>
          <w:tcPr>
            <w:tcW w:w="4629" w:type="dxa"/>
            <w:vMerge/>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lang w:eastAsia="ru-RU"/>
              </w:rPr>
            </w:pPr>
          </w:p>
        </w:tc>
        <w:tc>
          <w:tcPr>
            <w:tcW w:w="1276" w:type="dxa"/>
            <w:shd w:val="clear" w:color="000000" w:fill="D9D9D9"/>
            <w:vAlign w:val="center"/>
            <w:hideMark/>
          </w:tcPr>
          <w:p w:rsidR="0037055D"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293F2E" w:rsidRDefault="0037055D" w:rsidP="0037055D">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1 сағ. құны</w:t>
            </w:r>
            <w:r w:rsidRPr="00293F2E">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val="kk-KZ" w:eastAsia="ru-RU"/>
              </w:rPr>
              <w:t>ҚҚС-сыз</w:t>
            </w:r>
          </w:p>
        </w:tc>
        <w:tc>
          <w:tcPr>
            <w:tcW w:w="1275" w:type="dxa"/>
            <w:shd w:val="clear" w:color="000000" w:fill="D9D9D9"/>
            <w:vAlign w:val="center"/>
            <w:hideMark/>
          </w:tcPr>
          <w:p w:rsidR="002259EF" w:rsidRPr="00293F2E" w:rsidRDefault="0037055D" w:rsidP="0037055D">
            <w:pPr>
              <w:spacing w:after="0" w:line="240" w:lineRule="auto"/>
              <w:jc w:val="center"/>
              <w:rPr>
                <w:rFonts w:ascii="Times New Roman" w:eastAsia="Times New Roman" w:hAnsi="Times New Roman" w:cs="Times New Roman"/>
                <w:b/>
                <w:bCs/>
                <w:sz w:val="18"/>
                <w:szCs w:val="18"/>
                <w:lang w:eastAsia="ru-RU"/>
              </w:rPr>
            </w:pPr>
            <w:r>
              <w:rPr>
                <w:rFonts w:ascii="Times New Roman" w:hAnsi="Times New Roman" w:cs="Times New Roman"/>
                <w:b/>
                <w:sz w:val="18"/>
                <w:szCs w:val="18"/>
                <w:lang w:val="kk-KZ"/>
              </w:rPr>
              <w:t xml:space="preserve">АДИ-дағы орынды </w:t>
            </w: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Pr="00186B6E">
              <w:rPr>
                <w:rFonts w:ascii="Times New Roman" w:eastAsia="Times New Roman" w:hAnsi="Times New Roman" w:cs="Times New Roman"/>
                <w:b/>
                <w:bCs/>
                <w:sz w:val="18"/>
                <w:szCs w:val="18"/>
                <w:lang w:val="kk-KZ" w:eastAsia="ru-RU"/>
              </w:rPr>
              <w:t>, ҚҚС-сыз</w:t>
            </w:r>
            <w:r w:rsidRPr="00293F2E">
              <w:rPr>
                <w:rFonts w:ascii="Times New Roman" w:eastAsia="Times New Roman" w:hAnsi="Times New Roman" w:cs="Times New Roman"/>
                <w:b/>
                <w:bCs/>
                <w:sz w:val="18"/>
                <w:szCs w:val="18"/>
                <w:lang w:eastAsia="ru-RU"/>
              </w:rPr>
              <w:t xml:space="preserve"> </w:t>
            </w:r>
          </w:p>
        </w:tc>
        <w:tc>
          <w:tcPr>
            <w:tcW w:w="1134" w:type="dxa"/>
            <w:shd w:val="clear" w:color="000000" w:fill="D9D9D9"/>
            <w:vAlign w:val="center"/>
            <w:hideMark/>
          </w:tcPr>
          <w:p w:rsidR="0037055D"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293F2E" w:rsidRDefault="0037055D" w:rsidP="0037055D">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1 сағ. құны</w:t>
            </w:r>
            <w:r w:rsidRPr="00293F2E">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val="kk-KZ" w:eastAsia="ru-RU"/>
              </w:rPr>
              <w:t>ҚҚС-сыз</w:t>
            </w:r>
          </w:p>
        </w:tc>
        <w:tc>
          <w:tcPr>
            <w:tcW w:w="1276" w:type="dxa"/>
            <w:shd w:val="clear" w:color="000000" w:fill="D9D9D9"/>
            <w:vAlign w:val="center"/>
            <w:hideMark/>
          </w:tcPr>
          <w:p w:rsidR="002259EF" w:rsidRPr="00293F2E" w:rsidRDefault="0037055D" w:rsidP="00DE1AF2">
            <w:pPr>
              <w:spacing w:after="0" w:line="240" w:lineRule="auto"/>
              <w:jc w:val="center"/>
              <w:rPr>
                <w:rFonts w:ascii="Times New Roman" w:eastAsia="Times New Roman" w:hAnsi="Times New Roman" w:cs="Times New Roman"/>
                <w:b/>
                <w:bCs/>
                <w:sz w:val="18"/>
                <w:szCs w:val="18"/>
                <w:lang w:eastAsia="ru-RU"/>
              </w:rPr>
            </w:pPr>
            <w:r>
              <w:rPr>
                <w:rFonts w:ascii="Times New Roman" w:hAnsi="Times New Roman" w:cs="Times New Roman"/>
                <w:b/>
                <w:sz w:val="18"/>
                <w:szCs w:val="18"/>
                <w:lang w:val="kk-KZ"/>
              </w:rPr>
              <w:t xml:space="preserve">АДИ-дағы орынды </w:t>
            </w: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Pr="00186B6E">
              <w:rPr>
                <w:rFonts w:ascii="Times New Roman" w:eastAsia="Times New Roman" w:hAnsi="Times New Roman" w:cs="Times New Roman"/>
                <w:b/>
                <w:bCs/>
                <w:sz w:val="18"/>
                <w:szCs w:val="18"/>
                <w:lang w:val="kk-KZ" w:eastAsia="ru-RU"/>
              </w:rPr>
              <w:t>, ҚҚС-сыз</w:t>
            </w:r>
          </w:p>
        </w:tc>
      </w:tr>
      <w:tr w:rsidR="00D70A85" w:rsidRPr="00293F2E" w:rsidTr="00ED7C0A">
        <w:trPr>
          <w:trHeight w:val="300"/>
        </w:trPr>
        <w:tc>
          <w:tcPr>
            <w:tcW w:w="773"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29" w:type="dxa"/>
            <w:shd w:val="clear" w:color="auto" w:fill="auto"/>
            <w:hideMark/>
          </w:tcPr>
          <w:p w:rsidR="00D70A85" w:rsidRPr="00E91D61" w:rsidRDefault="00D70A85" w:rsidP="00D70A85">
            <w:pPr>
              <w:spacing w:after="0" w:line="240" w:lineRule="auto"/>
              <w:rPr>
                <w:rFonts w:ascii="Times New Roman" w:eastAsia="Times New Roman" w:hAnsi="Times New Roman" w:cs="Times New Roman"/>
                <w:b/>
                <w:bCs/>
                <w:sz w:val="18"/>
                <w:szCs w:val="18"/>
                <w:u w:val="single"/>
                <w:lang w:val="kk-KZ" w:eastAsia="ru-RU"/>
              </w:rPr>
            </w:pPr>
            <w:r>
              <w:rPr>
                <w:rFonts w:ascii="Times New Roman" w:eastAsia="Times New Roman" w:hAnsi="Times New Roman" w:cs="Times New Roman"/>
                <w:b/>
                <w:bCs/>
                <w:sz w:val="18"/>
                <w:szCs w:val="18"/>
                <w:u w:val="single"/>
                <w:lang w:val="kk-KZ" w:eastAsia="ru-RU"/>
              </w:rPr>
              <w:t>Толқындардың ДВ, СВ, КВ диапазонындағы тарату арналары</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D70A85" w:rsidRPr="00293F2E" w:rsidTr="00ED7C0A">
        <w:trPr>
          <w:trHeight w:val="300"/>
        </w:trPr>
        <w:tc>
          <w:tcPr>
            <w:tcW w:w="773"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629" w:type="dxa"/>
            <w:shd w:val="clear" w:color="auto" w:fill="auto"/>
            <w:hideMark/>
          </w:tcPr>
          <w:p w:rsidR="00D70A85" w:rsidRPr="00293F2E" w:rsidRDefault="00D70A85" w:rsidP="00D70A8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Таратқыштар,</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77,92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168,35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163,00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352,17</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149,10</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322,14</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194,17</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419,51</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181,12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391,30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310,00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669,76</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245,98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531,44</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343,28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741,65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396,35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856,31</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528,61</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1 142,05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488,59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1 055,60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518,08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1 119,30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817,13</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1 765,40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589,68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1 274,00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762,37</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1 647,10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836,08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1 806,35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1.1.12.</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901,37</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1 947,40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1.1.13.</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975,08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2 106,65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1.1.14.</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1 400,49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3 025,75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1 840,64</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3 976,70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1.1.15.</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1 619,51</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3 498,95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1.1.16.</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1 891,19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4 085,90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2 546,15</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5 500,95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1.1.17.</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2 007,02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4 336,15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2 815,72</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6 083,35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1.1.18.</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2 194,45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4 741,10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1.1.19.</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2 352,40</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5 082,35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1.1.20.</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2 485,08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5 369,00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1.1.21.</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3 542,29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7 653,10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4 070,90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8 795,15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1.1.22.</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4 228,85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9 136,40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5 311,33</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11 475,10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1.1.23.</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4 957,52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10 710,70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1.1.24.</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5 650,40</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12 207,65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1.1.25.</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6 343,27</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13 704,60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1.1.26.</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6 932,95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14 978,60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7 265,70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15 697,50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29" w:type="dxa"/>
            <w:shd w:val="clear" w:color="auto" w:fill="auto"/>
            <w:vAlign w:val="center"/>
            <w:hideMark/>
          </w:tcPr>
          <w:p w:rsidR="002259EF" w:rsidRPr="00293F2E" w:rsidRDefault="0023717E" w:rsidP="00DE1AF2">
            <w:pPr>
              <w:spacing w:after="0" w:line="240" w:lineRule="auto"/>
              <w:rPr>
                <w:rFonts w:ascii="Times New Roman" w:eastAsia="Times New Roman" w:hAnsi="Times New Roman" w:cs="Times New Roman"/>
                <w:b/>
                <w:bCs/>
                <w:sz w:val="18"/>
                <w:szCs w:val="18"/>
                <w:u w:val="single"/>
                <w:lang w:eastAsia="ru-RU"/>
              </w:rPr>
            </w:pPr>
            <w:proofErr w:type="gramStart"/>
            <w:r w:rsidRPr="0023717E">
              <w:rPr>
                <w:rFonts w:ascii="Times New Roman" w:eastAsia="Times New Roman" w:hAnsi="Times New Roman" w:cs="Times New Roman"/>
                <w:b/>
                <w:bCs/>
                <w:sz w:val="18"/>
                <w:szCs w:val="18"/>
                <w:u w:val="single"/>
                <w:lang w:eastAsia="ru-RU"/>
              </w:rPr>
              <w:t>Хабар</w:t>
            </w:r>
            <w:proofErr w:type="gramEnd"/>
            <w:r w:rsidRPr="0023717E">
              <w:rPr>
                <w:rFonts w:ascii="Times New Roman" w:eastAsia="Times New Roman" w:hAnsi="Times New Roman" w:cs="Times New Roman"/>
                <w:b/>
                <w:bCs/>
                <w:sz w:val="18"/>
                <w:szCs w:val="18"/>
                <w:u w:val="single"/>
                <w:lang w:eastAsia="ru-RU"/>
              </w:rPr>
              <w:t xml:space="preserve"> таратудың ЖМ МВ тарату арналары</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23717E">
        <w:trPr>
          <w:trHeight w:val="253"/>
        </w:trPr>
        <w:tc>
          <w:tcPr>
            <w:tcW w:w="773" w:type="dxa"/>
            <w:shd w:val="clear" w:color="auto" w:fill="auto"/>
            <w:noWrap/>
            <w:vAlign w:val="center"/>
            <w:hideMark/>
          </w:tcPr>
          <w:p w:rsidR="002259EF" w:rsidRPr="00293F2E" w:rsidRDefault="002259EF"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629" w:type="dxa"/>
            <w:shd w:val="clear" w:color="auto" w:fill="auto"/>
            <w:vAlign w:val="center"/>
            <w:hideMark/>
          </w:tcPr>
          <w:p w:rsidR="002259EF" w:rsidRPr="00293F2E" w:rsidRDefault="0023717E" w:rsidP="0023717E">
            <w:pPr>
              <w:spacing w:after="0" w:line="240" w:lineRule="auto"/>
              <w:rPr>
                <w:rFonts w:ascii="Times New Roman" w:eastAsia="Times New Roman" w:hAnsi="Times New Roman" w:cs="Times New Roman"/>
                <w:sz w:val="18"/>
                <w:szCs w:val="18"/>
                <w:lang w:eastAsia="ru-RU"/>
              </w:rPr>
            </w:pPr>
            <w:r w:rsidRPr="0023717E">
              <w:rPr>
                <w:rFonts w:ascii="Times New Roman" w:eastAsia="Times New Roman" w:hAnsi="Times New Roman" w:cs="Times New Roman"/>
                <w:sz w:val="18"/>
                <w:szCs w:val="18"/>
                <w:lang w:eastAsia="ru-RU"/>
              </w:rPr>
              <w:t>Таратқыштар, қуаты (бі</w:t>
            </w:r>
            <w:proofErr w:type="gramStart"/>
            <w:r w:rsidRPr="0023717E">
              <w:rPr>
                <w:rFonts w:ascii="Times New Roman" w:eastAsia="Times New Roman" w:hAnsi="Times New Roman" w:cs="Times New Roman"/>
                <w:sz w:val="18"/>
                <w:szCs w:val="18"/>
                <w:lang w:eastAsia="ru-RU"/>
              </w:rPr>
              <w:t>р</w:t>
            </w:r>
            <w:proofErr w:type="gramEnd"/>
            <w:r w:rsidRPr="0023717E">
              <w:rPr>
                <w:rFonts w:ascii="Times New Roman" w:eastAsia="Times New Roman" w:hAnsi="Times New Roman" w:cs="Times New Roman"/>
                <w:sz w:val="18"/>
                <w:szCs w:val="18"/>
                <w:lang w:eastAsia="ru-RU"/>
              </w:rPr>
              <w:t xml:space="preserve"> бағдарламаға):</w:t>
            </w:r>
            <w:r w:rsidR="002259EF" w:rsidRPr="00293F2E">
              <w:rPr>
                <w:rFonts w:ascii="Times New Roman" w:eastAsia="Times New Roman" w:hAnsi="Times New Roman" w:cs="Times New Roman"/>
                <w:sz w:val="18"/>
                <w:szCs w:val="18"/>
                <w:lang w:eastAsia="ru-RU"/>
              </w:rPr>
              <w:t xml:space="preserve">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285"/>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29" w:type="dxa"/>
            <w:shd w:val="clear" w:color="auto" w:fill="auto"/>
            <w:noWrap/>
            <w:hideMark/>
          </w:tcPr>
          <w:p w:rsidR="0023717E" w:rsidRPr="00E91D61" w:rsidRDefault="0023717E" w:rsidP="0023717E">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30  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261"/>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11,65</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25,09</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279"/>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17,41</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37,57</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 Вт</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18,39</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39,65</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27,52</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59,41</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29" w:type="dxa"/>
            <w:shd w:val="clear" w:color="auto" w:fill="auto"/>
            <w:noWrap/>
            <w:hideMark/>
          </w:tcPr>
          <w:p w:rsidR="0023717E" w:rsidRPr="00E91D61" w:rsidRDefault="0023717E" w:rsidP="0023717E">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250 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33,70</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72,80</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50,82</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109,72</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29" w:type="dxa"/>
            <w:shd w:val="clear" w:color="auto" w:fill="auto"/>
            <w:noWrap/>
            <w:hideMark/>
          </w:tcPr>
          <w:p w:rsidR="0023717E" w:rsidRPr="00E91D61" w:rsidRDefault="0023717E" w:rsidP="0023717E">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500 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49,28</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106,34</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70,20</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151,58</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74,55</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160,94</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106,14</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229,32</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74,13</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160,16</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122,85</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265,33</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148,68</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321,23</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349,60</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755,30</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tcBorders>
              <w:bottom w:val="single" w:sz="4" w:space="0" w:color="auto"/>
            </w:tcBorders>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bottom w:val="single" w:sz="4" w:space="0" w:color="auto"/>
            </w:tcBorders>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322,22</w:t>
            </w:r>
          </w:p>
        </w:tc>
        <w:tc>
          <w:tcPr>
            <w:tcW w:w="1275"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696,15</w:t>
            </w:r>
          </w:p>
        </w:tc>
        <w:tc>
          <w:tcPr>
            <w:tcW w:w="1134"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15"/>
        </w:trPr>
        <w:tc>
          <w:tcPr>
            <w:tcW w:w="773" w:type="dxa"/>
            <w:tcBorders>
              <w:bottom w:val="single" w:sz="4" w:space="0" w:color="auto"/>
            </w:tcBorders>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bottom w:val="single" w:sz="4" w:space="0" w:color="auto"/>
            </w:tcBorders>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399,30</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862,68</w:t>
            </w:r>
          </w:p>
        </w:tc>
      </w:tr>
      <w:tr w:rsidR="002259EF" w:rsidRPr="00293F2E" w:rsidTr="003E0631">
        <w:trPr>
          <w:trHeight w:val="300"/>
        </w:trPr>
        <w:tc>
          <w:tcPr>
            <w:tcW w:w="5402" w:type="dxa"/>
            <w:gridSpan w:val="2"/>
            <w:tcBorders>
              <w:top w:val="single" w:sz="4" w:space="0" w:color="auto"/>
              <w:left w:val="nil"/>
              <w:bottom w:val="single" w:sz="4" w:space="0" w:color="auto"/>
              <w:right w:val="nil"/>
            </w:tcBorders>
            <w:shd w:val="clear" w:color="auto" w:fill="auto"/>
            <w:noWrap/>
            <w:vAlign w:val="center"/>
            <w:hideMark/>
          </w:tcPr>
          <w:p w:rsidR="007A5A47" w:rsidRPr="00293F2E" w:rsidRDefault="007A5A47" w:rsidP="00DE1AF2">
            <w:pPr>
              <w:spacing w:after="0" w:line="240" w:lineRule="auto"/>
              <w:rPr>
                <w:rFonts w:ascii="Times New Roman" w:eastAsia="Times New Roman" w:hAnsi="Times New Roman" w:cs="Times New Roman"/>
                <w:b/>
                <w:bCs/>
                <w:sz w:val="18"/>
                <w:szCs w:val="18"/>
                <w:lang w:eastAsia="ru-RU"/>
              </w:rPr>
            </w:pPr>
          </w:p>
          <w:p w:rsidR="007A5A47" w:rsidRPr="0023717E" w:rsidRDefault="0023717E" w:rsidP="00DE1AF2">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sz w:val="20"/>
                <w:szCs w:val="20"/>
                <w:lang w:val="kk-KZ" w:eastAsia="ru-RU"/>
              </w:rPr>
              <w:t>Ескерту</w:t>
            </w:r>
            <w:r>
              <w:rPr>
                <w:rFonts w:ascii="Times New Roman" w:eastAsia="Times New Roman" w:hAnsi="Times New Roman" w:cs="Times New Roman"/>
                <w:b/>
                <w:bCs/>
                <w:sz w:val="18"/>
                <w:szCs w:val="18"/>
                <w:lang w:eastAsia="ru-RU"/>
              </w:rPr>
              <w:t>:</w:t>
            </w:r>
          </w:p>
        </w:tc>
        <w:tc>
          <w:tcPr>
            <w:tcW w:w="1276"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5"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2259EF" w:rsidRPr="00293F2E" w:rsidTr="003E0631">
        <w:trPr>
          <w:trHeight w:val="915"/>
        </w:trPr>
        <w:tc>
          <w:tcPr>
            <w:tcW w:w="773" w:type="dxa"/>
            <w:tcBorders>
              <w:top w:val="single" w:sz="4" w:space="0" w:color="auto"/>
              <w:right w:val="single" w:sz="4" w:space="0" w:color="auto"/>
            </w:tcBorders>
            <w:shd w:val="clear" w:color="auto" w:fill="auto"/>
            <w:noWrap/>
            <w:vAlign w:val="center"/>
            <w:hideMark/>
          </w:tcPr>
          <w:p w:rsidR="002259EF" w:rsidRPr="00293F2E" w:rsidRDefault="003E0631" w:rsidP="00DE1AF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9590" w:type="dxa"/>
            <w:gridSpan w:val="5"/>
            <w:tcBorders>
              <w:top w:val="single" w:sz="4" w:space="0" w:color="auto"/>
              <w:left w:val="single" w:sz="4" w:space="0" w:color="auto"/>
            </w:tcBorders>
            <w:shd w:val="clear" w:color="auto" w:fill="auto"/>
            <w:vAlign w:val="center"/>
            <w:hideMark/>
          </w:tcPr>
          <w:p w:rsidR="002259EF" w:rsidRPr="00293F2E" w:rsidRDefault="0023717E" w:rsidP="00F52E94">
            <w:pPr>
              <w:spacing w:after="0" w:line="240" w:lineRule="auto"/>
              <w:rPr>
                <w:rFonts w:ascii="Times New Roman" w:eastAsia="Times New Roman" w:hAnsi="Times New Roman" w:cs="Times New Roman"/>
                <w:sz w:val="18"/>
                <w:szCs w:val="18"/>
                <w:lang w:eastAsia="ru-RU"/>
              </w:rPr>
            </w:pPr>
            <w:r w:rsidRPr="0023717E">
              <w:rPr>
                <w:rFonts w:ascii="Times New Roman" w:eastAsia="Times New Roman" w:hAnsi="Times New Roman" w:cs="Times New Roman"/>
                <w:sz w:val="18"/>
                <w:szCs w:val="18"/>
                <w:lang w:eastAsia="ru-RU"/>
              </w:rPr>
              <w:t>Таратқыштардың 1-ден 20 кВ</w:t>
            </w:r>
            <w:proofErr w:type="gramStart"/>
            <w:r w:rsidRPr="0023717E">
              <w:rPr>
                <w:rFonts w:ascii="Times New Roman" w:eastAsia="Times New Roman" w:hAnsi="Times New Roman" w:cs="Times New Roman"/>
                <w:sz w:val="18"/>
                <w:szCs w:val="18"/>
                <w:lang w:eastAsia="ru-RU"/>
              </w:rPr>
              <w:t>т-</w:t>
            </w:r>
            <w:proofErr w:type="gramEnd"/>
            <w:r w:rsidRPr="0023717E">
              <w:rPr>
                <w:rFonts w:ascii="Times New Roman" w:eastAsia="Times New Roman" w:hAnsi="Times New Roman" w:cs="Times New Roman"/>
                <w:sz w:val="18"/>
                <w:szCs w:val="18"/>
                <w:lang w:eastAsia="ru-RU"/>
              </w:rPr>
              <w:t>қа дейінгі және 21-ден 100 кВт-қа дейінгі номинал қуатының аралық мәні тарифтер шк</w:t>
            </w:r>
            <w:r w:rsidRPr="0023717E">
              <w:rPr>
                <w:rFonts w:ascii="Times New Roman" w:eastAsia="Times New Roman" w:hAnsi="Times New Roman" w:cs="Times New Roman"/>
                <w:sz w:val="18"/>
                <w:szCs w:val="18"/>
                <w:lang w:eastAsia="ru-RU"/>
              </w:rPr>
              <w:t>а</w:t>
            </w:r>
            <w:r w:rsidRPr="0023717E">
              <w:rPr>
                <w:rFonts w:ascii="Times New Roman" w:eastAsia="Times New Roman" w:hAnsi="Times New Roman" w:cs="Times New Roman"/>
                <w:sz w:val="18"/>
                <w:szCs w:val="18"/>
                <w:lang w:eastAsia="ru-RU"/>
              </w:rPr>
              <w:t>ласында келтірілген жуық үлкен мәнге дейін дөңгелектенеді, егер бұл аралық мән шкала бойынша қуаттан 2,5-ке немесе 5 кВт-тан артып тұрса, тиісінше қуаттың осы мәндеріне тең.</w:t>
            </w:r>
            <w:r w:rsidR="00F52E94">
              <w:rPr>
                <w:rFonts w:ascii="Times New Roman" w:eastAsia="Times New Roman" w:hAnsi="Times New Roman" w:cs="Times New Roman"/>
                <w:sz w:val="18"/>
                <w:szCs w:val="18"/>
                <w:lang w:val="kk-KZ" w:eastAsia="ru-RU"/>
              </w:rPr>
              <w:t xml:space="preserve"> </w:t>
            </w:r>
            <w:proofErr w:type="gramStart"/>
            <w:r w:rsidRPr="0023717E">
              <w:rPr>
                <w:rFonts w:ascii="Times New Roman" w:eastAsia="Times New Roman" w:hAnsi="Times New Roman" w:cs="Times New Roman"/>
                <w:sz w:val="18"/>
                <w:szCs w:val="18"/>
                <w:lang w:eastAsia="ru-RU"/>
              </w:rPr>
              <w:t>Бас</w:t>
            </w:r>
            <w:proofErr w:type="gramEnd"/>
            <w:r w:rsidRPr="0023717E">
              <w:rPr>
                <w:rFonts w:ascii="Times New Roman" w:eastAsia="Times New Roman" w:hAnsi="Times New Roman" w:cs="Times New Roman"/>
                <w:sz w:val="18"/>
                <w:szCs w:val="18"/>
                <w:lang w:eastAsia="ru-RU"/>
              </w:rPr>
              <w:t>қа жағдайларда дөңгелектеу аз қуаттың жуық мәніне дейін жасалады.</w:t>
            </w:r>
          </w:p>
        </w:tc>
      </w:tr>
    </w:tbl>
    <w:p w:rsidR="00C95C18" w:rsidRPr="00293F2E" w:rsidRDefault="00C95C18" w:rsidP="002259EF">
      <w:pPr>
        <w:spacing w:line="240" w:lineRule="auto"/>
        <w:rPr>
          <w:rFonts w:ascii="Times New Roman" w:hAnsi="Times New Roman" w:cs="Times New Roman"/>
        </w:rPr>
      </w:pPr>
    </w:p>
    <w:p w:rsidR="002259EF" w:rsidRPr="00597B8E" w:rsidRDefault="002259EF" w:rsidP="00433999">
      <w:pPr>
        <w:pStyle w:val="a7"/>
        <w:numPr>
          <w:ilvl w:val="0"/>
          <w:numId w:val="5"/>
        </w:numPr>
        <w:spacing w:line="240" w:lineRule="auto"/>
        <w:rPr>
          <w:rFonts w:ascii="Times New Roman" w:hAnsi="Times New Roman" w:cs="Times New Roman"/>
          <w:b/>
          <w:sz w:val="20"/>
          <w:szCs w:val="20"/>
        </w:rPr>
      </w:pPr>
      <w:r w:rsidRPr="00597B8E">
        <w:rPr>
          <w:rFonts w:ascii="Times New Roman" w:hAnsi="Times New Roman" w:cs="Times New Roman"/>
          <w:b/>
          <w:sz w:val="20"/>
          <w:szCs w:val="20"/>
          <w:lang w:val="en-US"/>
        </w:rPr>
        <w:t>FM</w:t>
      </w:r>
      <w:r w:rsidRPr="00597B8E">
        <w:rPr>
          <w:rFonts w:ascii="Times New Roman" w:hAnsi="Times New Roman" w:cs="Times New Roman"/>
          <w:b/>
          <w:sz w:val="20"/>
          <w:szCs w:val="20"/>
        </w:rPr>
        <w:t>-</w:t>
      </w:r>
      <w:r w:rsidR="00173383">
        <w:rPr>
          <w:rFonts w:ascii="Times New Roman" w:hAnsi="Times New Roman" w:cs="Times New Roman"/>
          <w:b/>
          <w:sz w:val="20"/>
          <w:szCs w:val="20"/>
          <w:lang w:val="kk-KZ"/>
        </w:rPr>
        <w:t>радиохабар тарату қызметінің құны</w:t>
      </w:r>
      <w:r w:rsidR="00105AB8">
        <w:rPr>
          <w:rFonts w:ascii="Times New Roman" w:hAnsi="Times New Roman" w:cs="Times New Roman"/>
          <w:b/>
          <w:sz w:val="20"/>
          <w:szCs w:val="20"/>
          <w:lang w:val="kk-KZ"/>
        </w:rPr>
        <w:t>,</w:t>
      </w:r>
      <w:r w:rsidR="00BE7CFA" w:rsidRPr="00F52E94">
        <w:rPr>
          <w:rFonts w:ascii="Times New Roman" w:hAnsi="Times New Roman" w:cs="Times New Roman"/>
          <w:b/>
          <w:sz w:val="20"/>
          <w:szCs w:val="20"/>
        </w:rPr>
        <w:t xml:space="preserve"> </w:t>
      </w:r>
      <w:r w:rsidR="00173383" w:rsidRPr="00F52E94">
        <w:rPr>
          <w:rFonts w:ascii="Times New Roman" w:eastAsia="Times New Roman" w:hAnsi="Times New Roman" w:cs="Times New Roman"/>
          <w:b/>
          <w:bCs/>
          <w:sz w:val="20"/>
          <w:szCs w:val="20"/>
          <w:lang w:val="kk-KZ" w:eastAsia="ru-RU"/>
        </w:rPr>
        <w:t>жабдық «</w:t>
      </w:r>
      <w:r w:rsidR="00E365F2">
        <w:rPr>
          <w:rFonts w:ascii="Times New Roman" w:eastAsia="Times New Roman" w:hAnsi="Times New Roman" w:cs="Times New Roman"/>
          <w:b/>
          <w:bCs/>
          <w:sz w:val="20"/>
          <w:szCs w:val="20"/>
          <w:lang w:val="kk-KZ" w:eastAsia="ru-RU"/>
        </w:rPr>
        <w:t>Қ</w:t>
      </w:r>
      <w:r w:rsidR="00BE7CFA" w:rsidRPr="00F52E94">
        <w:rPr>
          <w:rFonts w:ascii="Times New Roman" w:eastAsia="Times New Roman" w:hAnsi="Times New Roman" w:cs="Times New Roman"/>
          <w:b/>
          <w:bCs/>
          <w:sz w:val="20"/>
          <w:szCs w:val="20"/>
          <w:lang w:eastAsia="ru-RU"/>
        </w:rPr>
        <w:t>азтелерадио</w:t>
      </w:r>
      <w:r w:rsidR="00173383" w:rsidRPr="00F52E94">
        <w:rPr>
          <w:rFonts w:ascii="Times New Roman" w:eastAsia="Times New Roman" w:hAnsi="Times New Roman" w:cs="Times New Roman"/>
          <w:b/>
          <w:bCs/>
          <w:sz w:val="20"/>
          <w:szCs w:val="20"/>
          <w:lang w:val="kk-KZ" w:eastAsia="ru-RU"/>
        </w:rPr>
        <w:t>» АҚ меншігінде</w:t>
      </w:r>
    </w:p>
    <w:p w:rsidR="00A87372" w:rsidRPr="00A87372" w:rsidRDefault="00A87372" w:rsidP="00A87372">
      <w:pPr>
        <w:spacing w:after="0" w:line="240" w:lineRule="auto"/>
        <w:ind w:left="45"/>
        <w:jc w:val="right"/>
        <w:rPr>
          <w:rFonts w:ascii="Times New Roman" w:hAnsi="Times New Roman" w:cs="Times New Roman"/>
          <w:i/>
          <w:sz w:val="16"/>
          <w:szCs w:val="16"/>
        </w:rPr>
      </w:pPr>
      <w:r w:rsidRPr="00A87372">
        <w:rPr>
          <w:rFonts w:ascii="Times New Roman" w:hAnsi="Times New Roman" w:cs="Times New Roman"/>
          <w:i/>
          <w:sz w:val="16"/>
          <w:szCs w:val="16"/>
        </w:rPr>
        <w:t xml:space="preserve">Басқарманың  </w:t>
      </w:r>
      <w:r w:rsidR="00FF3D93">
        <w:rPr>
          <w:rFonts w:ascii="Times New Roman" w:hAnsi="Times New Roman" w:cs="Times New Roman"/>
          <w:i/>
          <w:sz w:val="16"/>
          <w:szCs w:val="16"/>
        </w:rPr>
        <w:t>0</w:t>
      </w:r>
      <w:r w:rsidRPr="00A87372">
        <w:rPr>
          <w:rFonts w:ascii="Times New Roman" w:hAnsi="Times New Roman" w:cs="Times New Roman"/>
          <w:i/>
          <w:sz w:val="16"/>
          <w:szCs w:val="16"/>
        </w:rPr>
        <w:t>2.1</w:t>
      </w:r>
      <w:r w:rsidR="00FF3D93">
        <w:rPr>
          <w:rFonts w:ascii="Times New Roman" w:hAnsi="Times New Roman" w:cs="Times New Roman"/>
          <w:i/>
          <w:sz w:val="16"/>
          <w:szCs w:val="16"/>
        </w:rPr>
        <w:t>0</w:t>
      </w:r>
      <w:r w:rsidRPr="00A87372">
        <w:rPr>
          <w:rFonts w:ascii="Times New Roman" w:hAnsi="Times New Roman" w:cs="Times New Roman"/>
          <w:i/>
          <w:sz w:val="16"/>
          <w:szCs w:val="16"/>
        </w:rPr>
        <w:t>.20</w:t>
      </w:r>
      <w:r w:rsidR="00FF3D93">
        <w:rPr>
          <w:rFonts w:ascii="Times New Roman" w:hAnsi="Times New Roman" w:cs="Times New Roman"/>
          <w:i/>
          <w:sz w:val="16"/>
          <w:szCs w:val="16"/>
        </w:rPr>
        <w:t>13ж. №2</w:t>
      </w:r>
      <w:r w:rsidRPr="00A87372">
        <w:rPr>
          <w:rFonts w:ascii="Times New Roman" w:hAnsi="Times New Roman" w:cs="Times New Roman"/>
          <w:i/>
          <w:sz w:val="16"/>
          <w:szCs w:val="16"/>
        </w:rPr>
        <w:t>7 шешімімен бекітілген,</w:t>
      </w:r>
    </w:p>
    <w:p w:rsidR="00A94D6E" w:rsidRPr="004F691C" w:rsidRDefault="00E82484" w:rsidP="00A87372">
      <w:pPr>
        <w:spacing w:after="0" w:line="240" w:lineRule="auto"/>
        <w:ind w:left="45"/>
        <w:jc w:val="right"/>
        <w:rPr>
          <w:rFonts w:ascii="Times New Roman" w:hAnsi="Times New Roman" w:cs="Times New Roman"/>
          <w:i/>
          <w:sz w:val="16"/>
          <w:szCs w:val="16"/>
        </w:rPr>
      </w:pPr>
      <w:r>
        <w:rPr>
          <w:rFonts w:ascii="Times New Roman" w:hAnsi="Times New Roman" w:cs="Times New Roman"/>
          <w:i/>
          <w:sz w:val="16"/>
          <w:szCs w:val="16"/>
        </w:rPr>
        <w:t>Басқарманың 2</w:t>
      </w:r>
      <w:r w:rsidR="00A87372" w:rsidRPr="00A87372">
        <w:rPr>
          <w:rFonts w:ascii="Times New Roman" w:hAnsi="Times New Roman" w:cs="Times New Roman"/>
          <w:i/>
          <w:sz w:val="16"/>
          <w:szCs w:val="16"/>
        </w:rPr>
        <w:t>3.11.20</w:t>
      </w:r>
      <w:r>
        <w:rPr>
          <w:rFonts w:ascii="Times New Roman" w:hAnsi="Times New Roman" w:cs="Times New Roman"/>
          <w:i/>
          <w:sz w:val="16"/>
          <w:szCs w:val="16"/>
        </w:rPr>
        <w:t>22</w:t>
      </w:r>
      <w:r w:rsidR="00A87372" w:rsidRPr="00A87372">
        <w:rPr>
          <w:rFonts w:ascii="Times New Roman" w:hAnsi="Times New Roman" w:cs="Times New Roman"/>
          <w:i/>
          <w:sz w:val="16"/>
          <w:szCs w:val="16"/>
        </w:rPr>
        <w:t>ж. №</w:t>
      </w:r>
      <w:r>
        <w:rPr>
          <w:rFonts w:ascii="Times New Roman" w:hAnsi="Times New Roman" w:cs="Times New Roman"/>
          <w:i/>
          <w:sz w:val="16"/>
          <w:szCs w:val="16"/>
        </w:rPr>
        <w:t>18</w:t>
      </w:r>
      <w:r w:rsidR="00A87372" w:rsidRPr="00A87372">
        <w:rPr>
          <w:rFonts w:ascii="Times New Roman" w:hAnsi="Times New Roman" w:cs="Times New Roman"/>
          <w:i/>
          <w:sz w:val="16"/>
          <w:szCs w:val="16"/>
        </w:rPr>
        <w:t xml:space="preserve"> шешімімен толықтырылған.</w:t>
      </w:r>
    </w:p>
    <w:tbl>
      <w:tblPr>
        <w:tblW w:w="10363" w:type="dxa"/>
        <w:tblInd w:w="93" w:type="dxa"/>
        <w:tblLook w:val="04A0" w:firstRow="1" w:lastRow="0" w:firstColumn="1" w:lastColumn="0" w:noHBand="0" w:noVBand="1"/>
      </w:tblPr>
      <w:tblGrid>
        <w:gridCol w:w="866"/>
        <w:gridCol w:w="4536"/>
        <w:gridCol w:w="4961"/>
      </w:tblGrid>
      <w:tr w:rsidR="00173383" w:rsidRPr="00293F2E" w:rsidTr="00433999">
        <w:trPr>
          <w:trHeight w:val="390"/>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73383" w:rsidRPr="00293F2E" w:rsidRDefault="00173383" w:rsidP="00ED7C0A">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noWrap/>
            <w:vAlign w:val="center"/>
            <w:hideMark/>
          </w:tcPr>
          <w:p w:rsidR="00173383" w:rsidRPr="00293F2E" w:rsidRDefault="00173383" w:rsidP="00ED7C0A">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Таратқыштың қуаты</w:t>
            </w:r>
            <w:r w:rsidRPr="00293F2E">
              <w:rPr>
                <w:rFonts w:ascii="Times New Roman" w:eastAsia="Times New Roman" w:hAnsi="Times New Roman" w:cs="Times New Roman"/>
                <w:b/>
                <w:bCs/>
                <w:sz w:val="18"/>
                <w:szCs w:val="18"/>
                <w:lang w:eastAsia="ru-RU"/>
              </w:rPr>
              <w:t xml:space="preserve">, Вт </w:t>
            </w:r>
          </w:p>
        </w:tc>
        <w:tc>
          <w:tcPr>
            <w:tcW w:w="4961" w:type="dxa"/>
            <w:tcBorders>
              <w:top w:val="single" w:sz="4" w:space="0" w:color="auto"/>
              <w:left w:val="nil"/>
              <w:bottom w:val="single" w:sz="4" w:space="0" w:color="auto"/>
              <w:right w:val="single" w:sz="4" w:space="0" w:color="000000"/>
            </w:tcBorders>
            <w:shd w:val="clear" w:color="000000" w:fill="D9D9D9"/>
            <w:vAlign w:val="center"/>
            <w:hideMark/>
          </w:tcPr>
          <w:p w:rsidR="00173383" w:rsidRPr="00293F2E" w:rsidRDefault="00173383" w:rsidP="00ED7C0A">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 xml:space="preserve">Хабар таратудың 1 сағаты үшін құны, ҚҚС-сыз </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4536"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314,34</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314,85</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315,50</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316,78</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318,07</w:t>
            </w:r>
          </w:p>
        </w:tc>
      </w:tr>
      <w:tr w:rsidR="002259EF"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p>
        </w:tc>
        <w:tc>
          <w:tcPr>
            <w:tcW w:w="49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320,64</w:t>
            </w:r>
          </w:p>
        </w:tc>
      </w:tr>
      <w:tr w:rsidR="002259EF"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w:t>
            </w:r>
          </w:p>
        </w:tc>
        <w:tc>
          <w:tcPr>
            <w:tcW w:w="49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327,07</w:t>
            </w:r>
          </w:p>
        </w:tc>
      </w:tr>
      <w:tr w:rsidR="002259EF"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339,93</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9</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346,36</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378,51</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r w:rsidR="000F11D0">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442,81</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w:t>
            </w:r>
            <w:r w:rsidR="000F11D0">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571,42</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r w:rsidR="00FA06E8">
              <w:rPr>
                <w:rFonts w:ascii="Times New Roman" w:eastAsia="Times New Roman" w:hAnsi="Times New Roman" w:cs="Times New Roman"/>
                <w:sz w:val="18"/>
                <w:szCs w:val="18"/>
                <w:lang w:eastAsia="ru-RU"/>
              </w:rPr>
              <w:t>13</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sidR="000F11D0">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957,22</w:t>
            </w:r>
          </w:p>
        </w:tc>
      </w:tr>
    </w:tbl>
    <w:p w:rsidR="00D118DD" w:rsidRDefault="00D118DD" w:rsidP="00597B8E">
      <w:pPr>
        <w:spacing w:line="240" w:lineRule="auto"/>
        <w:jc w:val="center"/>
        <w:rPr>
          <w:rFonts w:ascii="Times New Roman" w:hAnsi="Times New Roman" w:cs="Times New Roman"/>
          <w:b/>
          <w:sz w:val="24"/>
          <w:szCs w:val="24"/>
        </w:rPr>
      </w:pPr>
    </w:p>
    <w:p w:rsidR="004413C0" w:rsidRPr="00173383" w:rsidRDefault="004413C0" w:rsidP="00597B8E">
      <w:pPr>
        <w:spacing w:line="240" w:lineRule="auto"/>
        <w:jc w:val="center"/>
        <w:rPr>
          <w:rFonts w:ascii="Times New Roman" w:hAnsi="Times New Roman" w:cs="Times New Roman"/>
          <w:b/>
          <w:sz w:val="24"/>
          <w:szCs w:val="24"/>
          <w:lang w:val="kk-KZ"/>
        </w:rPr>
      </w:pPr>
      <w:r w:rsidRPr="00293F2E">
        <w:rPr>
          <w:rFonts w:ascii="Times New Roman" w:hAnsi="Times New Roman" w:cs="Times New Roman"/>
          <w:b/>
          <w:sz w:val="24"/>
          <w:szCs w:val="24"/>
        </w:rPr>
        <w:t>3</w:t>
      </w:r>
      <w:r w:rsidR="00173383">
        <w:rPr>
          <w:rFonts w:ascii="Times New Roman" w:hAnsi="Times New Roman" w:cs="Times New Roman"/>
          <w:b/>
          <w:sz w:val="24"/>
          <w:szCs w:val="24"/>
          <w:lang w:val="kk-KZ"/>
        </w:rPr>
        <w:t xml:space="preserve"> бөлім</w:t>
      </w:r>
      <w:r w:rsidRPr="00293F2E">
        <w:rPr>
          <w:rFonts w:ascii="Times New Roman" w:hAnsi="Times New Roman" w:cs="Times New Roman"/>
          <w:b/>
          <w:sz w:val="24"/>
          <w:szCs w:val="24"/>
        </w:rPr>
        <w:t xml:space="preserve">. </w:t>
      </w:r>
      <w:proofErr w:type="gramStart"/>
      <w:r w:rsidR="00173383">
        <w:rPr>
          <w:rFonts w:ascii="Times New Roman" w:hAnsi="Times New Roman" w:cs="Times New Roman"/>
          <w:b/>
          <w:sz w:val="24"/>
          <w:szCs w:val="24"/>
          <w:lang w:val="kk-KZ"/>
        </w:rPr>
        <w:t>Бас</w:t>
      </w:r>
      <w:proofErr w:type="gramEnd"/>
      <w:r w:rsidR="00173383">
        <w:rPr>
          <w:rFonts w:ascii="Times New Roman" w:hAnsi="Times New Roman" w:cs="Times New Roman"/>
          <w:b/>
          <w:sz w:val="24"/>
          <w:szCs w:val="24"/>
          <w:lang w:val="kk-KZ"/>
        </w:rPr>
        <w:t>қа да бағалар</w:t>
      </w:r>
    </w:p>
    <w:p w:rsidR="002259EF" w:rsidRPr="00E77325" w:rsidRDefault="00E77325" w:rsidP="00433999">
      <w:pPr>
        <w:pStyle w:val="a7"/>
        <w:numPr>
          <w:ilvl w:val="0"/>
          <w:numId w:val="11"/>
        </w:num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Аналогты және цифрлық эфифрлік хабар тарату желісі объектілерінде бөгде операторлар, сондай-ақ, цифрлық эфирлік хабар тарату желісі объектілерінде сигнал беру үшін телерадио хабарларын таратушылар үшін АДИ-дағы орындарды жалға беруге (жалдауға) ұсыну қызметтерінің құны </w:t>
      </w:r>
    </w:p>
    <w:p w:rsidR="00CE7B0F" w:rsidRPr="00F86994" w:rsidRDefault="00173383" w:rsidP="00A94D6E">
      <w:pPr>
        <w:spacing w:after="0" w:line="240" w:lineRule="auto"/>
        <w:ind w:left="360"/>
        <w:jc w:val="right"/>
        <w:rPr>
          <w:rFonts w:ascii="Times New Roman" w:hAnsi="Times New Roman" w:cs="Times New Roman"/>
          <w:i/>
          <w:sz w:val="16"/>
          <w:szCs w:val="16"/>
          <w:lang w:val="kk-KZ"/>
        </w:rPr>
      </w:pPr>
      <w:r w:rsidRPr="00F86994">
        <w:rPr>
          <w:rFonts w:ascii="Times New Roman" w:hAnsi="Times New Roman" w:cs="Times New Roman"/>
          <w:i/>
          <w:sz w:val="16"/>
          <w:szCs w:val="16"/>
          <w:lang w:val="kk-KZ"/>
        </w:rPr>
        <w:t>24.01.2017ж. №43 бұйрықпен бекітілген</w:t>
      </w:r>
      <w:r w:rsidR="00CE7B0F" w:rsidRPr="00F86994">
        <w:rPr>
          <w:rFonts w:ascii="Times New Roman" w:hAnsi="Times New Roman" w:cs="Times New Roman"/>
          <w:i/>
          <w:sz w:val="16"/>
          <w:szCs w:val="16"/>
          <w:lang w:val="kk-KZ"/>
        </w:rPr>
        <w:t>,</w:t>
      </w:r>
    </w:p>
    <w:p w:rsidR="0001538C" w:rsidRPr="00F86994" w:rsidRDefault="00217B37" w:rsidP="00A94D6E">
      <w:pPr>
        <w:spacing w:after="0" w:line="240" w:lineRule="auto"/>
        <w:ind w:left="360"/>
        <w:jc w:val="right"/>
        <w:rPr>
          <w:rFonts w:ascii="Times New Roman" w:hAnsi="Times New Roman" w:cs="Times New Roman"/>
          <w:i/>
          <w:sz w:val="16"/>
          <w:szCs w:val="16"/>
          <w:lang w:val="kk-KZ"/>
        </w:rPr>
      </w:pPr>
      <w:r w:rsidRPr="00F86994">
        <w:rPr>
          <w:rFonts w:ascii="Times New Roman" w:hAnsi="Times New Roman" w:cs="Times New Roman"/>
          <w:i/>
          <w:sz w:val="16"/>
          <w:szCs w:val="16"/>
          <w:lang w:val="kk-KZ"/>
        </w:rPr>
        <w:t>0</w:t>
      </w:r>
      <w:r w:rsidR="0001538C" w:rsidRPr="00F86994">
        <w:rPr>
          <w:rFonts w:ascii="Times New Roman" w:hAnsi="Times New Roman" w:cs="Times New Roman"/>
          <w:i/>
          <w:sz w:val="16"/>
          <w:szCs w:val="16"/>
          <w:lang w:val="kk-KZ"/>
        </w:rPr>
        <w:t>6.0</w:t>
      </w:r>
      <w:r w:rsidRPr="00F86994">
        <w:rPr>
          <w:rFonts w:ascii="Times New Roman" w:hAnsi="Times New Roman" w:cs="Times New Roman"/>
          <w:i/>
          <w:sz w:val="16"/>
          <w:szCs w:val="16"/>
          <w:lang w:val="kk-KZ"/>
        </w:rPr>
        <w:t>2</w:t>
      </w:r>
      <w:r w:rsidR="0001538C" w:rsidRPr="00F86994">
        <w:rPr>
          <w:rFonts w:ascii="Times New Roman" w:hAnsi="Times New Roman" w:cs="Times New Roman"/>
          <w:i/>
          <w:sz w:val="16"/>
          <w:szCs w:val="16"/>
          <w:lang w:val="kk-KZ"/>
        </w:rPr>
        <w:t>.201</w:t>
      </w:r>
      <w:r w:rsidRPr="00F86994">
        <w:rPr>
          <w:rFonts w:ascii="Times New Roman" w:hAnsi="Times New Roman" w:cs="Times New Roman"/>
          <w:i/>
          <w:sz w:val="16"/>
          <w:szCs w:val="16"/>
          <w:lang w:val="kk-KZ"/>
        </w:rPr>
        <w:t>7</w:t>
      </w:r>
      <w:r w:rsidR="00E77325">
        <w:rPr>
          <w:rFonts w:ascii="Times New Roman" w:hAnsi="Times New Roman" w:cs="Times New Roman"/>
          <w:i/>
          <w:sz w:val="16"/>
          <w:szCs w:val="16"/>
          <w:lang w:val="kk-KZ"/>
        </w:rPr>
        <w:t>ж</w:t>
      </w:r>
      <w:r w:rsidR="0001538C" w:rsidRPr="00F86994">
        <w:rPr>
          <w:rFonts w:ascii="Times New Roman" w:hAnsi="Times New Roman" w:cs="Times New Roman"/>
          <w:i/>
          <w:sz w:val="16"/>
          <w:szCs w:val="16"/>
          <w:lang w:val="kk-KZ"/>
        </w:rPr>
        <w:t>.</w:t>
      </w:r>
      <w:r w:rsidR="00E77325">
        <w:rPr>
          <w:rFonts w:ascii="Times New Roman" w:hAnsi="Times New Roman" w:cs="Times New Roman"/>
          <w:i/>
          <w:sz w:val="16"/>
          <w:szCs w:val="16"/>
          <w:lang w:val="kk-KZ"/>
        </w:rPr>
        <w:t xml:space="preserve"> №81 бұйрықпен толықтырылған</w:t>
      </w:r>
      <w:r w:rsidR="0001538C" w:rsidRPr="00F86994">
        <w:rPr>
          <w:rFonts w:ascii="Times New Roman" w:hAnsi="Times New Roman" w:cs="Times New Roman"/>
          <w:i/>
          <w:sz w:val="16"/>
          <w:szCs w:val="16"/>
          <w:lang w:val="kk-KZ"/>
        </w:rPr>
        <w:t>,</w:t>
      </w:r>
    </w:p>
    <w:p w:rsidR="006614BE" w:rsidRPr="00E77325" w:rsidRDefault="0001538C" w:rsidP="0001538C">
      <w:pPr>
        <w:spacing w:after="0" w:line="240" w:lineRule="auto"/>
        <w:ind w:left="360"/>
        <w:jc w:val="center"/>
        <w:rPr>
          <w:rFonts w:ascii="Times New Roman" w:hAnsi="Times New Roman" w:cs="Times New Roman"/>
          <w:i/>
          <w:sz w:val="16"/>
          <w:szCs w:val="16"/>
          <w:lang w:val="kk-KZ"/>
        </w:rPr>
      </w:pPr>
      <w:r w:rsidRPr="00F86994">
        <w:rPr>
          <w:rFonts w:ascii="Times New Roman" w:hAnsi="Times New Roman" w:cs="Times New Roman"/>
          <w:i/>
          <w:sz w:val="16"/>
          <w:szCs w:val="16"/>
          <w:lang w:val="kk-KZ"/>
        </w:rPr>
        <w:t xml:space="preserve">                                                                                                                                                   </w:t>
      </w:r>
      <w:r w:rsidR="00E77325" w:rsidRPr="00F86994">
        <w:rPr>
          <w:rFonts w:ascii="Times New Roman" w:hAnsi="Times New Roman" w:cs="Times New Roman"/>
          <w:i/>
          <w:sz w:val="16"/>
          <w:szCs w:val="16"/>
          <w:lang w:val="kk-KZ"/>
        </w:rPr>
        <w:t xml:space="preserve">                       </w:t>
      </w:r>
      <w:r w:rsidR="006614BE" w:rsidRPr="004F691C">
        <w:rPr>
          <w:rFonts w:ascii="Times New Roman" w:hAnsi="Times New Roman" w:cs="Times New Roman"/>
          <w:i/>
          <w:sz w:val="16"/>
          <w:szCs w:val="16"/>
        </w:rPr>
        <w:t>16.01</w:t>
      </w:r>
      <w:r w:rsidR="00E77325">
        <w:rPr>
          <w:rFonts w:ascii="Times New Roman" w:hAnsi="Times New Roman" w:cs="Times New Roman"/>
          <w:i/>
          <w:sz w:val="16"/>
          <w:szCs w:val="16"/>
        </w:rPr>
        <w:t>.2018</w:t>
      </w:r>
      <w:r w:rsidR="00E77325">
        <w:rPr>
          <w:rFonts w:ascii="Times New Roman" w:hAnsi="Times New Roman" w:cs="Times New Roman"/>
          <w:i/>
          <w:sz w:val="16"/>
          <w:szCs w:val="16"/>
          <w:lang w:val="kk-KZ"/>
        </w:rPr>
        <w:t>ж</w:t>
      </w:r>
      <w:r w:rsidR="00AA2879" w:rsidRPr="004F691C">
        <w:rPr>
          <w:rFonts w:ascii="Times New Roman" w:hAnsi="Times New Roman" w:cs="Times New Roman"/>
          <w:i/>
          <w:sz w:val="16"/>
          <w:szCs w:val="16"/>
        </w:rPr>
        <w:t>.</w:t>
      </w:r>
      <w:r w:rsidR="00E77325">
        <w:rPr>
          <w:rFonts w:ascii="Times New Roman" w:hAnsi="Times New Roman" w:cs="Times New Roman"/>
          <w:i/>
          <w:sz w:val="16"/>
          <w:szCs w:val="16"/>
          <w:lang w:val="kk-KZ"/>
        </w:rPr>
        <w:t>№14 бұйрықпен толықтырылған.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536"/>
        <w:gridCol w:w="4961"/>
      </w:tblGrid>
      <w:tr w:rsidR="002259EF" w:rsidRPr="00F00F96" w:rsidTr="00C95C18">
        <w:trPr>
          <w:trHeight w:val="525"/>
        </w:trPr>
        <w:tc>
          <w:tcPr>
            <w:tcW w:w="866" w:type="dxa"/>
            <w:shd w:val="clear" w:color="000000" w:fill="D9D9D9"/>
            <w:vAlign w:val="center"/>
            <w:hideMark/>
          </w:tcPr>
          <w:p w:rsidR="002259EF" w:rsidRPr="00173383" w:rsidRDefault="002259EF" w:rsidP="00A94D6E">
            <w:pPr>
              <w:spacing w:after="0" w:line="240" w:lineRule="auto"/>
              <w:jc w:val="center"/>
              <w:rPr>
                <w:rFonts w:ascii="Times New Roman" w:eastAsia="Times New Roman" w:hAnsi="Times New Roman" w:cs="Times New Roman"/>
                <w:b/>
                <w:bCs/>
                <w:sz w:val="18"/>
                <w:szCs w:val="18"/>
                <w:lang w:eastAsia="ru-RU"/>
              </w:rPr>
            </w:pPr>
            <w:r w:rsidRPr="00173383">
              <w:rPr>
                <w:rFonts w:ascii="Times New Roman" w:eastAsia="Times New Roman" w:hAnsi="Times New Roman" w:cs="Times New Roman"/>
                <w:b/>
                <w:bCs/>
                <w:sz w:val="18"/>
                <w:szCs w:val="18"/>
                <w:lang w:eastAsia="ru-RU"/>
              </w:rPr>
              <w:t xml:space="preserve">№ </w:t>
            </w:r>
            <w:proofErr w:type="gramStart"/>
            <w:r w:rsidR="00173383" w:rsidRPr="00173383">
              <w:rPr>
                <w:rFonts w:ascii="Times New Roman" w:eastAsia="Times New Roman" w:hAnsi="Times New Roman" w:cs="Times New Roman"/>
                <w:b/>
                <w:bCs/>
                <w:sz w:val="18"/>
                <w:szCs w:val="18"/>
                <w:lang w:val="kk-KZ" w:eastAsia="ru-RU"/>
              </w:rPr>
              <w:t>р</w:t>
            </w:r>
            <w:proofErr w:type="gramEnd"/>
            <w:r w:rsidR="00173383" w:rsidRPr="00173383">
              <w:rPr>
                <w:rFonts w:ascii="Times New Roman" w:eastAsia="Times New Roman" w:hAnsi="Times New Roman" w:cs="Times New Roman"/>
                <w:b/>
                <w:bCs/>
                <w:sz w:val="18"/>
                <w:szCs w:val="18"/>
                <w:lang w:eastAsia="ru-RU"/>
              </w:rPr>
              <w:t>/</w:t>
            </w:r>
            <w:r w:rsidR="00173383" w:rsidRPr="00173383">
              <w:rPr>
                <w:rFonts w:ascii="Times New Roman" w:eastAsia="Times New Roman" w:hAnsi="Times New Roman" w:cs="Times New Roman"/>
                <w:b/>
                <w:bCs/>
                <w:sz w:val="18"/>
                <w:szCs w:val="18"/>
                <w:lang w:val="kk-KZ" w:eastAsia="ru-RU"/>
              </w:rPr>
              <w:t>р</w:t>
            </w:r>
          </w:p>
        </w:tc>
        <w:tc>
          <w:tcPr>
            <w:tcW w:w="4536" w:type="dxa"/>
            <w:shd w:val="clear" w:color="000000" w:fill="D9D9D9"/>
            <w:vAlign w:val="center"/>
            <w:hideMark/>
          </w:tcPr>
          <w:p w:rsidR="002259EF" w:rsidRPr="00173383" w:rsidRDefault="00173383" w:rsidP="00A94D6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Қызметтің атауы</w:t>
            </w:r>
          </w:p>
        </w:tc>
        <w:tc>
          <w:tcPr>
            <w:tcW w:w="4961" w:type="dxa"/>
            <w:shd w:val="clear" w:color="000000" w:fill="D9D9D9"/>
            <w:vAlign w:val="center"/>
            <w:hideMark/>
          </w:tcPr>
          <w:p w:rsidR="002259EF" w:rsidRPr="00173383" w:rsidRDefault="00173383" w:rsidP="00173383">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орнатуға АДИ-дағы 1 орын үшін жалға берудің (жалдаудың) 1 сағатының құны</w:t>
            </w:r>
            <w:r w:rsidR="002259EF" w:rsidRPr="00173383">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r>
      <w:tr w:rsidR="002259EF" w:rsidRPr="00293F2E" w:rsidTr="00C95C18">
        <w:trPr>
          <w:trHeight w:val="434"/>
        </w:trPr>
        <w:tc>
          <w:tcPr>
            <w:tcW w:w="866" w:type="dxa"/>
            <w:shd w:val="clear" w:color="auto" w:fill="auto"/>
            <w:noWrap/>
            <w:vAlign w:val="center"/>
            <w:hideMark/>
          </w:tcPr>
          <w:p w:rsidR="002259EF" w:rsidRPr="0016693E" w:rsidRDefault="002259EF" w:rsidP="00A94D6E">
            <w:pPr>
              <w:spacing w:after="0" w:line="240" w:lineRule="auto"/>
              <w:jc w:val="center"/>
              <w:rPr>
                <w:rFonts w:ascii="Times New Roman" w:eastAsia="Times New Roman" w:hAnsi="Times New Roman" w:cs="Times New Roman"/>
                <w:bCs/>
                <w:sz w:val="18"/>
                <w:szCs w:val="18"/>
                <w:lang w:eastAsia="ru-RU"/>
              </w:rPr>
            </w:pPr>
            <w:r w:rsidRPr="0016693E">
              <w:rPr>
                <w:rFonts w:ascii="Times New Roman" w:eastAsia="Times New Roman" w:hAnsi="Times New Roman" w:cs="Times New Roman"/>
                <w:bCs/>
                <w:sz w:val="18"/>
                <w:szCs w:val="18"/>
                <w:lang w:eastAsia="ru-RU"/>
              </w:rPr>
              <w:t>1</w:t>
            </w:r>
          </w:p>
        </w:tc>
        <w:tc>
          <w:tcPr>
            <w:tcW w:w="4536" w:type="dxa"/>
            <w:shd w:val="clear" w:color="auto" w:fill="auto"/>
            <w:vAlign w:val="center"/>
            <w:hideMark/>
          </w:tcPr>
          <w:p w:rsidR="002259EF" w:rsidRPr="000C7569" w:rsidRDefault="000C7569" w:rsidP="00A94D6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Мемлекеттік мекемелер үшін</w:t>
            </w:r>
          </w:p>
        </w:tc>
        <w:tc>
          <w:tcPr>
            <w:tcW w:w="4961" w:type="dxa"/>
            <w:shd w:val="clear" w:color="auto" w:fill="auto"/>
            <w:vAlign w:val="center"/>
            <w:hideMark/>
          </w:tcPr>
          <w:p w:rsidR="002259EF" w:rsidRPr="00293F2E" w:rsidRDefault="002259EF" w:rsidP="00A94D6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25,9</w:t>
            </w:r>
          </w:p>
        </w:tc>
      </w:tr>
      <w:tr w:rsidR="002259EF" w:rsidRPr="00293F2E" w:rsidTr="000C3C38">
        <w:trPr>
          <w:trHeight w:val="338"/>
        </w:trPr>
        <w:tc>
          <w:tcPr>
            <w:tcW w:w="866" w:type="dxa"/>
            <w:shd w:val="clear" w:color="auto" w:fill="auto"/>
            <w:noWrap/>
            <w:vAlign w:val="center"/>
            <w:hideMark/>
          </w:tcPr>
          <w:p w:rsidR="002259EF" w:rsidRPr="0016693E" w:rsidRDefault="002259EF" w:rsidP="00DE1AF2">
            <w:pPr>
              <w:spacing w:after="0" w:line="240" w:lineRule="auto"/>
              <w:jc w:val="center"/>
              <w:rPr>
                <w:rFonts w:ascii="Times New Roman" w:eastAsia="Times New Roman" w:hAnsi="Times New Roman" w:cs="Times New Roman"/>
                <w:bCs/>
                <w:sz w:val="18"/>
                <w:szCs w:val="18"/>
                <w:lang w:eastAsia="ru-RU"/>
              </w:rPr>
            </w:pPr>
            <w:r w:rsidRPr="0016693E">
              <w:rPr>
                <w:rFonts w:ascii="Times New Roman" w:eastAsia="Times New Roman" w:hAnsi="Times New Roman" w:cs="Times New Roman"/>
                <w:bCs/>
                <w:sz w:val="18"/>
                <w:szCs w:val="18"/>
                <w:lang w:eastAsia="ru-RU"/>
              </w:rPr>
              <w:t>2</w:t>
            </w:r>
          </w:p>
        </w:tc>
        <w:tc>
          <w:tcPr>
            <w:tcW w:w="4536" w:type="dxa"/>
            <w:shd w:val="clear" w:color="auto" w:fill="auto"/>
            <w:vAlign w:val="center"/>
            <w:hideMark/>
          </w:tcPr>
          <w:p w:rsidR="002259EF" w:rsidRPr="000C7569" w:rsidRDefault="000C7569" w:rsidP="00DE1A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Басқа тұтынушылар үшін</w:t>
            </w:r>
          </w:p>
        </w:tc>
        <w:tc>
          <w:tcPr>
            <w:tcW w:w="4961" w:type="dxa"/>
            <w:shd w:val="clear" w:color="auto" w:fill="auto"/>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27,75</w:t>
            </w:r>
          </w:p>
        </w:tc>
      </w:tr>
      <w:tr w:rsidR="002259EF" w:rsidRPr="00293F2E" w:rsidTr="00C95C18">
        <w:trPr>
          <w:trHeight w:val="688"/>
        </w:trPr>
        <w:tc>
          <w:tcPr>
            <w:tcW w:w="866" w:type="dxa"/>
            <w:shd w:val="clear" w:color="auto" w:fill="auto"/>
            <w:noWrap/>
            <w:vAlign w:val="center"/>
            <w:hideMark/>
          </w:tcPr>
          <w:p w:rsidR="002259EF" w:rsidRPr="0016693E" w:rsidRDefault="002259EF" w:rsidP="00DE1AF2">
            <w:pPr>
              <w:spacing w:after="0" w:line="240" w:lineRule="auto"/>
              <w:jc w:val="center"/>
              <w:rPr>
                <w:rFonts w:ascii="Times New Roman" w:eastAsia="Times New Roman" w:hAnsi="Times New Roman" w:cs="Times New Roman"/>
                <w:bCs/>
                <w:sz w:val="18"/>
                <w:szCs w:val="18"/>
                <w:lang w:eastAsia="ru-RU"/>
              </w:rPr>
            </w:pPr>
            <w:r w:rsidRPr="0016693E">
              <w:rPr>
                <w:rFonts w:ascii="Times New Roman" w:eastAsia="Times New Roman" w:hAnsi="Times New Roman" w:cs="Times New Roman"/>
                <w:bCs/>
                <w:sz w:val="18"/>
                <w:szCs w:val="18"/>
                <w:lang w:eastAsia="ru-RU"/>
              </w:rPr>
              <w:t>3</w:t>
            </w:r>
          </w:p>
        </w:tc>
        <w:tc>
          <w:tcPr>
            <w:tcW w:w="4536" w:type="dxa"/>
            <w:shd w:val="clear" w:color="auto" w:fill="auto"/>
            <w:vAlign w:val="center"/>
            <w:hideMark/>
          </w:tcPr>
          <w:p w:rsidR="002259EF" w:rsidRPr="00293F2E" w:rsidRDefault="00E77325" w:rsidP="00E7732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Қазақстан Республикасы Үкіметінің 2009 жылғы 14 сәуірдегі №514 қаулысымен қарастырылған мемлекеттік органдар мен ұйымдар үшін </w:t>
            </w:r>
          </w:p>
        </w:tc>
        <w:tc>
          <w:tcPr>
            <w:tcW w:w="4961" w:type="dxa"/>
            <w:shd w:val="clear" w:color="auto" w:fill="auto"/>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17,5</w:t>
            </w:r>
          </w:p>
        </w:tc>
      </w:tr>
    </w:tbl>
    <w:p w:rsidR="00EC5F27" w:rsidRDefault="00EC5F27" w:rsidP="002259EF">
      <w:pPr>
        <w:spacing w:line="240" w:lineRule="auto"/>
        <w:rPr>
          <w:rFonts w:ascii="Times New Roman" w:hAnsi="Times New Roman" w:cs="Times New Roman"/>
          <w:b/>
          <w:lang w:val="en-US"/>
        </w:rPr>
      </w:pPr>
    </w:p>
    <w:p w:rsidR="002B7138" w:rsidRPr="002B7138" w:rsidRDefault="002B7138" w:rsidP="002B7138">
      <w:pPr>
        <w:pStyle w:val="a7"/>
        <w:numPr>
          <w:ilvl w:val="0"/>
          <w:numId w:val="11"/>
        </w:numPr>
        <w:spacing w:line="240" w:lineRule="auto"/>
        <w:rPr>
          <w:rFonts w:ascii="Times New Roman" w:hAnsi="Times New Roman" w:cs="Times New Roman"/>
          <w:b/>
          <w:sz w:val="20"/>
          <w:szCs w:val="20"/>
          <w:lang w:val="kk-KZ"/>
        </w:rPr>
      </w:pPr>
      <w:r w:rsidRPr="002B7138">
        <w:rPr>
          <w:rFonts w:ascii="Times New Roman" w:hAnsi="Times New Roman" w:cs="Times New Roman"/>
          <w:b/>
          <w:sz w:val="20"/>
          <w:szCs w:val="20"/>
          <w:lang w:val="kk-KZ"/>
        </w:rPr>
        <w:t xml:space="preserve"> «Қазтелерадио» АҚ операторларына арналған аналогты және цифрлық эфирлік хабар тарату желісінің объектілеріндегі антенналық-діңгектік имараттарында (АДИ) өзге де жабдық түрлері үшін, саны кемінде 1050 орын  орындарды жалға (жалдау) беру қызметінің құнына жеңілдіктер</w:t>
      </w:r>
    </w:p>
    <w:p w:rsidR="002B7138" w:rsidRPr="007B599A" w:rsidRDefault="002B7138" w:rsidP="002B7138">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 xml:space="preserve"> Тариф комитетінің 24</w:t>
      </w:r>
      <w:r w:rsidRPr="007B599A">
        <w:rPr>
          <w:rFonts w:ascii="Times New Roman" w:hAnsi="Times New Roman" w:cs="Times New Roman"/>
          <w:i/>
          <w:sz w:val="16"/>
          <w:szCs w:val="16"/>
          <w:lang w:val="kk-KZ"/>
        </w:rPr>
        <w:t>.</w:t>
      </w:r>
      <w:r>
        <w:rPr>
          <w:rFonts w:ascii="Times New Roman" w:hAnsi="Times New Roman" w:cs="Times New Roman"/>
          <w:i/>
          <w:sz w:val="16"/>
          <w:szCs w:val="16"/>
          <w:lang w:val="kk-KZ"/>
        </w:rPr>
        <w:t>09.2020 ж</w:t>
      </w:r>
      <w:r w:rsidRPr="007B599A">
        <w:rPr>
          <w:rFonts w:ascii="Times New Roman" w:hAnsi="Times New Roman" w:cs="Times New Roman"/>
          <w:i/>
          <w:sz w:val="16"/>
          <w:szCs w:val="16"/>
          <w:lang w:val="kk-KZ"/>
        </w:rPr>
        <w:t>.</w:t>
      </w:r>
      <w:r>
        <w:rPr>
          <w:rFonts w:ascii="Times New Roman" w:hAnsi="Times New Roman" w:cs="Times New Roman"/>
          <w:i/>
          <w:sz w:val="16"/>
          <w:szCs w:val="16"/>
          <w:lang w:val="kk-KZ"/>
        </w:rPr>
        <w:t xml:space="preserve"> №3 шешімімен бекітілген</w:t>
      </w:r>
    </w:p>
    <w:tbl>
      <w:tblPr>
        <w:tblStyle w:val="aa"/>
        <w:tblW w:w="0" w:type="auto"/>
        <w:tblInd w:w="108" w:type="dxa"/>
        <w:tblLook w:val="04A0" w:firstRow="1" w:lastRow="0" w:firstColumn="1" w:lastColumn="0" w:noHBand="0" w:noVBand="1"/>
      </w:tblPr>
      <w:tblGrid>
        <w:gridCol w:w="798"/>
        <w:gridCol w:w="3313"/>
        <w:gridCol w:w="3827"/>
        <w:gridCol w:w="2410"/>
      </w:tblGrid>
      <w:tr w:rsidR="002B7138" w:rsidTr="002B7138">
        <w:tc>
          <w:tcPr>
            <w:tcW w:w="798" w:type="dxa"/>
            <w:shd w:val="clear" w:color="auto" w:fill="D9D9D9" w:themeFill="background1" w:themeFillShade="D9"/>
          </w:tcPr>
          <w:p w:rsidR="002B7138" w:rsidRPr="002B7138" w:rsidRDefault="002B7138" w:rsidP="00D93FC8">
            <w:pPr>
              <w:jc w:val="center"/>
              <w:rPr>
                <w:rFonts w:ascii="Times New Roman" w:eastAsia="Times New Roman" w:hAnsi="Times New Roman" w:cs="Times New Roman"/>
                <w:b/>
                <w:bCs/>
                <w:sz w:val="18"/>
                <w:szCs w:val="18"/>
                <w:lang w:eastAsia="ru-RU"/>
              </w:rPr>
            </w:pPr>
            <w:r w:rsidRPr="002B7138">
              <w:rPr>
                <w:rFonts w:ascii="Times New Roman" w:eastAsia="Times New Roman" w:hAnsi="Times New Roman" w:cs="Times New Roman"/>
                <w:b/>
                <w:bCs/>
                <w:sz w:val="18"/>
                <w:szCs w:val="18"/>
                <w:lang w:eastAsia="ru-RU"/>
              </w:rPr>
              <w:t xml:space="preserve">№ </w:t>
            </w:r>
            <w:proofErr w:type="gramStart"/>
            <w:r w:rsidRPr="002B7138">
              <w:rPr>
                <w:rFonts w:ascii="Times New Roman" w:eastAsia="Times New Roman" w:hAnsi="Times New Roman" w:cs="Times New Roman"/>
                <w:b/>
                <w:bCs/>
                <w:sz w:val="18"/>
                <w:szCs w:val="18"/>
                <w:lang w:eastAsia="ru-RU"/>
              </w:rPr>
              <w:t>р</w:t>
            </w:r>
            <w:proofErr w:type="gramEnd"/>
            <w:r w:rsidRPr="002B7138">
              <w:rPr>
                <w:rFonts w:ascii="Times New Roman" w:eastAsia="Times New Roman" w:hAnsi="Times New Roman" w:cs="Times New Roman"/>
                <w:b/>
                <w:bCs/>
                <w:sz w:val="18"/>
                <w:szCs w:val="18"/>
                <w:lang w:eastAsia="ru-RU"/>
              </w:rPr>
              <w:t>/р</w:t>
            </w:r>
          </w:p>
        </w:tc>
        <w:tc>
          <w:tcPr>
            <w:tcW w:w="3313" w:type="dxa"/>
            <w:shd w:val="clear" w:color="auto" w:fill="D9D9D9" w:themeFill="background1" w:themeFillShade="D9"/>
          </w:tcPr>
          <w:p w:rsidR="002B7138" w:rsidRPr="002B7138" w:rsidRDefault="002B7138" w:rsidP="00D93FC8">
            <w:pPr>
              <w:jc w:val="center"/>
              <w:rPr>
                <w:rFonts w:ascii="Times New Roman" w:hAnsi="Times New Roman" w:cs="Times New Roman"/>
                <w:b/>
                <w:sz w:val="20"/>
                <w:szCs w:val="20"/>
                <w:lang w:val="kk-KZ"/>
              </w:rPr>
            </w:pPr>
            <w:r w:rsidRPr="002B7138">
              <w:rPr>
                <w:rFonts w:ascii="Times New Roman" w:hAnsi="Times New Roman" w:cs="Times New Roman"/>
                <w:b/>
                <w:sz w:val="20"/>
                <w:szCs w:val="20"/>
                <w:lang w:val="kk-KZ"/>
              </w:rPr>
              <w:t>Орындар саны</w:t>
            </w:r>
          </w:p>
        </w:tc>
        <w:tc>
          <w:tcPr>
            <w:tcW w:w="3827" w:type="dxa"/>
            <w:shd w:val="clear" w:color="auto" w:fill="D9D9D9" w:themeFill="background1" w:themeFillShade="D9"/>
          </w:tcPr>
          <w:p w:rsidR="002B7138" w:rsidRPr="002B7138" w:rsidRDefault="002B7138" w:rsidP="00D93FC8">
            <w:pPr>
              <w:jc w:val="center"/>
              <w:rPr>
                <w:rFonts w:ascii="Times New Roman" w:hAnsi="Times New Roman" w:cs="Times New Roman"/>
                <w:b/>
                <w:sz w:val="20"/>
                <w:szCs w:val="20"/>
                <w:lang w:val="kk-KZ"/>
              </w:rPr>
            </w:pPr>
            <w:r w:rsidRPr="002B7138">
              <w:rPr>
                <w:rFonts w:ascii="Times New Roman" w:hAnsi="Times New Roman" w:cs="Times New Roman"/>
                <w:b/>
                <w:sz w:val="20"/>
                <w:szCs w:val="20"/>
              </w:rPr>
              <w:t>ҚҚ</w:t>
            </w:r>
            <w:proofErr w:type="gramStart"/>
            <w:r w:rsidRPr="002B7138">
              <w:rPr>
                <w:rFonts w:ascii="Times New Roman" w:hAnsi="Times New Roman" w:cs="Times New Roman"/>
                <w:b/>
                <w:sz w:val="20"/>
                <w:szCs w:val="20"/>
              </w:rPr>
              <w:t>С</w:t>
            </w:r>
            <w:proofErr w:type="gramEnd"/>
            <w:r w:rsidRPr="002B7138">
              <w:rPr>
                <w:rFonts w:ascii="Times New Roman" w:hAnsi="Times New Roman" w:cs="Times New Roman"/>
                <w:b/>
                <w:sz w:val="20"/>
                <w:szCs w:val="20"/>
                <w:lang w:val="kk-KZ"/>
              </w:rPr>
              <w:t xml:space="preserve"> қ</w:t>
            </w:r>
            <w:proofErr w:type="gramStart"/>
            <w:r w:rsidRPr="002B7138">
              <w:rPr>
                <w:rFonts w:ascii="Times New Roman" w:hAnsi="Times New Roman" w:cs="Times New Roman"/>
                <w:b/>
                <w:sz w:val="20"/>
                <w:szCs w:val="20"/>
                <w:lang w:val="kk-KZ"/>
              </w:rPr>
              <w:t>оса</w:t>
            </w:r>
            <w:proofErr w:type="gramEnd"/>
            <w:r w:rsidRPr="002B7138">
              <w:rPr>
                <w:rFonts w:ascii="Times New Roman" w:hAnsi="Times New Roman" w:cs="Times New Roman"/>
                <w:b/>
                <w:sz w:val="20"/>
                <w:szCs w:val="20"/>
                <w:lang w:val="kk-KZ"/>
              </w:rPr>
              <w:t xml:space="preserve"> алғанда тариф  </w:t>
            </w:r>
          </w:p>
        </w:tc>
        <w:tc>
          <w:tcPr>
            <w:tcW w:w="2410" w:type="dxa"/>
            <w:shd w:val="clear" w:color="auto" w:fill="D9D9D9" w:themeFill="background1" w:themeFillShade="D9"/>
          </w:tcPr>
          <w:p w:rsidR="002B7138" w:rsidRPr="002B7138" w:rsidRDefault="002B7138" w:rsidP="00D93FC8">
            <w:pPr>
              <w:jc w:val="center"/>
              <w:rPr>
                <w:rFonts w:ascii="Times New Roman" w:hAnsi="Times New Roman" w:cs="Times New Roman"/>
                <w:b/>
                <w:sz w:val="20"/>
                <w:szCs w:val="20"/>
              </w:rPr>
            </w:pPr>
            <w:r w:rsidRPr="002B7138">
              <w:rPr>
                <w:rFonts w:ascii="Times New Roman" w:hAnsi="Times New Roman" w:cs="Times New Roman"/>
                <w:b/>
                <w:sz w:val="20"/>
                <w:szCs w:val="20"/>
              </w:rPr>
              <w:t xml:space="preserve">Жеңілдік </w:t>
            </w:r>
            <w:proofErr w:type="gramStart"/>
            <w:r w:rsidRPr="002B7138">
              <w:rPr>
                <w:rFonts w:ascii="Times New Roman" w:hAnsi="Times New Roman" w:cs="Times New Roman"/>
                <w:b/>
                <w:sz w:val="20"/>
                <w:szCs w:val="20"/>
              </w:rPr>
              <w:t>м</w:t>
            </w:r>
            <w:proofErr w:type="gramEnd"/>
            <w:r w:rsidRPr="002B7138">
              <w:rPr>
                <w:rFonts w:ascii="Times New Roman" w:hAnsi="Times New Roman" w:cs="Times New Roman"/>
                <w:b/>
                <w:sz w:val="20"/>
                <w:szCs w:val="20"/>
              </w:rPr>
              <w:t>өлшері</w:t>
            </w:r>
          </w:p>
        </w:tc>
      </w:tr>
      <w:tr w:rsidR="002B7138" w:rsidTr="002B7138">
        <w:tc>
          <w:tcPr>
            <w:tcW w:w="798" w:type="dxa"/>
          </w:tcPr>
          <w:p w:rsidR="002B7138" w:rsidRPr="0016693E" w:rsidRDefault="002B7138" w:rsidP="00D93FC8">
            <w:pPr>
              <w:jc w:val="center"/>
              <w:rPr>
                <w:rFonts w:ascii="Times New Roman" w:hAnsi="Times New Roman" w:cs="Times New Roman"/>
                <w:sz w:val="20"/>
                <w:szCs w:val="20"/>
              </w:rPr>
            </w:pPr>
            <w:r w:rsidRPr="0016693E">
              <w:rPr>
                <w:rFonts w:ascii="Times New Roman" w:hAnsi="Times New Roman" w:cs="Times New Roman"/>
                <w:sz w:val="20"/>
                <w:szCs w:val="20"/>
              </w:rPr>
              <w:t>1</w:t>
            </w:r>
          </w:p>
        </w:tc>
        <w:tc>
          <w:tcPr>
            <w:tcW w:w="3313"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w:t>
            </w:r>
            <w:r>
              <w:rPr>
                <w:rFonts w:ascii="Times New Roman" w:hAnsi="Times New Roman" w:cs="Times New Roman"/>
                <w:i/>
                <w:sz w:val="20"/>
                <w:szCs w:val="20"/>
                <w:lang w:val="en-US"/>
              </w:rPr>
              <w:t xml:space="preserve"> </w:t>
            </w:r>
            <w:r w:rsidRPr="002B7138">
              <w:rPr>
                <w:rFonts w:ascii="Times New Roman" w:hAnsi="Times New Roman" w:cs="Times New Roman"/>
                <w:i/>
                <w:sz w:val="20"/>
                <w:szCs w:val="20"/>
              </w:rPr>
              <w:t xml:space="preserve">050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31,08</w:t>
            </w:r>
          </w:p>
        </w:tc>
        <w:tc>
          <w:tcPr>
            <w:tcW w:w="2410" w:type="dxa"/>
          </w:tcPr>
          <w:p w:rsidR="002B7138" w:rsidRPr="002B7138" w:rsidRDefault="002B7138" w:rsidP="00D93FC8">
            <w:pPr>
              <w:jc w:val="center"/>
              <w:rPr>
                <w:rFonts w:ascii="Times New Roman" w:hAnsi="Times New Roman" w:cs="Times New Roman"/>
                <w:i/>
                <w:sz w:val="20"/>
                <w:szCs w:val="20"/>
                <w:lang w:val="kk-KZ"/>
              </w:rPr>
            </w:pPr>
            <w:r w:rsidRPr="002B7138">
              <w:rPr>
                <w:rFonts w:ascii="Times New Roman" w:hAnsi="Times New Roman" w:cs="Times New Roman"/>
                <w:i/>
                <w:sz w:val="20"/>
                <w:szCs w:val="20"/>
                <w:lang w:val="kk-KZ"/>
              </w:rPr>
              <w:t>Прейскурант бойынша құны</w:t>
            </w:r>
          </w:p>
        </w:tc>
      </w:tr>
      <w:tr w:rsidR="002B7138" w:rsidTr="002B7138">
        <w:tc>
          <w:tcPr>
            <w:tcW w:w="798" w:type="dxa"/>
          </w:tcPr>
          <w:p w:rsidR="002B7138" w:rsidRPr="0016693E" w:rsidRDefault="002B7138" w:rsidP="00D93FC8">
            <w:pPr>
              <w:jc w:val="center"/>
              <w:rPr>
                <w:rFonts w:ascii="Times New Roman" w:hAnsi="Times New Roman" w:cs="Times New Roman"/>
                <w:sz w:val="20"/>
                <w:szCs w:val="20"/>
              </w:rPr>
            </w:pPr>
            <w:r w:rsidRPr="0016693E">
              <w:rPr>
                <w:rFonts w:ascii="Times New Roman" w:hAnsi="Times New Roman" w:cs="Times New Roman"/>
                <w:sz w:val="20"/>
                <w:szCs w:val="20"/>
              </w:rPr>
              <w:t>2</w:t>
            </w:r>
          </w:p>
        </w:tc>
        <w:tc>
          <w:tcPr>
            <w:tcW w:w="3313"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w:t>
            </w:r>
            <w:r>
              <w:rPr>
                <w:rFonts w:ascii="Times New Roman" w:hAnsi="Times New Roman" w:cs="Times New Roman"/>
                <w:i/>
                <w:sz w:val="20"/>
                <w:szCs w:val="20"/>
                <w:lang w:val="en-US"/>
              </w:rPr>
              <w:t xml:space="preserve"> </w:t>
            </w:r>
            <w:r w:rsidRPr="002B7138">
              <w:rPr>
                <w:rFonts w:ascii="Times New Roman" w:hAnsi="Times New Roman" w:cs="Times New Roman"/>
                <w:i/>
                <w:sz w:val="20"/>
                <w:szCs w:val="20"/>
              </w:rPr>
              <w:t>051-ден 1</w:t>
            </w:r>
            <w:r>
              <w:rPr>
                <w:rFonts w:ascii="Times New Roman" w:hAnsi="Times New Roman" w:cs="Times New Roman"/>
                <w:i/>
                <w:sz w:val="20"/>
                <w:szCs w:val="20"/>
                <w:lang w:val="en-US"/>
              </w:rPr>
              <w:t xml:space="preserve"> </w:t>
            </w:r>
            <w:r w:rsidRPr="002B7138">
              <w:rPr>
                <w:rFonts w:ascii="Times New Roman" w:hAnsi="Times New Roman" w:cs="Times New Roman"/>
                <w:i/>
                <w:sz w:val="20"/>
                <w:szCs w:val="20"/>
              </w:rPr>
              <w:t xml:space="preserve">350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30,46</w:t>
            </w:r>
          </w:p>
        </w:tc>
        <w:tc>
          <w:tcPr>
            <w:tcW w:w="2410"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2%</w:t>
            </w:r>
          </w:p>
        </w:tc>
      </w:tr>
      <w:tr w:rsidR="002B7138" w:rsidTr="002B7138">
        <w:tc>
          <w:tcPr>
            <w:tcW w:w="798" w:type="dxa"/>
          </w:tcPr>
          <w:p w:rsidR="002B7138" w:rsidRPr="0016693E" w:rsidRDefault="002B7138" w:rsidP="00D93FC8">
            <w:pPr>
              <w:jc w:val="center"/>
              <w:rPr>
                <w:rFonts w:ascii="Times New Roman" w:hAnsi="Times New Roman" w:cs="Times New Roman"/>
                <w:sz w:val="20"/>
                <w:szCs w:val="20"/>
              </w:rPr>
            </w:pPr>
            <w:r w:rsidRPr="0016693E">
              <w:rPr>
                <w:rFonts w:ascii="Times New Roman" w:hAnsi="Times New Roman" w:cs="Times New Roman"/>
                <w:sz w:val="20"/>
                <w:szCs w:val="20"/>
              </w:rPr>
              <w:t>3</w:t>
            </w:r>
          </w:p>
        </w:tc>
        <w:tc>
          <w:tcPr>
            <w:tcW w:w="3313" w:type="dxa"/>
          </w:tcPr>
          <w:p w:rsidR="002B7138" w:rsidRPr="002B7138" w:rsidRDefault="002B7138" w:rsidP="002B7138">
            <w:pPr>
              <w:jc w:val="center"/>
              <w:rPr>
                <w:rFonts w:ascii="Times New Roman" w:hAnsi="Times New Roman" w:cs="Times New Roman"/>
                <w:i/>
                <w:sz w:val="20"/>
                <w:szCs w:val="20"/>
              </w:rPr>
            </w:pPr>
            <w:r>
              <w:rPr>
                <w:rFonts w:ascii="Times New Roman" w:hAnsi="Times New Roman" w:cs="Times New Roman"/>
                <w:i/>
                <w:sz w:val="20"/>
                <w:szCs w:val="20"/>
              </w:rPr>
              <w:t>1</w:t>
            </w:r>
            <w:r>
              <w:rPr>
                <w:rFonts w:ascii="Times New Roman" w:hAnsi="Times New Roman" w:cs="Times New Roman"/>
                <w:i/>
                <w:sz w:val="20"/>
                <w:szCs w:val="20"/>
                <w:lang w:val="en-US"/>
              </w:rPr>
              <w:t xml:space="preserve"> 3</w:t>
            </w:r>
            <w:r w:rsidRPr="002B7138">
              <w:rPr>
                <w:rFonts w:ascii="Times New Roman" w:hAnsi="Times New Roman" w:cs="Times New Roman"/>
                <w:i/>
                <w:sz w:val="20"/>
                <w:szCs w:val="20"/>
              </w:rPr>
              <w:t>51-ден 1</w:t>
            </w:r>
            <w:r>
              <w:rPr>
                <w:rFonts w:ascii="Times New Roman" w:hAnsi="Times New Roman" w:cs="Times New Roman"/>
                <w:i/>
                <w:sz w:val="20"/>
                <w:szCs w:val="20"/>
                <w:lang w:val="en-US"/>
              </w:rPr>
              <w:t xml:space="preserve"> 6</w:t>
            </w:r>
            <w:r w:rsidRPr="002B7138">
              <w:rPr>
                <w:rFonts w:ascii="Times New Roman" w:hAnsi="Times New Roman" w:cs="Times New Roman"/>
                <w:i/>
                <w:sz w:val="20"/>
                <w:szCs w:val="20"/>
              </w:rPr>
              <w:t xml:space="preserve">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28,59</w:t>
            </w:r>
          </w:p>
        </w:tc>
        <w:tc>
          <w:tcPr>
            <w:tcW w:w="2410"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8%</w:t>
            </w:r>
          </w:p>
        </w:tc>
      </w:tr>
      <w:tr w:rsidR="002B7138" w:rsidTr="002B7138">
        <w:tc>
          <w:tcPr>
            <w:tcW w:w="798" w:type="dxa"/>
          </w:tcPr>
          <w:p w:rsidR="002B7138" w:rsidRPr="0016693E" w:rsidRDefault="002B7138" w:rsidP="00D93FC8">
            <w:pPr>
              <w:jc w:val="center"/>
              <w:rPr>
                <w:rFonts w:ascii="Times New Roman" w:hAnsi="Times New Roman" w:cs="Times New Roman"/>
                <w:sz w:val="20"/>
                <w:szCs w:val="20"/>
              </w:rPr>
            </w:pPr>
            <w:r w:rsidRPr="0016693E">
              <w:rPr>
                <w:rFonts w:ascii="Times New Roman" w:hAnsi="Times New Roman" w:cs="Times New Roman"/>
                <w:sz w:val="20"/>
                <w:szCs w:val="20"/>
              </w:rPr>
              <w:t>4</w:t>
            </w:r>
          </w:p>
        </w:tc>
        <w:tc>
          <w:tcPr>
            <w:tcW w:w="3313" w:type="dxa"/>
          </w:tcPr>
          <w:p w:rsidR="002B7138" w:rsidRPr="002B7138" w:rsidRDefault="002B7138" w:rsidP="00D93FC8">
            <w:pPr>
              <w:jc w:val="center"/>
              <w:rPr>
                <w:rFonts w:ascii="Times New Roman" w:hAnsi="Times New Roman" w:cs="Times New Roman"/>
                <w:i/>
                <w:sz w:val="20"/>
                <w:szCs w:val="20"/>
              </w:rPr>
            </w:pPr>
            <w:r>
              <w:rPr>
                <w:rFonts w:ascii="Times New Roman" w:hAnsi="Times New Roman" w:cs="Times New Roman"/>
                <w:i/>
                <w:sz w:val="20"/>
                <w:szCs w:val="20"/>
              </w:rPr>
              <w:t>1</w:t>
            </w:r>
            <w:r>
              <w:rPr>
                <w:rFonts w:ascii="Times New Roman" w:hAnsi="Times New Roman" w:cs="Times New Roman"/>
                <w:i/>
                <w:sz w:val="20"/>
                <w:szCs w:val="20"/>
                <w:lang w:val="en-US"/>
              </w:rPr>
              <w:t xml:space="preserve"> 6</w:t>
            </w:r>
            <w:r>
              <w:rPr>
                <w:rFonts w:ascii="Times New Roman" w:hAnsi="Times New Roman" w:cs="Times New Roman"/>
                <w:i/>
                <w:sz w:val="20"/>
                <w:szCs w:val="20"/>
              </w:rPr>
              <w:t>51-ден 1</w:t>
            </w:r>
            <w:r>
              <w:rPr>
                <w:rFonts w:ascii="Times New Roman" w:hAnsi="Times New Roman" w:cs="Times New Roman"/>
                <w:i/>
                <w:sz w:val="20"/>
                <w:szCs w:val="20"/>
                <w:lang w:val="en-US"/>
              </w:rPr>
              <w:t xml:space="preserve"> 9</w:t>
            </w:r>
            <w:r w:rsidRPr="002B7138">
              <w:rPr>
                <w:rFonts w:ascii="Times New Roman" w:hAnsi="Times New Roman" w:cs="Times New Roman"/>
                <w:i/>
                <w:sz w:val="20"/>
                <w:szCs w:val="20"/>
              </w:rPr>
              <w:t xml:space="preserve">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26,73</w:t>
            </w:r>
          </w:p>
        </w:tc>
        <w:tc>
          <w:tcPr>
            <w:tcW w:w="2410"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14%</w:t>
            </w:r>
          </w:p>
        </w:tc>
      </w:tr>
      <w:tr w:rsidR="002B7138" w:rsidTr="002B7138">
        <w:tc>
          <w:tcPr>
            <w:tcW w:w="798" w:type="dxa"/>
          </w:tcPr>
          <w:p w:rsidR="002B7138" w:rsidRPr="0016693E" w:rsidRDefault="002B7138" w:rsidP="00D93FC8">
            <w:pPr>
              <w:jc w:val="center"/>
              <w:rPr>
                <w:rFonts w:ascii="Times New Roman" w:hAnsi="Times New Roman" w:cs="Times New Roman"/>
                <w:sz w:val="20"/>
                <w:szCs w:val="20"/>
              </w:rPr>
            </w:pPr>
            <w:r w:rsidRPr="0016693E">
              <w:rPr>
                <w:rFonts w:ascii="Times New Roman" w:hAnsi="Times New Roman" w:cs="Times New Roman"/>
                <w:sz w:val="20"/>
                <w:szCs w:val="20"/>
              </w:rPr>
              <w:t>5</w:t>
            </w:r>
          </w:p>
        </w:tc>
        <w:tc>
          <w:tcPr>
            <w:tcW w:w="3313"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1 951 және одан жоғары</w:t>
            </w:r>
          </w:p>
        </w:tc>
        <w:tc>
          <w:tcPr>
            <w:tcW w:w="3827"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24,86</w:t>
            </w:r>
          </w:p>
        </w:tc>
        <w:tc>
          <w:tcPr>
            <w:tcW w:w="2410" w:type="dxa"/>
          </w:tcPr>
          <w:p w:rsidR="002B7138" w:rsidRPr="002B7138" w:rsidRDefault="002B7138" w:rsidP="00D93FC8">
            <w:pPr>
              <w:jc w:val="center"/>
              <w:rPr>
                <w:rFonts w:ascii="Times New Roman" w:hAnsi="Times New Roman" w:cs="Times New Roman"/>
                <w:i/>
                <w:sz w:val="20"/>
                <w:szCs w:val="20"/>
              </w:rPr>
            </w:pPr>
            <w:r w:rsidRPr="002B7138">
              <w:rPr>
                <w:rFonts w:ascii="Times New Roman" w:hAnsi="Times New Roman" w:cs="Times New Roman"/>
                <w:i/>
                <w:sz w:val="20"/>
                <w:szCs w:val="20"/>
              </w:rPr>
              <w:t>20%</w:t>
            </w:r>
          </w:p>
        </w:tc>
      </w:tr>
    </w:tbl>
    <w:p w:rsidR="002B7138" w:rsidRPr="002B7138" w:rsidRDefault="002B7138" w:rsidP="002259EF">
      <w:pPr>
        <w:spacing w:line="240" w:lineRule="auto"/>
        <w:rPr>
          <w:rFonts w:ascii="Times New Roman" w:hAnsi="Times New Roman" w:cs="Times New Roman"/>
          <w:b/>
          <w:lang w:val="en-US"/>
        </w:rPr>
      </w:pPr>
    </w:p>
    <w:p w:rsidR="002259EF" w:rsidRPr="002B7138" w:rsidRDefault="00E77325" w:rsidP="00433999">
      <w:pPr>
        <w:pStyle w:val="a7"/>
        <w:numPr>
          <w:ilvl w:val="0"/>
          <w:numId w:val="11"/>
        </w:numPr>
        <w:spacing w:line="240"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«Қазтелерадио» АҚ тұрғынүй емес орынжайларын жалға беруге (жалдауға) ұсыну қызметтерінің құны </w:t>
      </w:r>
    </w:p>
    <w:p w:rsidR="00FF6ECB" w:rsidRPr="002B7138" w:rsidRDefault="00E77325" w:rsidP="00A94D6E">
      <w:pPr>
        <w:spacing w:after="0" w:line="240" w:lineRule="auto"/>
        <w:jc w:val="right"/>
        <w:rPr>
          <w:rFonts w:ascii="Times New Roman" w:hAnsi="Times New Roman" w:cs="Times New Roman"/>
          <w:i/>
          <w:sz w:val="16"/>
          <w:szCs w:val="16"/>
          <w:lang w:val="en-US"/>
        </w:rPr>
      </w:pPr>
      <w:r>
        <w:rPr>
          <w:rFonts w:ascii="Times New Roman" w:hAnsi="Times New Roman" w:cs="Times New Roman"/>
          <w:i/>
          <w:sz w:val="16"/>
          <w:szCs w:val="16"/>
          <w:lang w:val="kk-KZ"/>
        </w:rPr>
        <w:t>Басқарманың</w:t>
      </w:r>
      <w:r w:rsidR="00FF6ECB" w:rsidRPr="002B7138">
        <w:rPr>
          <w:rFonts w:ascii="Times New Roman" w:hAnsi="Times New Roman" w:cs="Times New Roman"/>
          <w:i/>
          <w:sz w:val="16"/>
          <w:szCs w:val="16"/>
          <w:lang w:val="en-US"/>
        </w:rPr>
        <w:t xml:space="preserve">  29.12.200</w:t>
      </w:r>
      <w:r w:rsidR="00381B6F" w:rsidRPr="002B7138">
        <w:rPr>
          <w:rFonts w:ascii="Times New Roman" w:hAnsi="Times New Roman" w:cs="Times New Roman"/>
          <w:i/>
          <w:sz w:val="16"/>
          <w:szCs w:val="16"/>
          <w:lang w:val="en-US"/>
        </w:rPr>
        <w:t>7</w:t>
      </w:r>
      <w:r>
        <w:rPr>
          <w:rFonts w:ascii="Times New Roman" w:hAnsi="Times New Roman" w:cs="Times New Roman"/>
          <w:i/>
          <w:sz w:val="16"/>
          <w:szCs w:val="16"/>
          <w:lang w:val="kk-KZ"/>
        </w:rPr>
        <w:t>ж</w:t>
      </w:r>
      <w:r w:rsidR="00FF6ECB" w:rsidRPr="002B7138">
        <w:rPr>
          <w:rFonts w:ascii="Times New Roman" w:hAnsi="Times New Roman" w:cs="Times New Roman"/>
          <w:i/>
          <w:sz w:val="16"/>
          <w:szCs w:val="16"/>
          <w:lang w:val="en-US"/>
        </w:rPr>
        <w:t>.</w:t>
      </w:r>
      <w:r>
        <w:rPr>
          <w:rFonts w:ascii="Times New Roman" w:hAnsi="Times New Roman" w:cs="Times New Roman"/>
          <w:i/>
          <w:sz w:val="16"/>
          <w:szCs w:val="16"/>
          <w:lang w:val="kk-KZ"/>
        </w:rPr>
        <w:t xml:space="preserve"> №37 шешімімен бекітілген</w:t>
      </w:r>
      <w:r w:rsidR="00FF6ECB" w:rsidRPr="002B7138">
        <w:rPr>
          <w:rFonts w:ascii="Times New Roman" w:hAnsi="Times New Roman" w:cs="Times New Roman"/>
          <w:i/>
          <w:sz w:val="16"/>
          <w:szCs w:val="16"/>
          <w:lang w:val="en-US"/>
        </w:rPr>
        <w:t>,</w:t>
      </w:r>
    </w:p>
    <w:p w:rsidR="00FF6ECB" w:rsidRPr="00F00F96" w:rsidRDefault="00E77325" w:rsidP="00A94D6E">
      <w:pPr>
        <w:spacing w:after="0" w:line="240" w:lineRule="auto"/>
        <w:jc w:val="right"/>
        <w:rPr>
          <w:rFonts w:ascii="Times New Roman" w:hAnsi="Times New Roman" w:cs="Times New Roman"/>
          <w:i/>
          <w:sz w:val="16"/>
          <w:szCs w:val="16"/>
          <w:lang w:val="en-US"/>
        </w:rPr>
      </w:pPr>
      <w:r>
        <w:rPr>
          <w:rFonts w:ascii="Times New Roman" w:hAnsi="Times New Roman" w:cs="Times New Roman"/>
          <w:i/>
          <w:sz w:val="16"/>
          <w:szCs w:val="16"/>
          <w:lang w:val="kk-KZ"/>
        </w:rPr>
        <w:t>Басқарманың</w:t>
      </w:r>
      <w:r w:rsidR="00FF6ECB" w:rsidRPr="002B7138">
        <w:rPr>
          <w:rFonts w:ascii="Times New Roman" w:hAnsi="Times New Roman" w:cs="Times New Roman"/>
          <w:i/>
          <w:sz w:val="16"/>
          <w:szCs w:val="16"/>
          <w:lang w:val="en-US"/>
        </w:rPr>
        <w:t xml:space="preserve"> </w:t>
      </w:r>
      <w:r w:rsidR="00381B6F" w:rsidRPr="002B7138">
        <w:rPr>
          <w:rFonts w:ascii="Times New Roman" w:hAnsi="Times New Roman" w:cs="Times New Roman"/>
          <w:i/>
          <w:sz w:val="16"/>
          <w:szCs w:val="16"/>
          <w:lang w:val="en-US"/>
        </w:rPr>
        <w:t>13</w:t>
      </w:r>
      <w:r w:rsidR="00FF6ECB" w:rsidRPr="002B7138">
        <w:rPr>
          <w:rFonts w:ascii="Times New Roman" w:hAnsi="Times New Roman" w:cs="Times New Roman"/>
          <w:i/>
          <w:sz w:val="16"/>
          <w:szCs w:val="16"/>
          <w:lang w:val="en-US"/>
        </w:rPr>
        <w:t>.1</w:t>
      </w:r>
      <w:r w:rsidR="00381B6F" w:rsidRPr="002B7138">
        <w:rPr>
          <w:rFonts w:ascii="Times New Roman" w:hAnsi="Times New Roman" w:cs="Times New Roman"/>
          <w:i/>
          <w:sz w:val="16"/>
          <w:szCs w:val="16"/>
          <w:lang w:val="en-US"/>
        </w:rPr>
        <w:t>1</w:t>
      </w:r>
      <w:r w:rsidR="00FF6ECB" w:rsidRPr="002B7138">
        <w:rPr>
          <w:rFonts w:ascii="Times New Roman" w:hAnsi="Times New Roman" w:cs="Times New Roman"/>
          <w:i/>
          <w:sz w:val="16"/>
          <w:szCs w:val="16"/>
          <w:lang w:val="en-US"/>
        </w:rPr>
        <w:t>.20</w:t>
      </w:r>
      <w:r w:rsidR="00381B6F" w:rsidRPr="002B7138">
        <w:rPr>
          <w:rFonts w:ascii="Times New Roman" w:hAnsi="Times New Roman" w:cs="Times New Roman"/>
          <w:i/>
          <w:sz w:val="16"/>
          <w:szCs w:val="16"/>
          <w:lang w:val="en-US"/>
        </w:rPr>
        <w:t>18</w:t>
      </w:r>
      <w:r>
        <w:rPr>
          <w:rFonts w:ascii="Times New Roman" w:hAnsi="Times New Roman" w:cs="Times New Roman"/>
          <w:i/>
          <w:sz w:val="16"/>
          <w:szCs w:val="16"/>
          <w:lang w:val="kk-KZ"/>
        </w:rPr>
        <w:t>ж</w:t>
      </w:r>
      <w:r w:rsidR="00FF6ECB" w:rsidRPr="002B7138">
        <w:rPr>
          <w:rFonts w:ascii="Times New Roman" w:hAnsi="Times New Roman" w:cs="Times New Roman"/>
          <w:i/>
          <w:sz w:val="16"/>
          <w:szCs w:val="16"/>
          <w:lang w:val="en-US"/>
        </w:rPr>
        <w:t>.</w:t>
      </w:r>
      <w:r w:rsidRPr="002B7138">
        <w:rPr>
          <w:rFonts w:ascii="Times New Roman" w:hAnsi="Times New Roman" w:cs="Times New Roman"/>
          <w:i/>
          <w:sz w:val="16"/>
          <w:szCs w:val="16"/>
          <w:lang w:val="en-US"/>
        </w:rPr>
        <w:t xml:space="preserve"> </w:t>
      </w:r>
      <w:proofErr w:type="gramStart"/>
      <w:r w:rsidRPr="002B7138">
        <w:rPr>
          <w:rFonts w:ascii="Times New Roman" w:hAnsi="Times New Roman" w:cs="Times New Roman"/>
          <w:i/>
          <w:sz w:val="16"/>
          <w:szCs w:val="16"/>
          <w:lang w:val="en-US"/>
        </w:rPr>
        <w:t>№35</w:t>
      </w:r>
      <w:r>
        <w:rPr>
          <w:rFonts w:ascii="Times New Roman" w:hAnsi="Times New Roman" w:cs="Times New Roman"/>
          <w:i/>
          <w:sz w:val="16"/>
          <w:szCs w:val="16"/>
          <w:lang w:val="kk-KZ"/>
        </w:rPr>
        <w:t xml:space="preserve"> шешімімен толықтырылған.</w:t>
      </w:r>
      <w:proofErr w:type="gramEnd"/>
      <w:r w:rsidR="00FF6ECB" w:rsidRPr="002B7138">
        <w:rPr>
          <w:rFonts w:ascii="Times New Roman" w:hAnsi="Times New Roman" w:cs="Times New Roman"/>
          <w:i/>
          <w:sz w:val="16"/>
          <w:szCs w:val="16"/>
          <w:lang w:val="en-US"/>
        </w:rPr>
        <w:t xml:space="preserve"> </w:t>
      </w:r>
    </w:p>
    <w:p w:rsidR="00B86F28" w:rsidRPr="002B7138" w:rsidRDefault="00B86F28" w:rsidP="00B86F28">
      <w:pPr>
        <w:spacing w:after="0" w:line="240" w:lineRule="auto"/>
        <w:jc w:val="right"/>
        <w:rPr>
          <w:rFonts w:ascii="Times New Roman" w:hAnsi="Times New Roman" w:cs="Times New Roman"/>
          <w:i/>
          <w:sz w:val="16"/>
          <w:szCs w:val="16"/>
          <w:lang w:val="en-US"/>
        </w:rPr>
      </w:pPr>
      <w:r>
        <w:rPr>
          <w:rFonts w:ascii="Times New Roman" w:hAnsi="Times New Roman" w:cs="Times New Roman"/>
          <w:i/>
          <w:sz w:val="16"/>
          <w:szCs w:val="16"/>
          <w:lang w:val="kk-KZ"/>
        </w:rPr>
        <w:t>Басқарманың</w:t>
      </w:r>
      <w:r w:rsidRPr="002B7138">
        <w:rPr>
          <w:rFonts w:ascii="Times New Roman" w:hAnsi="Times New Roman" w:cs="Times New Roman"/>
          <w:i/>
          <w:sz w:val="16"/>
          <w:szCs w:val="16"/>
          <w:lang w:val="en-US"/>
        </w:rPr>
        <w:t xml:space="preserve"> </w:t>
      </w:r>
      <w:r w:rsidRPr="00F00F96">
        <w:rPr>
          <w:rFonts w:ascii="Times New Roman" w:hAnsi="Times New Roman" w:cs="Times New Roman"/>
          <w:i/>
          <w:sz w:val="16"/>
          <w:szCs w:val="16"/>
          <w:lang w:val="en-US"/>
        </w:rPr>
        <w:t>31</w:t>
      </w:r>
      <w:r w:rsidRPr="002B7138">
        <w:rPr>
          <w:rFonts w:ascii="Times New Roman" w:hAnsi="Times New Roman" w:cs="Times New Roman"/>
          <w:i/>
          <w:sz w:val="16"/>
          <w:szCs w:val="16"/>
          <w:lang w:val="en-US"/>
        </w:rPr>
        <w:t>.</w:t>
      </w:r>
      <w:r w:rsidRPr="00F00F96">
        <w:rPr>
          <w:rFonts w:ascii="Times New Roman" w:hAnsi="Times New Roman" w:cs="Times New Roman"/>
          <w:i/>
          <w:sz w:val="16"/>
          <w:szCs w:val="16"/>
          <w:lang w:val="en-US"/>
        </w:rPr>
        <w:t>0</w:t>
      </w:r>
      <w:r w:rsidRPr="002B7138">
        <w:rPr>
          <w:rFonts w:ascii="Times New Roman" w:hAnsi="Times New Roman" w:cs="Times New Roman"/>
          <w:i/>
          <w:sz w:val="16"/>
          <w:szCs w:val="16"/>
          <w:lang w:val="en-US"/>
        </w:rPr>
        <w:t>1.20</w:t>
      </w:r>
      <w:r w:rsidRPr="00F00F96">
        <w:rPr>
          <w:rFonts w:ascii="Times New Roman" w:hAnsi="Times New Roman" w:cs="Times New Roman"/>
          <w:i/>
          <w:sz w:val="16"/>
          <w:szCs w:val="16"/>
          <w:lang w:val="en-US"/>
        </w:rPr>
        <w:t>25</w:t>
      </w:r>
      <w:r>
        <w:rPr>
          <w:rFonts w:ascii="Times New Roman" w:hAnsi="Times New Roman" w:cs="Times New Roman"/>
          <w:i/>
          <w:sz w:val="16"/>
          <w:szCs w:val="16"/>
          <w:lang w:val="kk-KZ"/>
        </w:rPr>
        <w:t>ж</w:t>
      </w:r>
      <w:r w:rsidRPr="002B7138">
        <w:rPr>
          <w:rFonts w:ascii="Times New Roman" w:hAnsi="Times New Roman" w:cs="Times New Roman"/>
          <w:i/>
          <w:sz w:val="16"/>
          <w:szCs w:val="16"/>
          <w:lang w:val="en-US"/>
        </w:rPr>
        <w:t>.</w:t>
      </w:r>
      <w:r>
        <w:rPr>
          <w:rFonts w:ascii="Times New Roman" w:hAnsi="Times New Roman" w:cs="Times New Roman"/>
          <w:i/>
          <w:sz w:val="16"/>
          <w:szCs w:val="16"/>
          <w:lang w:val="en-US"/>
        </w:rPr>
        <w:t xml:space="preserve"> </w:t>
      </w:r>
      <w:proofErr w:type="gramStart"/>
      <w:r>
        <w:rPr>
          <w:rFonts w:ascii="Times New Roman" w:hAnsi="Times New Roman" w:cs="Times New Roman"/>
          <w:i/>
          <w:sz w:val="16"/>
          <w:szCs w:val="16"/>
          <w:lang w:val="en-US"/>
        </w:rPr>
        <w:t>№</w:t>
      </w:r>
      <w:r w:rsidRPr="00F00F96">
        <w:rPr>
          <w:rFonts w:ascii="Times New Roman" w:hAnsi="Times New Roman" w:cs="Times New Roman"/>
          <w:i/>
          <w:sz w:val="16"/>
          <w:szCs w:val="16"/>
          <w:lang w:val="en-US"/>
        </w:rPr>
        <w:t>01</w:t>
      </w:r>
      <w:r>
        <w:rPr>
          <w:rFonts w:ascii="Times New Roman" w:hAnsi="Times New Roman" w:cs="Times New Roman"/>
          <w:i/>
          <w:sz w:val="16"/>
          <w:szCs w:val="16"/>
          <w:lang w:val="kk-KZ"/>
        </w:rPr>
        <w:t xml:space="preserve"> шешімімен толықтырылған.</w:t>
      </w:r>
      <w:proofErr w:type="gramEnd"/>
      <w:r w:rsidRPr="002B7138">
        <w:rPr>
          <w:rFonts w:ascii="Times New Roman" w:hAnsi="Times New Roman" w:cs="Times New Roman"/>
          <w:i/>
          <w:sz w:val="16"/>
          <w:szCs w:val="16"/>
          <w:lang w:val="en-US"/>
        </w:rPr>
        <w:t xml:space="preserve"> </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536"/>
        <w:gridCol w:w="4961"/>
      </w:tblGrid>
      <w:tr w:rsidR="002259EF" w:rsidRPr="00F00F96" w:rsidTr="00E25502">
        <w:trPr>
          <w:trHeight w:val="363"/>
        </w:trPr>
        <w:tc>
          <w:tcPr>
            <w:tcW w:w="866" w:type="dxa"/>
            <w:shd w:val="clear" w:color="000000" w:fill="D9D9D9"/>
            <w:vAlign w:val="center"/>
            <w:hideMark/>
          </w:tcPr>
          <w:p w:rsidR="002259EF" w:rsidRPr="00E77325" w:rsidRDefault="00150C5B" w:rsidP="00E77325">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E77325">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E77325">
              <w:rPr>
                <w:rFonts w:ascii="Times New Roman" w:eastAsia="Times New Roman" w:hAnsi="Times New Roman" w:cs="Times New Roman"/>
                <w:b/>
                <w:bCs/>
                <w:sz w:val="20"/>
                <w:szCs w:val="20"/>
                <w:lang w:val="kk-KZ" w:eastAsia="ru-RU"/>
              </w:rPr>
              <w:t>р</w:t>
            </w:r>
          </w:p>
        </w:tc>
        <w:tc>
          <w:tcPr>
            <w:tcW w:w="4536" w:type="dxa"/>
            <w:shd w:val="clear" w:color="000000" w:fill="D9D9D9"/>
            <w:noWrap/>
            <w:vAlign w:val="center"/>
            <w:hideMark/>
          </w:tcPr>
          <w:p w:rsidR="002259EF" w:rsidRPr="00E77325" w:rsidRDefault="00E77325" w:rsidP="00A94D6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Орналасуы</w:t>
            </w:r>
          </w:p>
        </w:tc>
        <w:tc>
          <w:tcPr>
            <w:tcW w:w="4961" w:type="dxa"/>
            <w:shd w:val="clear" w:color="000000" w:fill="D9D9D9"/>
            <w:vAlign w:val="center"/>
            <w:hideMark/>
          </w:tcPr>
          <w:p w:rsidR="002259EF" w:rsidRPr="00E77325" w:rsidRDefault="00E77325" w:rsidP="00E77325">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ш.м. құны, айына</w:t>
            </w:r>
            <w:r w:rsidR="002259EF" w:rsidRPr="00E77325">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r>
      <w:tr w:rsidR="002259EF" w:rsidRPr="00293F2E" w:rsidTr="00E25502">
        <w:trPr>
          <w:trHeight w:val="300"/>
        </w:trPr>
        <w:tc>
          <w:tcPr>
            <w:tcW w:w="86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4536" w:type="dxa"/>
            <w:shd w:val="clear" w:color="auto" w:fill="auto"/>
            <w:noWrap/>
            <w:vAlign w:val="center"/>
            <w:hideMark/>
          </w:tcPr>
          <w:p w:rsidR="002259EF" w:rsidRPr="00E77325" w:rsidRDefault="002259EF" w:rsidP="00DE1A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РТС</w:t>
            </w:r>
            <w:r w:rsidR="00E77325">
              <w:rPr>
                <w:rFonts w:ascii="Times New Roman" w:eastAsia="Times New Roman" w:hAnsi="Times New Roman" w:cs="Times New Roman"/>
                <w:sz w:val="18"/>
                <w:szCs w:val="18"/>
                <w:lang w:val="kk-KZ" w:eastAsia="ru-RU"/>
              </w:rPr>
              <w:t>-та</w:t>
            </w:r>
          </w:p>
        </w:tc>
        <w:tc>
          <w:tcPr>
            <w:tcW w:w="4961"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628,00</w:t>
            </w:r>
          </w:p>
        </w:tc>
      </w:tr>
      <w:tr w:rsidR="002259EF" w:rsidRPr="00293F2E" w:rsidTr="00E25502">
        <w:trPr>
          <w:trHeight w:val="300"/>
        </w:trPr>
        <w:tc>
          <w:tcPr>
            <w:tcW w:w="86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w:t>
            </w:r>
          </w:p>
        </w:tc>
        <w:tc>
          <w:tcPr>
            <w:tcW w:w="4536" w:type="dxa"/>
            <w:shd w:val="clear" w:color="auto" w:fill="auto"/>
            <w:noWrap/>
            <w:vAlign w:val="center"/>
            <w:hideMark/>
          </w:tcPr>
          <w:p w:rsidR="002259EF" w:rsidRPr="00E77325" w:rsidRDefault="00E77325" w:rsidP="00DE1A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облыс орталықтарында</w:t>
            </w:r>
          </w:p>
        </w:tc>
        <w:tc>
          <w:tcPr>
            <w:tcW w:w="4961"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977,00</w:t>
            </w:r>
          </w:p>
        </w:tc>
      </w:tr>
      <w:tr w:rsidR="002259EF" w:rsidRPr="00293F2E" w:rsidTr="00E25502">
        <w:trPr>
          <w:trHeight w:val="303"/>
        </w:trPr>
        <w:tc>
          <w:tcPr>
            <w:tcW w:w="86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w:t>
            </w:r>
          </w:p>
        </w:tc>
        <w:tc>
          <w:tcPr>
            <w:tcW w:w="4536" w:type="dxa"/>
            <w:shd w:val="clear" w:color="auto" w:fill="auto"/>
            <w:vAlign w:val="center"/>
            <w:hideMark/>
          </w:tcPr>
          <w:p w:rsidR="002259EF" w:rsidRPr="00E77325" w:rsidRDefault="00E77325" w:rsidP="00DE1A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Астана, Алматы</w:t>
            </w:r>
            <w:r w:rsidR="00FE376A">
              <w:rPr>
                <w:rFonts w:ascii="Times New Roman" w:eastAsia="Times New Roman" w:hAnsi="Times New Roman" w:cs="Times New Roman"/>
                <w:sz w:val="18"/>
                <w:szCs w:val="18"/>
                <w:lang w:val="kk-KZ" w:eastAsia="ru-RU"/>
              </w:rPr>
              <w:t>, Шымкент</w:t>
            </w:r>
            <w:r>
              <w:rPr>
                <w:rFonts w:ascii="Times New Roman" w:eastAsia="Times New Roman" w:hAnsi="Times New Roman" w:cs="Times New Roman"/>
                <w:sz w:val="18"/>
                <w:szCs w:val="18"/>
                <w:lang w:val="kk-KZ" w:eastAsia="ru-RU"/>
              </w:rPr>
              <w:t xml:space="preserve"> қалаларында</w:t>
            </w:r>
          </w:p>
        </w:tc>
        <w:tc>
          <w:tcPr>
            <w:tcW w:w="4961"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1 466,00</w:t>
            </w:r>
          </w:p>
        </w:tc>
      </w:tr>
      <w:tr w:rsidR="002259EF" w:rsidRPr="00293F2E" w:rsidTr="00E25502">
        <w:trPr>
          <w:trHeight w:val="278"/>
        </w:trPr>
        <w:tc>
          <w:tcPr>
            <w:tcW w:w="86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w:t>
            </w:r>
          </w:p>
        </w:tc>
        <w:tc>
          <w:tcPr>
            <w:tcW w:w="4536" w:type="dxa"/>
            <w:shd w:val="clear" w:color="auto" w:fill="auto"/>
            <w:vAlign w:val="center"/>
            <w:hideMark/>
          </w:tcPr>
          <w:p w:rsidR="002259EF" w:rsidRPr="00E77325" w:rsidRDefault="00E77325" w:rsidP="00E77325">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«Көктөбе» РТТД технологиялық орынжайларында</w:t>
            </w:r>
          </w:p>
        </w:tc>
        <w:tc>
          <w:tcPr>
            <w:tcW w:w="4961"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4 710,00</w:t>
            </w:r>
          </w:p>
        </w:tc>
      </w:tr>
      <w:tr w:rsidR="00D462BB" w:rsidRPr="00293F2E" w:rsidTr="00E25502">
        <w:trPr>
          <w:trHeight w:val="278"/>
        </w:trPr>
        <w:tc>
          <w:tcPr>
            <w:tcW w:w="866" w:type="dxa"/>
            <w:shd w:val="clear" w:color="auto" w:fill="auto"/>
            <w:noWrap/>
            <w:vAlign w:val="center"/>
          </w:tcPr>
          <w:p w:rsidR="00D462BB" w:rsidRPr="00293F2E" w:rsidRDefault="00E63DBF" w:rsidP="00DE1AF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4536" w:type="dxa"/>
            <w:shd w:val="clear" w:color="auto" w:fill="auto"/>
            <w:vAlign w:val="center"/>
          </w:tcPr>
          <w:p w:rsidR="00D462BB" w:rsidRPr="00E77325" w:rsidRDefault="00E77325" w:rsidP="00DE1AF2">
            <w:pPr>
              <w:spacing w:after="0" w:line="240" w:lineRule="auto"/>
              <w:rPr>
                <w:rFonts w:ascii="Times New Roman" w:eastAsia="Times New Roman" w:hAnsi="Times New Roman" w:cs="Times New Roman"/>
                <w:sz w:val="18"/>
                <w:szCs w:val="18"/>
                <w:lang w:val="kk-KZ" w:eastAsia="ru-RU"/>
              </w:rPr>
            </w:pPr>
            <w:r w:rsidRPr="00E77325">
              <w:rPr>
                <w:rFonts w:ascii="Times New Roman" w:eastAsia="Times New Roman" w:hAnsi="Times New Roman" w:cs="Times New Roman"/>
                <w:sz w:val="18"/>
                <w:szCs w:val="18"/>
                <w:lang w:eastAsia="ru-RU"/>
              </w:rPr>
              <w:t>«Көктөбе» РТТД</w:t>
            </w:r>
            <w:r>
              <w:rPr>
                <w:rFonts w:ascii="Times New Roman" w:eastAsia="Times New Roman" w:hAnsi="Times New Roman" w:cs="Times New Roman"/>
                <w:sz w:val="18"/>
                <w:szCs w:val="18"/>
                <w:lang w:val="kk-KZ" w:eastAsia="ru-RU"/>
              </w:rPr>
              <w:t xml:space="preserve"> әкімшілік орынжайларында</w:t>
            </w:r>
          </w:p>
        </w:tc>
        <w:tc>
          <w:tcPr>
            <w:tcW w:w="4961" w:type="dxa"/>
            <w:shd w:val="clear" w:color="auto" w:fill="auto"/>
            <w:noWrap/>
            <w:vAlign w:val="center"/>
          </w:tcPr>
          <w:p w:rsidR="00D462BB" w:rsidRPr="00293F2E" w:rsidRDefault="00E63DBF" w:rsidP="00DE1AF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2 500,00</w:t>
            </w:r>
          </w:p>
        </w:tc>
      </w:tr>
      <w:tr w:rsidR="00E63DBF" w:rsidRPr="00293F2E" w:rsidTr="00E25502">
        <w:trPr>
          <w:trHeight w:val="278"/>
        </w:trPr>
        <w:tc>
          <w:tcPr>
            <w:tcW w:w="866" w:type="dxa"/>
            <w:shd w:val="clear" w:color="auto" w:fill="auto"/>
            <w:noWrap/>
            <w:vAlign w:val="center"/>
          </w:tcPr>
          <w:p w:rsidR="00E63DBF" w:rsidRPr="00293F2E" w:rsidRDefault="00E63DBF" w:rsidP="00DE1AF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4536" w:type="dxa"/>
            <w:shd w:val="clear" w:color="auto" w:fill="auto"/>
            <w:vAlign w:val="center"/>
          </w:tcPr>
          <w:p w:rsidR="00E63DBF" w:rsidRPr="00293F2E" w:rsidRDefault="00E77325" w:rsidP="00E7732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«Көктөбе» РТТД ортақ пайдаланылатын тұрғынүй емес орынжайларында </w:t>
            </w:r>
          </w:p>
        </w:tc>
        <w:tc>
          <w:tcPr>
            <w:tcW w:w="4961" w:type="dxa"/>
            <w:shd w:val="clear" w:color="auto" w:fill="auto"/>
            <w:noWrap/>
            <w:vAlign w:val="center"/>
          </w:tcPr>
          <w:p w:rsidR="00E63DBF" w:rsidRPr="00293F2E" w:rsidRDefault="00E63DBF" w:rsidP="00DE1AF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1 800,00</w:t>
            </w:r>
          </w:p>
        </w:tc>
      </w:tr>
    </w:tbl>
    <w:p w:rsidR="002259EF" w:rsidRPr="00A269B9" w:rsidRDefault="003A7325" w:rsidP="00664967">
      <w:pPr>
        <w:spacing w:after="60" w:line="240" w:lineRule="auto"/>
        <w:rPr>
          <w:rFonts w:ascii="Times New Roman" w:hAnsi="Times New Roman" w:cs="Times New Roman"/>
          <w:sz w:val="18"/>
          <w:szCs w:val="18"/>
        </w:rPr>
      </w:pPr>
      <w:r>
        <w:rPr>
          <w:rFonts w:ascii="Times New Roman" w:hAnsi="Times New Roman" w:cs="Times New Roman"/>
          <w:sz w:val="18"/>
          <w:szCs w:val="18"/>
          <w:lang w:val="kk-KZ"/>
        </w:rPr>
        <w:t>Ескерту</w:t>
      </w:r>
      <w:r w:rsidR="00A269B9" w:rsidRPr="00A269B9">
        <w:rPr>
          <w:rFonts w:ascii="Times New Roman" w:hAnsi="Times New Roman" w:cs="Times New Roman"/>
          <w:sz w:val="18"/>
          <w:szCs w:val="18"/>
        </w:rPr>
        <w:t>:</w:t>
      </w:r>
    </w:p>
    <w:p w:rsidR="00A269B9" w:rsidRPr="00A269B9" w:rsidRDefault="00A269B9" w:rsidP="00A269B9">
      <w:pPr>
        <w:spacing w:after="0" w:line="240" w:lineRule="auto"/>
        <w:jc w:val="both"/>
        <w:rPr>
          <w:rFonts w:ascii="Times New Roman" w:hAnsi="Times New Roman"/>
          <w:sz w:val="18"/>
          <w:szCs w:val="18"/>
        </w:rPr>
      </w:pPr>
      <w:r w:rsidRPr="00A269B9">
        <w:rPr>
          <w:rFonts w:ascii="Times New Roman" w:hAnsi="Times New Roman"/>
          <w:b/>
          <w:bCs/>
          <w:iCs/>
          <w:sz w:val="18"/>
          <w:szCs w:val="18"/>
        </w:rPr>
        <w:t xml:space="preserve">- </w:t>
      </w:r>
      <w:r w:rsidR="003A7325">
        <w:rPr>
          <w:rFonts w:ascii="Times New Roman" w:hAnsi="Times New Roman"/>
          <w:b/>
          <w:bCs/>
          <w:iCs/>
          <w:sz w:val="18"/>
          <w:szCs w:val="18"/>
          <w:lang w:val="kk-KZ"/>
        </w:rPr>
        <w:t>тұ</w:t>
      </w:r>
      <w:proofErr w:type="gramStart"/>
      <w:r w:rsidR="003A7325">
        <w:rPr>
          <w:rFonts w:ascii="Times New Roman" w:hAnsi="Times New Roman"/>
          <w:b/>
          <w:bCs/>
          <w:iCs/>
          <w:sz w:val="18"/>
          <w:szCs w:val="18"/>
          <w:lang w:val="kk-KZ"/>
        </w:rPr>
        <w:t>р</w:t>
      </w:r>
      <w:proofErr w:type="gramEnd"/>
      <w:r w:rsidR="003A7325">
        <w:rPr>
          <w:rFonts w:ascii="Times New Roman" w:hAnsi="Times New Roman"/>
          <w:b/>
          <w:bCs/>
          <w:iCs/>
          <w:sz w:val="18"/>
          <w:szCs w:val="18"/>
          <w:lang w:val="kk-KZ"/>
        </w:rPr>
        <w:t xml:space="preserve">ғынүй емес әкімшілік орынжайлар </w:t>
      </w:r>
      <w:r w:rsidR="00283EE5">
        <w:rPr>
          <w:rFonts w:ascii="Times New Roman" w:hAnsi="Times New Roman"/>
          <w:b/>
          <w:bCs/>
          <w:iCs/>
          <w:sz w:val="18"/>
          <w:szCs w:val="18"/>
        </w:rPr>
        <w:t>–</w:t>
      </w:r>
      <w:r w:rsidRPr="00A269B9">
        <w:rPr>
          <w:rFonts w:ascii="Times New Roman" w:hAnsi="Times New Roman"/>
          <w:b/>
          <w:bCs/>
          <w:iCs/>
          <w:sz w:val="18"/>
          <w:szCs w:val="18"/>
        </w:rPr>
        <w:t xml:space="preserve"> </w:t>
      </w:r>
      <w:r w:rsidR="00283EE5" w:rsidRPr="00283EE5">
        <w:rPr>
          <w:rFonts w:ascii="Times New Roman" w:hAnsi="Times New Roman"/>
          <w:bCs/>
          <w:iCs/>
          <w:sz w:val="18"/>
          <w:szCs w:val="18"/>
          <w:lang w:val="kk-KZ"/>
        </w:rPr>
        <w:t>бұл азаматтардың тұрақты тұруына арналмаған, кеңселер үшін пайдаланылатын</w:t>
      </w:r>
      <w:r w:rsidR="00283EE5">
        <w:rPr>
          <w:rFonts w:ascii="Times New Roman" w:hAnsi="Times New Roman"/>
          <w:bCs/>
          <w:iCs/>
          <w:sz w:val="18"/>
          <w:szCs w:val="18"/>
          <w:lang w:val="kk-KZ"/>
        </w:rPr>
        <w:t>,</w:t>
      </w:r>
      <w:r w:rsidR="009E6488">
        <w:rPr>
          <w:rFonts w:ascii="Times New Roman" w:hAnsi="Times New Roman"/>
          <w:bCs/>
          <w:iCs/>
          <w:sz w:val="18"/>
          <w:szCs w:val="18"/>
          <w:lang w:val="kk-KZ"/>
        </w:rPr>
        <w:t xml:space="preserve"> </w:t>
      </w:r>
      <w:r w:rsidR="00283EE5">
        <w:rPr>
          <w:rFonts w:ascii="Times New Roman" w:hAnsi="Times New Roman"/>
          <w:bCs/>
          <w:iCs/>
          <w:sz w:val="18"/>
          <w:szCs w:val="18"/>
          <w:lang w:val="kk-KZ"/>
        </w:rPr>
        <w:t>коммуникацияның болуы міндетті емес, ғимаратта орналасқан барлық орынжайлар үшін есептелген ортақ коммуникацияларды пайдалану мүмкіндігі бар орынжайлар</w:t>
      </w:r>
      <w:r w:rsidRPr="00A269B9">
        <w:rPr>
          <w:rFonts w:ascii="Times New Roman" w:hAnsi="Times New Roman"/>
          <w:iCs/>
          <w:sz w:val="18"/>
          <w:szCs w:val="18"/>
        </w:rPr>
        <w:t>;</w:t>
      </w:r>
    </w:p>
    <w:p w:rsidR="00A269B9" w:rsidRPr="00A269B9" w:rsidRDefault="00A269B9" w:rsidP="00A269B9">
      <w:pPr>
        <w:spacing w:after="0" w:line="240" w:lineRule="auto"/>
        <w:jc w:val="both"/>
        <w:rPr>
          <w:rFonts w:ascii="Times New Roman" w:hAnsi="Times New Roman"/>
          <w:sz w:val="18"/>
          <w:szCs w:val="18"/>
        </w:rPr>
      </w:pPr>
      <w:r w:rsidRPr="00A269B9">
        <w:rPr>
          <w:rFonts w:ascii="Times New Roman" w:hAnsi="Times New Roman"/>
          <w:b/>
          <w:sz w:val="18"/>
          <w:szCs w:val="18"/>
        </w:rPr>
        <w:t xml:space="preserve">- </w:t>
      </w:r>
      <w:r w:rsidR="003A7325">
        <w:rPr>
          <w:rFonts w:ascii="Times New Roman" w:hAnsi="Times New Roman"/>
          <w:b/>
          <w:sz w:val="18"/>
          <w:szCs w:val="18"/>
          <w:lang w:val="kk-KZ"/>
        </w:rPr>
        <w:t xml:space="preserve">ортақ пайдаланылатын </w:t>
      </w:r>
      <w:r w:rsidR="003A7325" w:rsidRPr="003A7325">
        <w:rPr>
          <w:rFonts w:ascii="Times New Roman" w:hAnsi="Times New Roman"/>
          <w:b/>
          <w:sz w:val="18"/>
          <w:szCs w:val="18"/>
        </w:rPr>
        <w:t>тұ</w:t>
      </w:r>
      <w:proofErr w:type="gramStart"/>
      <w:r w:rsidR="003A7325" w:rsidRPr="003A7325">
        <w:rPr>
          <w:rFonts w:ascii="Times New Roman" w:hAnsi="Times New Roman"/>
          <w:b/>
          <w:sz w:val="18"/>
          <w:szCs w:val="18"/>
        </w:rPr>
        <w:t>р</w:t>
      </w:r>
      <w:proofErr w:type="gramEnd"/>
      <w:r w:rsidR="003A7325" w:rsidRPr="003A7325">
        <w:rPr>
          <w:rFonts w:ascii="Times New Roman" w:hAnsi="Times New Roman"/>
          <w:b/>
          <w:sz w:val="18"/>
          <w:szCs w:val="18"/>
        </w:rPr>
        <w:t>ғынүй емес орынжайлар</w:t>
      </w:r>
      <w:r w:rsidRPr="00A269B9">
        <w:rPr>
          <w:rFonts w:ascii="Times New Roman" w:hAnsi="Times New Roman"/>
          <w:b/>
          <w:sz w:val="18"/>
          <w:szCs w:val="18"/>
        </w:rPr>
        <w:t xml:space="preserve"> </w:t>
      </w:r>
      <w:r w:rsidRPr="00A269B9">
        <w:rPr>
          <w:rFonts w:ascii="Times New Roman" w:hAnsi="Times New Roman"/>
          <w:sz w:val="18"/>
          <w:szCs w:val="18"/>
        </w:rPr>
        <w:t>–</w:t>
      </w:r>
      <w:r w:rsidR="009E6488">
        <w:rPr>
          <w:rFonts w:ascii="Times New Roman" w:hAnsi="Times New Roman"/>
          <w:sz w:val="18"/>
          <w:szCs w:val="18"/>
          <w:lang w:val="kk-KZ"/>
        </w:rPr>
        <w:t xml:space="preserve"> бұл </w:t>
      </w:r>
      <w:r w:rsidRPr="00A269B9">
        <w:rPr>
          <w:rFonts w:ascii="Times New Roman" w:hAnsi="Times New Roman"/>
          <w:sz w:val="18"/>
          <w:szCs w:val="18"/>
        </w:rPr>
        <w:t xml:space="preserve"> </w:t>
      </w:r>
      <w:r w:rsidR="009E6488">
        <w:rPr>
          <w:rFonts w:ascii="Times New Roman" w:hAnsi="Times New Roman"/>
          <w:sz w:val="18"/>
          <w:szCs w:val="18"/>
          <w:lang w:val="kk-KZ"/>
        </w:rPr>
        <w:t>бір ғимаратта орналасқан тұлғалардың ортақ пайдалануына арналған орындар мен бөлмелер, оның ішінде дәліздер, баспалдақ алаңдары, баспалдақтар, лифтілер, лифтілік шахталар, холлдар, санитарлық тораптар, жертөлелік орынжайлар, технологиялық жабдық орналастырылмайтын балкондық орынжайлар, баспалдақ таяныштары, жабық типті ұжымдық автотұрақтар мен жабық типті гараждар</w:t>
      </w:r>
      <w:r w:rsidRPr="00A269B9">
        <w:rPr>
          <w:rFonts w:ascii="Times New Roman" w:hAnsi="Times New Roman"/>
          <w:sz w:val="18"/>
          <w:szCs w:val="18"/>
        </w:rPr>
        <w:t>;</w:t>
      </w:r>
    </w:p>
    <w:p w:rsidR="00A269B9" w:rsidRPr="00A269B9" w:rsidRDefault="00A269B9" w:rsidP="00A269B9">
      <w:pPr>
        <w:spacing w:after="0" w:line="240" w:lineRule="auto"/>
        <w:jc w:val="both"/>
        <w:rPr>
          <w:rFonts w:ascii="Times New Roman" w:hAnsi="Times New Roman"/>
          <w:sz w:val="18"/>
          <w:szCs w:val="18"/>
        </w:rPr>
      </w:pPr>
      <w:r w:rsidRPr="00A269B9">
        <w:rPr>
          <w:rFonts w:ascii="Times New Roman" w:hAnsi="Times New Roman"/>
          <w:b/>
          <w:sz w:val="18"/>
          <w:szCs w:val="18"/>
        </w:rPr>
        <w:t xml:space="preserve">- </w:t>
      </w:r>
      <w:r w:rsidR="003A7325" w:rsidRPr="003A7325">
        <w:rPr>
          <w:rFonts w:ascii="Times New Roman" w:hAnsi="Times New Roman"/>
          <w:b/>
          <w:sz w:val="18"/>
          <w:szCs w:val="18"/>
        </w:rPr>
        <w:t>тұ</w:t>
      </w:r>
      <w:proofErr w:type="gramStart"/>
      <w:r w:rsidR="003A7325" w:rsidRPr="003A7325">
        <w:rPr>
          <w:rFonts w:ascii="Times New Roman" w:hAnsi="Times New Roman"/>
          <w:b/>
          <w:sz w:val="18"/>
          <w:szCs w:val="18"/>
        </w:rPr>
        <w:t>р</w:t>
      </w:r>
      <w:proofErr w:type="gramEnd"/>
      <w:r w:rsidR="003A7325" w:rsidRPr="003A7325">
        <w:rPr>
          <w:rFonts w:ascii="Times New Roman" w:hAnsi="Times New Roman"/>
          <w:b/>
          <w:sz w:val="18"/>
          <w:szCs w:val="18"/>
        </w:rPr>
        <w:t xml:space="preserve">ғынүй емес </w:t>
      </w:r>
      <w:r w:rsidR="003A7325">
        <w:rPr>
          <w:rFonts w:ascii="Times New Roman" w:hAnsi="Times New Roman"/>
          <w:b/>
          <w:sz w:val="18"/>
          <w:szCs w:val="18"/>
          <w:lang w:val="kk-KZ"/>
        </w:rPr>
        <w:t>технологиялық</w:t>
      </w:r>
      <w:r w:rsidR="003A7325" w:rsidRPr="003A7325">
        <w:rPr>
          <w:rFonts w:ascii="Times New Roman" w:hAnsi="Times New Roman"/>
          <w:b/>
          <w:sz w:val="18"/>
          <w:szCs w:val="18"/>
        </w:rPr>
        <w:t xml:space="preserve"> орынжайлар</w:t>
      </w:r>
      <w:r w:rsidRPr="00A269B9">
        <w:rPr>
          <w:rFonts w:ascii="Times New Roman" w:hAnsi="Times New Roman"/>
          <w:b/>
          <w:sz w:val="18"/>
          <w:szCs w:val="18"/>
        </w:rPr>
        <w:t xml:space="preserve"> </w:t>
      </w:r>
      <w:r w:rsidR="00F2615A">
        <w:rPr>
          <w:rFonts w:ascii="Times New Roman" w:hAnsi="Times New Roman"/>
          <w:b/>
          <w:sz w:val="18"/>
          <w:szCs w:val="18"/>
        </w:rPr>
        <w:t>–</w:t>
      </w:r>
      <w:r w:rsidRPr="00A269B9">
        <w:rPr>
          <w:rFonts w:ascii="Times New Roman" w:hAnsi="Times New Roman"/>
          <w:b/>
          <w:sz w:val="18"/>
          <w:szCs w:val="18"/>
        </w:rPr>
        <w:t xml:space="preserve"> </w:t>
      </w:r>
      <w:r w:rsidR="00F2615A" w:rsidRPr="00F2615A">
        <w:rPr>
          <w:rFonts w:ascii="Times New Roman" w:hAnsi="Times New Roman"/>
          <w:sz w:val="18"/>
          <w:szCs w:val="18"/>
          <w:lang w:val="kk-KZ"/>
        </w:rPr>
        <w:t xml:space="preserve">бұл технологиялық жабдық орналастыруға </w:t>
      </w:r>
      <w:r w:rsidR="00F2615A">
        <w:rPr>
          <w:rFonts w:ascii="Times New Roman" w:hAnsi="Times New Roman"/>
          <w:sz w:val="18"/>
          <w:szCs w:val="18"/>
          <w:lang w:val="kk-KZ"/>
        </w:rPr>
        <w:t>және/немесе серверлік бөлме, электрлік қалқандық орынжай, дизель-генератор орнату орынжайы, тағы басқадай сияқты жұмыс орындарына,</w:t>
      </w:r>
      <w:r w:rsidR="009F13DF">
        <w:rPr>
          <w:rFonts w:ascii="Times New Roman" w:hAnsi="Times New Roman"/>
          <w:sz w:val="18"/>
          <w:szCs w:val="18"/>
          <w:lang w:val="kk-KZ"/>
        </w:rPr>
        <w:t xml:space="preserve"> онда орналасқан жабдықтарға </w:t>
      </w:r>
      <w:r w:rsidR="009F13DF">
        <w:rPr>
          <w:rFonts w:ascii="Times New Roman" w:hAnsi="Times New Roman"/>
          <w:sz w:val="18"/>
          <w:szCs w:val="18"/>
          <w:lang w:val="kk-KZ"/>
        </w:rPr>
        <w:lastRenderedPageBreak/>
        <w:t>керек жағдайларды ұйымдастыра отырып,</w:t>
      </w:r>
      <w:r w:rsidR="00F2615A">
        <w:rPr>
          <w:rFonts w:ascii="Times New Roman" w:hAnsi="Times New Roman"/>
          <w:sz w:val="18"/>
          <w:szCs w:val="18"/>
          <w:lang w:val="kk-KZ"/>
        </w:rPr>
        <w:t xml:space="preserve"> техникалық қызмет көрсету жұмыстарын орындауға арналған</w:t>
      </w:r>
      <w:r w:rsidR="009F13DF">
        <w:rPr>
          <w:rFonts w:ascii="Times New Roman" w:hAnsi="Times New Roman"/>
          <w:sz w:val="18"/>
          <w:szCs w:val="18"/>
          <w:lang w:val="kk-KZ"/>
        </w:rPr>
        <w:t>, құрылыс салу бөлігі, инженерлік жарақтандыру және қауіпсіздік шаралары бойынша барынша жоғары талаптары бар</w:t>
      </w:r>
      <w:r w:rsidR="00F2615A">
        <w:rPr>
          <w:rFonts w:ascii="Times New Roman" w:hAnsi="Times New Roman"/>
          <w:sz w:val="18"/>
          <w:szCs w:val="18"/>
          <w:lang w:val="kk-KZ"/>
        </w:rPr>
        <w:t xml:space="preserve"> орынжайлар</w:t>
      </w:r>
      <w:r w:rsidRPr="00A269B9">
        <w:rPr>
          <w:rFonts w:ascii="Times New Roman" w:hAnsi="Times New Roman"/>
          <w:sz w:val="18"/>
          <w:szCs w:val="18"/>
        </w:rPr>
        <w:t>.</w:t>
      </w:r>
    </w:p>
    <w:p w:rsidR="00A269B9" w:rsidRPr="00293F2E" w:rsidRDefault="00A269B9" w:rsidP="00664967">
      <w:pPr>
        <w:spacing w:after="60" w:line="240" w:lineRule="auto"/>
        <w:rPr>
          <w:rFonts w:ascii="Times New Roman" w:hAnsi="Times New Roman" w:cs="Times New Roman"/>
        </w:rPr>
      </w:pPr>
    </w:p>
    <w:p w:rsidR="002259EF" w:rsidRPr="00597B8E" w:rsidRDefault="003A7325" w:rsidP="00433999">
      <w:pPr>
        <w:pStyle w:val="a7"/>
        <w:numPr>
          <w:ilvl w:val="0"/>
          <w:numId w:val="11"/>
        </w:num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Стативке орынды жалға беруге ұсыну қызметтерінің құны </w:t>
      </w:r>
    </w:p>
    <w:p w:rsidR="00433999" w:rsidRPr="00433999" w:rsidRDefault="00433999" w:rsidP="00433999">
      <w:pPr>
        <w:pStyle w:val="a7"/>
        <w:spacing w:after="0" w:line="240" w:lineRule="auto"/>
        <w:rPr>
          <w:rFonts w:ascii="Times New Roman" w:hAnsi="Times New Roman" w:cs="Times New Roman"/>
          <w:b/>
        </w:rPr>
      </w:pPr>
    </w:p>
    <w:p w:rsidR="001140ED" w:rsidRPr="003A7325" w:rsidRDefault="001140ED" w:rsidP="001140ED">
      <w:pPr>
        <w:spacing w:after="0" w:line="240" w:lineRule="auto"/>
        <w:jc w:val="right"/>
        <w:rPr>
          <w:rFonts w:ascii="Times New Roman" w:hAnsi="Times New Roman" w:cs="Times New Roman"/>
          <w:i/>
          <w:sz w:val="16"/>
          <w:szCs w:val="16"/>
          <w:lang w:val="kk-KZ"/>
        </w:rPr>
      </w:pPr>
      <w:r w:rsidRPr="004F691C">
        <w:rPr>
          <w:rFonts w:ascii="Times New Roman" w:hAnsi="Times New Roman" w:cs="Times New Roman"/>
          <w:i/>
          <w:sz w:val="16"/>
          <w:szCs w:val="16"/>
        </w:rPr>
        <w:t>12.12.2016</w:t>
      </w:r>
      <w:r w:rsidR="003A7325">
        <w:rPr>
          <w:rFonts w:ascii="Times New Roman" w:hAnsi="Times New Roman" w:cs="Times New Roman"/>
          <w:i/>
          <w:sz w:val="16"/>
          <w:szCs w:val="16"/>
          <w:lang w:val="kk-KZ"/>
        </w:rPr>
        <w:t>ж</w:t>
      </w:r>
      <w:r w:rsidRPr="004F691C">
        <w:rPr>
          <w:rFonts w:ascii="Times New Roman" w:hAnsi="Times New Roman" w:cs="Times New Roman"/>
          <w:i/>
          <w:sz w:val="16"/>
          <w:szCs w:val="16"/>
        </w:rPr>
        <w:t>.</w:t>
      </w:r>
      <w:r w:rsidR="003A7325">
        <w:rPr>
          <w:rFonts w:ascii="Times New Roman" w:hAnsi="Times New Roman" w:cs="Times New Roman"/>
          <w:i/>
          <w:sz w:val="16"/>
          <w:szCs w:val="16"/>
          <w:lang w:val="kk-KZ"/>
        </w:rPr>
        <w:t xml:space="preserve"> №557 бұйрықпен бекітілген</w:t>
      </w:r>
    </w:p>
    <w:tbl>
      <w:tblPr>
        <w:tblW w:w="10363" w:type="dxa"/>
        <w:tblInd w:w="93" w:type="dxa"/>
        <w:tblLook w:val="04A0" w:firstRow="1" w:lastRow="0" w:firstColumn="1" w:lastColumn="0" w:noHBand="0" w:noVBand="1"/>
      </w:tblPr>
      <w:tblGrid>
        <w:gridCol w:w="866"/>
        <w:gridCol w:w="4536"/>
        <w:gridCol w:w="4961"/>
      </w:tblGrid>
      <w:tr w:rsidR="002259EF" w:rsidRPr="00293F2E" w:rsidTr="00433999">
        <w:trPr>
          <w:trHeight w:val="401"/>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259EF" w:rsidRPr="003A7325" w:rsidRDefault="00150C5B" w:rsidP="003A7325">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3A7325">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3A7325">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noWrap/>
            <w:vAlign w:val="center"/>
            <w:hideMark/>
          </w:tcPr>
          <w:p w:rsidR="002259EF" w:rsidRPr="00293F2E" w:rsidRDefault="003A7325" w:rsidP="00DE1AF2">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Қызмет атауы</w:t>
            </w:r>
            <w:r w:rsidR="002259EF" w:rsidRPr="00293F2E">
              <w:rPr>
                <w:rFonts w:ascii="Times New Roman" w:eastAsia="Times New Roman" w:hAnsi="Times New Roman" w:cs="Times New Roman"/>
                <w:b/>
                <w:bCs/>
                <w:sz w:val="18"/>
                <w:szCs w:val="18"/>
                <w:lang w:eastAsia="ru-RU"/>
              </w:rPr>
              <w:t xml:space="preserve"> </w:t>
            </w:r>
          </w:p>
        </w:tc>
        <w:tc>
          <w:tcPr>
            <w:tcW w:w="4961" w:type="dxa"/>
            <w:tcBorders>
              <w:top w:val="single" w:sz="4" w:space="0" w:color="auto"/>
              <w:left w:val="nil"/>
              <w:bottom w:val="single" w:sz="4" w:space="0" w:color="auto"/>
              <w:right w:val="single" w:sz="4" w:space="0" w:color="000000"/>
            </w:tcBorders>
            <w:shd w:val="clear" w:color="000000" w:fill="D9D9D9"/>
            <w:noWrap/>
            <w:vAlign w:val="center"/>
            <w:hideMark/>
          </w:tcPr>
          <w:p w:rsidR="002259EF" w:rsidRPr="003A7325" w:rsidRDefault="003A7325" w:rsidP="003A7325">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Айына 1 орынның құны</w:t>
            </w:r>
            <w:r w:rsidR="002259EF" w:rsidRPr="00293F2E">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val="kk-KZ" w:eastAsia="ru-RU"/>
              </w:rPr>
              <w:t>ҚҚС-сыз</w:t>
            </w:r>
          </w:p>
        </w:tc>
      </w:tr>
      <w:tr w:rsidR="002259EF" w:rsidRPr="00293F2E" w:rsidTr="00433999">
        <w:trPr>
          <w:trHeight w:val="42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3A7325"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Стативке орынды жалға беру</w:t>
            </w:r>
            <w:r w:rsidR="002259EF" w:rsidRPr="00293F2E">
              <w:rPr>
                <w:rFonts w:ascii="Times New Roman" w:eastAsia="Times New Roman" w:hAnsi="Times New Roman" w:cs="Times New Roman"/>
                <w:sz w:val="18"/>
                <w:szCs w:val="18"/>
                <w:lang w:eastAsia="ru-RU"/>
              </w:rPr>
              <w:t xml:space="preserve"> </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8327D7" w:rsidRPr="008327D7" w:rsidRDefault="003B4FE8" w:rsidP="003B4FE8">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sz w:val="18"/>
                <w:szCs w:val="18"/>
                <w:lang w:eastAsia="ru-RU"/>
              </w:rPr>
              <w:t>43</w:t>
            </w:r>
            <w:r w:rsidR="008327D7" w:rsidRPr="003B4FE8">
              <w:rPr>
                <w:rFonts w:ascii="Times New Roman" w:eastAsia="Times New Roman" w:hAnsi="Times New Roman" w:cs="Times New Roman"/>
                <w:sz w:val="18"/>
                <w:szCs w:val="18"/>
                <w:lang w:eastAsia="ru-RU"/>
              </w:rPr>
              <w:t> 610,99</w:t>
            </w:r>
          </w:p>
        </w:tc>
      </w:tr>
    </w:tbl>
    <w:p w:rsidR="002259EF" w:rsidRPr="00B3703A" w:rsidRDefault="00B3703A" w:rsidP="00B3703A">
      <w:pPr>
        <w:spacing w:after="60" w:line="240" w:lineRule="auto"/>
        <w:rPr>
          <w:rFonts w:ascii="Times New Roman" w:hAnsi="Times New Roman" w:cs="Times New Roman"/>
          <w:lang w:val="en-US"/>
        </w:rPr>
      </w:pPr>
      <w:r>
        <w:rPr>
          <w:rFonts w:ascii="Times New Roman" w:hAnsi="Times New Roman" w:cs="Times New Roman"/>
          <w:lang w:val="en-US"/>
        </w:rPr>
        <w:t xml:space="preserve"> </w:t>
      </w:r>
    </w:p>
    <w:p w:rsidR="00B3703A" w:rsidRPr="005B4C01" w:rsidRDefault="00B3703A" w:rsidP="00B3703A">
      <w:pPr>
        <w:spacing w:after="0" w:line="240" w:lineRule="auto"/>
        <w:ind w:left="360"/>
        <w:rPr>
          <w:lang w:val="en-US"/>
        </w:rPr>
      </w:pPr>
      <w:r>
        <w:rPr>
          <w:rFonts w:ascii="Times New Roman" w:hAnsi="Times New Roman" w:cs="Times New Roman"/>
          <w:b/>
          <w:sz w:val="20"/>
          <w:szCs w:val="20"/>
          <w:lang w:val="en-US"/>
        </w:rPr>
        <w:t xml:space="preserve"> 5</w:t>
      </w:r>
      <w:r w:rsidRPr="00B3703A">
        <w:rPr>
          <w:rFonts w:ascii="Times New Roman" w:hAnsi="Times New Roman" w:cs="Times New Roman"/>
          <w:b/>
          <w:sz w:val="20"/>
          <w:szCs w:val="20"/>
          <w:lang w:val="en-US"/>
        </w:rPr>
        <w:t xml:space="preserve">. </w:t>
      </w:r>
      <w:r w:rsidR="002C4EAE" w:rsidRPr="00B3703A">
        <w:rPr>
          <w:rFonts w:ascii="Times New Roman" w:hAnsi="Times New Roman" w:cs="Times New Roman"/>
          <w:b/>
          <w:sz w:val="20"/>
          <w:szCs w:val="20"/>
          <w:lang w:val="kk-KZ"/>
        </w:rPr>
        <w:t>ТРВ ж</w:t>
      </w:r>
      <w:r w:rsidR="009F13DF" w:rsidRPr="00B3703A">
        <w:rPr>
          <w:rFonts w:ascii="Times New Roman" w:hAnsi="Times New Roman" w:cs="Times New Roman"/>
          <w:b/>
          <w:sz w:val="20"/>
          <w:szCs w:val="20"/>
          <w:lang w:val="kk-KZ"/>
        </w:rPr>
        <w:t>абдықты жалдау бойынша қызметтер құны</w:t>
      </w:r>
      <w:r w:rsidR="00BE0B93" w:rsidRPr="00B3703A">
        <w:rPr>
          <w:lang w:val="en-US"/>
        </w:rPr>
        <w:t xml:space="preserve">                               </w:t>
      </w:r>
    </w:p>
    <w:p w:rsidR="00BE0B93" w:rsidRPr="00B3703A" w:rsidRDefault="00B3703A" w:rsidP="00B3703A">
      <w:pPr>
        <w:spacing w:after="0" w:line="240" w:lineRule="auto"/>
        <w:ind w:left="360"/>
        <w:rPr>
          <w:rFonts w:ascii="Times New Roman" w:hAnsi="Times New Roman" w:cs="Times New Roman"/>
          <w:i/>
          <w:sz w:val="16"/>
          <w:szCs w:val="16"/>
          <w:lang w:val="en-US"/>
        </w:rPr>
      </w:pPr>
      <w:r w:rsidRPr="005B4C01">
        <w:rPr>
          <w:lang w:val="en-US"/>
        </w:rPr>
        <w:t xml:space="preserve">                                                                                                                           </w:t>
      </w:r>
      <w:r w:rsidR="00BE0B93" w:rsidRPr="00B3703A">
        <w:rPr>
          <w:lang w:val="en-US"/>
        </w:rPr>
        <w:t xml:space="preserve">  </w:t>
      </w:r>
      <w:r w:rsidR="00BE0B93" w:rsidRPr="00B3703A">
        <w:rPr>
          <w:rFonts w:ascii="Times New Roman" w:hAnsi="Times New Roman" w:cs="Times New Roman"/>
          <w:i/>
          <w:sz w:val="16"/>
          <w:szCs w:val="16"/>
        </w:rPr>
        <w:t>Басқарманың</w:t>
      </w:r>
      <w:r w:rsidR="00BE0B93" w:rsidRPr="00B3703A">
        <w:rPr>
          <w:rFonts w:ascii="Times New Roman" w:hAnsi="Times New Roman" w:cs="Times New Roman"/>
          <w:i/>
          <w:sz w:val="16"/>
          <w:szCs w:val="16"/>
          <w:lang w:val="en-US"/>
        </w:rPr>
        <w:t xml:space="preserve">  2</w:t>
      </w:r>
      <w:r w:rsidR="0085748B" w:rsidRPr="00B3703A">
        <w:rPr>
          <w:rFonts w:ascii="Times New Roman" w:hAnsi="Times New Roman" w:cs="Times New Roman"/>
          <w:i/>
          <w:sz w:val="16"/>
          <w:szCs w:val="16"/>
          <w:lang w:val="en-US"/>
        </w:rPr>
        <w:t>8.12.2016</w:t>
      </w:r>
      <w:r w:rsidR="00BE0B93" w:rsidRPr="00B3703A">
        <w:rPr>
          <w:rFonts w:ascii="Times New Roman" w:hAnsi="Times New Roman" w:cs="Times New Roman"/>
          <w:i/>
          <w:sz w:val="16"/>
          <w:szCs w:val="16"/>
        </w:rPr>
        <w:t>ж</w:t>
      </w:r>
      <w:r w:rsidR="00BE0B93" w:rsidRPr="00B3703A">
        <w:rPr>
          <w:rFonts w:ascii="Times New Roman" w:hAnsi="Times New Roman" w:cs="Times New Roman"/>
          <w:i/>
          <w:sz w:val="16"/>
          <w:szCs w:val="16"/>
          <w:lang w:val="en-US"/>
        </w:rPr>
        <w:t>. №3</w:t>
      </w:r>
      <w:r w:rsidR="0085748B" w:rsidRPr="00B3703A">
        <w:rPr>
          <w:rFonts w:ascii="Times New Roman" w:hAnsi="Times New Roman" w:cs="Times New Roman"/>
          <w:i/>
          <w:sz w:val="16"/>
          <w:szCs w:val="16"/>
          <w:lang w:val="en-US"/>
        </w:rPr>
        <w:t>6</w:t>
      </w:r>
      <w:r w:rsidR="00BE0B93" w:rsidRPr="00B3703A">
        <w:rPr>
          <w:rFonts w:ascii="Times New Roman" w:hAnsi="Times New Roman" w:cs="Times New Roman"/>
          <w:i/>
          <w:sz w:val="16"/>
          <w:szCs w:val="16"/>
          <w:lang w:val="en-US"/>
        </w:rPr>
        <w:t xml:space="preserve"> </w:t>
      </w:r>
      <w:r w:rsidR="00BE0B93" w:rsidRPr="00B3703A">
        <w:rPr>
          <w:rFonts w:ascii="Times New Roman" w:hAnsi="Times New Roman" w:cs="Times New Roman"/>
          <w:i/>
          <w:sz w:val="16"/>
          <w:szCs w:val="16"/>
        </w:rPr>
        <w:t>шешімімен</w:t>
      </w:r>
      <w:r w:rsidR="00BE0B93" w:rsidRPr="00B3703A">
        <w:rPr>
          <w:rFonts w:ascii="Times New Roman" w:hAnsi="Times New Roman" w:cs="Times New Roman"/>
          <w:i/>
          <w:sz w:val="16"/>
          <w:szCs w:val="16"/>
          <w:lang w:val="en-US"/>
        </w:rPr>
        <w:t xml:space="preserve"> </w:t>
      </w:r>
      <w:r w:rsidR="00BE0B93" w:rsidRPr="00B3703A">
        <w:rPr>
          <w:rFonts w:ascii="Times New Roman" w:hAnsi="Times New Roman" w:cs="Times New Roman"/>
          <w:i/>
          <w:sz w:val="16"/>
          <w:szCs w:val="16"/>
        </w:rPr>
        <w:t>бекітілген</w:t>
      </w:r>
      <w:r w:rsidR="00BE0B93" w:rsidRPr="00B3703A">
        <w:rPr>
          <w:rFonts w:ascii="Times New Roman" w:hAnsi="Times New Roman" w:cs="Times New Roman"/>
          <w:i/>
          <w:sz w:val="16"/>
          <w:szCs w:val="16"/>
          <w:lang w:val="en-US"/>
        </w:rPr>
        <w:t>,</w:t>
      </w:r>
    </w:p>
    <w:p w:rsidR="00A94D6E" w:rsidRPr="00B3703A" w:rsidRDefault="00BE0B93" w:rsidP="00BE0B93">
      <w:pPr>
        <w:pStyle w:val="a7"/>
        <w:spacing w:after="0" w:line="240" w:lineRule="auto"/>
        <w:ind w:left="45"/>
        <w:rPr>
          <w:rFonts w:ascii="Times New Roman" w:hAnsi="Times New Roman" w:cs="Times New Roman"/>
          <w:i/>
          <w:sz w:val="16"/>
          <w:szCs w:val="16"/>
          <w:lang w:val="en-US"/>
        </w:rPr>
      </w:pPr>
      <w:r w:rsidRPr="00B3703A">
        <w:rPr>
          <w:rFonts w:ascii="Times New Roman" w:hAnsi="Times New Roman" w:cs="Times New Roman"/>
          <w:b/>
          <w:sz w:val="20"/>
          <w:szCs w:val="20"/>
          <w:lang w:val="en-US"/>
        </w:rPr>
        <w:t xml:space="preserve">                                                                                                                                              </w:t>
      </w:r>
      <w:r w:rsidR="009F13DF" w:rsidRPr="00B3703A">
        <w:rPr>
          <w:rFonts w:ascii="Times New Roman" w:hAnsi="Times New Roman" w:cs="Times New Roman"/>
          <w:i/>
          <w:sz w:val="16"/>
          <w:szCs w:val="16"/>
          <w:lang w:val="en-US"/>
        </w:rPr>
        <w:t>24.01.2017</w:t>
      </w:r>
      <w:r w:rsidR="009F13DF" w:rsidRPr="00BE0B93">
        <w:rPr>
          <w:rFonts w:ascii="Times New Roman" w:hAnsi="Times New Roman" w:cs="Times New Roman"/>
          <w:i/>
          <w:sz w:val="16"/>
          <w:szCs w:val="16"/>
        </w:rPr>
        <w:t>ж</w:t>
      </w:r>
      <w:r w:rsidR="009F13DF" w:rsidRPr="00B3703A">
        <w:rPr>
          <w:rFonts w:ascii="Times New Roman" w:hAnsi="Times New Roman" w:cs="Times New Roman"/>
          <w:i/>
          <w:sz w:val="16"/>
          <w:szCs w:val="16"/>
          <w:lang w:val="en-US"/>
        </w:rPr>
        <w:t xml:space="preserve">. №43 </w:t>
      </w:r>
      <w:r w:rsidR="009F13DF" w:rsidRPr="00BE0B93">
        <w:rPr>
          <w:rFonts w:ascii="Times New Roman" w:hAnsi="Times New Roman" w:cs="Times New Roman"/>
          <w:i/>
          <w:sz w:val="16"/>
          <w:szCs w:val="16"/>
        </w:rPr>
        <w:t>бұйрықпен</w:t>
      </w:r>
      <w:r w:rsidR="009F13DF" w:rsidRPr="00B3703A">
        <w:rPr>
          <w:rFonts w:ascii="Times New Roman" w:hAnsi="Times New Roman" w:cs="Times New Roman"/>
          <w:i/>
          <w:sz w:val="16"/>
          <w:szCs w:val="16"/>
          <w:lang w:val="en-US"/>
        </w:rPr>
        <w:t xml:space="preserve"> </w:t>
      </w:r>
      <w:r>
        <w:rPr>
          <w:rFonts w:ascii="Times New Roman" w:hAnsi="Times New Roman" w:cs="Times New Roman"/>
          <w:i/>
          <w:sz w:val="16"/>
          <w:szCs w:val="16"/>
        </w:rPr>
        <w:t>т</w:t>
      </w:r>
      <w:r>
        <w:rPr>
          <w:rFonts w:ascii="Times New Roman" w:hAnsi="Times New Roman" w:cs="Times New Roman"/>
          <w:i/>
          <w:sz w:val="16"/>
          <w:szCs w:val="16"/>
          <w:lang w:val="kk-KZ"/>
        </w:rPr>
        <w:t>олықтырылған,</w:t>
      </w:r>
    </w:p>
    <w:p w:rsidR="00254064" w:rsidRPr="00B3703A" w:rsidRDefault="009F13DF" w:rsidP="00A94D6E">
      <w:pPr>
        <w:spacing w:after="0" w:line="240" w:lineRule="auto"/>
        <w:ind w:left="45"/>
        <w:jc w:val="right"/>
        <w:rPr>
          <w:rFonts w:ascii="Times New Roman" w:hAnsi="Times New Roman" w:cs="Times New Roman"/>
          <w:i/>
          <w:sz w:val="16"/>
          <w:szCs w:val="16"/>
          <w:lang w:val="en-US"/>
        </w:rPr>
      </w:pPr>
      <w:proofErr w:type="gramStart"/>
      <w:r w:rsidRPr="00B3703A">
        <w:rPr>
          <w:rFonts w:ascii="Times New Roman" w:hAnsi="Times New Roman" w:cs="Times New Roman"/>
          <w:i/>
          <w:sz w:val="16"/>
          <w:szCs w:val="16"/>
          <w:lang w:val="en-US"/>
        </w:rPr>
        <w:t>27.11.2017</w:t>
      </w:r>
      <w:r>
        <w:rPr>
          <w:rFonts w:ascii="Times New Roman" w:hAnsi="Times New Roman" w:cs="Times New Roman"/>
          <w:i/>
          <w:sz w:val="16"/>
          <w:szCs w:val="16"/>
          <w:lang w:val="kk-KZ"/>
        </w:rPr>
        <w:t>ж</w:t>
      </w:r>
      <w:r w:rsidRPr="00B3703A">
        <w:rPr>
          <w:rFonts w:ascii="Times New Roman" w:hAnsi="Times New Roman" w:cs="Times New Roman"/>
          <w:i/>
          <w:sz w:val="16"/>
          <w:szCs w:val="16"/>
          <w:lang w:val="en-US"/>
        </w:rPr>
        <w:t>.</w:t>
      </w:r>
      <w:r>
        <w:rPr>
          <w:rFonts w:ascii="Times New Roman" w:hAnsi="Times New Roman" w:cs="Times New Roman"/>
          <w:i/>
          <w:sz w:val="16"/>
          <w:szCs w:val="16"/>
          <w:lang w:val="kk-KZ"/>
        </w:rPr>
        <w:t xml:space="preserve"> №495 бұйрықпен толықтырылған.</w:t>
      </w:r>
      <w:proofErr w:type="gramEnd"/>
      <w:r w:rsidR="00C05194" w:rsidRPr="00B3703A">
        <w:rPr>
          <w:rFonts w:ascii="Times New Roman" w:hAnsi="Times New Roman" w:cs="Times New Roman"/>
          <w:i/>
          <w:sz w:val="16"/>
          <w:szCs w:val="16"/>
          <w:lang w:val="en-US"/>
        </w:rPr>
        <w:t xml:space="preserve"> </w:t>
      </w:r>
    </w:p>
    <w:tbl>
      <w:tblPr>
        <w:tblW w:w="10363" w:type="dxa"/>
        <w:tblInd w:w="93" w:type="dxa"/>
        <w:tblLook w:val="04A0" w:firstRow="1" w:lastRow="0" w:firstColumn="1" w:lastColumn="0" w:noHBand="0" w:noVBand="1"/>
      </w:tblPr>
      <w:tblGrid>
        <w:gridCol w:w="866"/>
        <w:gridCol w:w="4536"/>
        <w:gridCol w:w="2196"/>
        <w:gridCol w:w="1275"/>
        <w:gridCol w:w="1490"/>
      </w:tblGrid>
      <w:tr w:rsidR="004413C0" w:rsidRPr="00293F2E" w:rsidTr="00D868E4">
        <w:trPr>
          <w:trHeight w:val="542"/>
        </w:trPr>
        <w:tc>
          <w:tcPr>
            <w:tcW w:w="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13C0" w:rsidRPr="00293F2E" w:rsidRDefault="00150C5B" w:rsidP="00A94D6E">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b/>
                <w:bCs/>
                <w:sz w:val="20"/>
                <w:szCs w:val="20"/>
                <w:lang w:eastAsia="ru-RU"/>
              </w:rPr>
              <w:t xml:space="preserve">№ </w:t>
            </w:r>
            <w:proofErr w:type="gramStart"/>
            <w:r w:rsidR="003A7325">
              <w:rPr>
                <w:rFonts w:ascii="Times New Roman" w:eastAsia="Times New Roman" w:hAnsi="Times New Roman" w:cs="Times New Roman"/>
                <w:b/>
                <w:bCs/>
                <w:sz w:val="20"/>
                <w:szCs w:val="20"/>
                <w:lang w:val="kk-KZ" w:eastAsia="ru-RU"/>
              </w:rPr>
              <w:t>р</w:t>
            </w:r>
            <w:proofErr w:type="gramEnd"/>
            <w:r w:rsidR="003A7325" w:rsidRPr="00293F2E">
              <w:rPr>
                <w:rFonts w:ascii="Times New Roman" w:eastAsia="Times New Roman" w:hAnsi="Times New Roman" w:cs="Times New Roman"/>
                <w:b/>
                <w:bCs/>
                <w:sz w:val="20"/>
                <w:szCs w:val="20"/>
                <w:lang w:eastAsia="ru-RU"/>
              </w:rPr>
              <w:t>/</w:t>
            </w:r>
            <w:r w:rsidR="003A7325">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6F2D6E" w:rsidRDefault="006F2D6E" w:rsidP="00A94D6E">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Жабдықтың типі</w:t>
            </w:r>
          </w:p>
        </w:tc>
        <w:tc>
          <w:tcPr>
            <w:tcW w:w="21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6F2D6E" w:rsidRDefault="006F2D6E" w:rsidP="006F2D6E">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Қала</w:t>
            </w:r>
            <w:r w:rsidR="000650A7" w:rsidRPr="006F2D6E">
              <w:rPr>
                <w:rFonts w:ascii="Times New Roman" w:eastAsia="Times New Roman" w:hAnsi="Times New Roman" w:cs="Times New Roman"/>
                <w:b/>
                <w:bCs/>
                <w:color w:val="000000"/>
                <w:sz w:val="18"/>
                <w:szCs w:val="18"/>
                <w:lang w:val="kk-KZ" w:eastAsia="ru-RU"/>
              </w:rPr>
              <w:t>/РТС/</w:t>
            </w:r>
            <w:r>
              <w:rPr>
                <w:rFonts w:ascii="Times New Roman" w:eastAsia="Times New Roman" w:hAnsi="Times New Roman" w:cs="Times New Roman"/>
                <w:b/>
                <w:bCs/>
                <w:color w:val="000000"/>
                <w:sz w:val="18"/>
                <w:szCs w:val="18"/>
                <w:lang w:val="kk-KZ" w:eastAsia="ru-RU"/>
              </w:rPr>
              <w:t>Антенна аспасының биіктігі</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293F2E" w:rsidRDefault="004413C0" w:rsidP="006F2D6E">
            <w:pPr>
              <w:spacing w:after="0" w:line="240" w:lineRule="auto"/>
              <w:jc w:val="center"/>
              <w:rPr>
                <w:rFonts w:ascii="Times New Roman" w:eastAsia="Times New Roman" w:hAnsi="Times New Roman" w:cs="Times New Roman"/>
                <w:b/>
                <w:bCs/>
                <w:color w:val="000000"/>
                <w:sz w:val="18"/>
                <w:szCs w:val="18"/>
                <w:lang w:eastAsia="ru-RU"/>
              </w:rPr>
            </w:pPr>
            <w:proofErr w:type="gramStart"/>
            <w:r w:rsidRPr="00293F2E">
              <w:rPr>
                <w:rFonts w:ascii="Times New Roman" w:eastAsia="Times New Roman" w:hAnsi="Times New Roman" w:cs="Times New Roman"/>
                <w:b/>
                <w:bCs/>
                <w:color w:val="000000"/>
                <w:sz w:val="18"/>
                <w:szCs w:val="18"/>
                <w:lang w:eastAsia="ru-RU"/>
              </w:rPr>
              <w:t>Р-</w:t>
            </w:r>
            <w:proofErr w:type="gramEnd"/>
            <w:r w:rsidR="006F2D6E">
              <w:rPr>
                <w:rFonts w:ascii="Times New Roman" w:eastAsia="Times New Roman" w:hAnsi="Times New Roman" w:cs="Times New Roman"/>
                <w:b/>
                <w:bCs/>
                <w:color w:val="000000"/>
                <w:sz w:val="18"/>
                <w:szCs w:val="18"/>
                <w:lang w:val="kk-KZ" w:eastAsia="ru-RU"/>
              </w:rPr>
              <w:t>қуат</w:t>
            </w:r>
            <w:r w:rsidRPr="00293F2E">
              <w:rPr>
                <w:rFonts w:ascii="Times New Roman" w:eastAsia="Times New Roman" w:hAnsi="Times New Roman" w:cs="Times New Roman"/>
                <w:b/>
                <w:bCs/>
                <w:color w:val="000000"/>
                <w:sz w:val="18"/>
                <w:szCs w:val="18"/>
                <w:lang w:eastAsia="ru-RU"/>
              </w:rPr>
              <w:t>., ВТ</w:t>
            </w:r>
          </w:p>
        </w:tc>
        <w:tc>
          <w:tcPr>
            <w:tcW w:w="14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293F2E" w:rsidRDefault="006F2D6E" w:rsidP="006F2D6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1 сағатқа ай сайынғы төлем</w:t>
            </w:r>
            <w:r w:rsidR="004413C0"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r w:rsidR="004413C0" w:rsidRPr="00293F2E">
              <w:rPr>
                <w:rFonts w:ascii="Times New Roman" w:eastAsia="Times New Roman" w:hAnsi="Times New Roman" w:cs="Times New Roman"/>
                <w:b/>
                <w:bCs/>
                <w:color w:val="000000"/>
                <w:sz w:val="18"/>
                <w:szCs w:val="18"/>
                <w:lang w:eastAsia="ru-RU"/>
              </w:rPr>
              <w:t xml:space="preserve"> </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413C0" w:rsidRPr="00A91069" w:rsidRDefault="00A91069" w:rsidP="00A91069">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ц</w:t>
            </w:r>
            <w:r w:rsidR="004413C0" w:rsidRPr="00293F2E">
              <w:rPr>
                <w:rFonts w:ascii="Times New Roman" w:eastAsia="Times New Roman" w:hAnsi="Times New Roman" w:cs="Times New Roman"/>
                <w:color w:val="000000"/>
                <w:sz w:val="18"/>
                <w:szCs w:val="18"/>
                <w:lang w:eastAsia="ru-RU"/>
              </w:rPr>
              <w:t>ифр</w:t>
            </w:r>
            <w:r>
              <w:rPr>
                <w:rFonts w:ascii="Times New Roman" w:eastAsia="Times New Roman" w:hAnsi="Times New Roman" w:cs="Times New Roman"/>
                <w:color w:val="000000"/>
                <w:sz w:val="18"/>
                <w:szCs w:val="18"/>
                <w:lang w:val="kk-KZ" w:eastAsia="ru-RU"/>
              </w:rPr>
              <w:t>лық қабылдағыш</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30,33</w:t>
            </w:r>
          </w:p>
        </w:tc>
      </w:tr>
      <w:tr w:rsidR="004413C0" w:rsidRPr="00293F2E" w:rsidTr="00433999">
        <w:trPr>
          <w:trHeight w:val="27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A91069" w:rsidP="00A9106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қабылдайтын жерсеріктік антенна</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A91069" w:rsidRDefault="00A91069" w:rsidP="004413C0">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Барлық өңірлер үшін</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FF0000"/>
                <w:sz w:val="18"/>
                <w:szCs w:val="18"/>
                <w:lang w:eastAsia="ru-RU"/>
              </w:rPr>
            </w:pPr>
            <w:r w:rsidRPr="00293F2E">
              <w:rPr>
                <w:rFonts w:ascii="Times New Roman" w:eastAsia="Times New Roman" w:hAnsi="Times New Roman" w:cs="Times New Roman"/>
                <w:sz w:val="18"/>
                <w:szCs w:val="18"/>
                <w:lang w:eastAsia="ru-RU"/>
              </w:rPr>
              <w:t>31,82</w:t>
            </w:r>
          </w:p>
        </w:tc>
      </w:tr>
      <w:tr w:rsidR="004413C0" w:rsidRPr="00293F2E" w:rsidTr="00433999">
        <w:trPr>
          <w:trHeight w:val="36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Pr>
                <w:rFonts w:ascii="Times New Roman" w:eastAsia="Times New Roman" w:hAnsi="Times New Roman" w:cs="Times New Roman"/>
                <w:color w:val="000000"/>
                <w:sz w:val="18"/>
                <w:szCs w:val="18"/>
                <w:lang w:val="kk-KZ" w:eastAsia="ru-RU"/>
              </w:rPr>
              <w:t>панельді</w:t>
            </w:r>
            <w:proofErr w:type="gramStart"/>
            <w:r w:rsidR="00A91069">
              <w:rPr>
                <w:rFonts w:ascii="Times New Roman" w:eastAsia="Times New Roman" w:hAnsi="Times New Roman" w:cs="Times New Roman"/>
                <w:color w:val="000000"/>
                <w:sz w:val="18"/>
                <w:szCs w:val="18"/>
                <w:lang w:val="kk-KZ" w:eastAsia="ru-RU"/>
              </w:rPr>
              <w:t>к</w:t>
            </w:r>
            <w:proofErr w:type="gramEnd"/>
            <w:r w:rsidRPr="00293F2E">
              <w:rPr>
                <w:rFonts w:ascii="Times New Roman" w:eastAsia="Times New Roman" w:hAnsi="Times New Roman" w:cs="Times New Roman"/>
                <w:color w:val="000000"/>
                <w:sz w:val="18"/>
                <w:szCs w:val="18"/>
                <w:lang w:eastAsia="ru-RU"/>
              </w:rPr>
              <w:t>, фидер</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Павлодар, К</w:t>
            </w:r>
            <w:r w:rsidR="00A91069">
              <w:rPr>
                <w:rFonts w:ascii="Times New Roman" w:eastAsia="Times New Roman" w:hAnsi="Times New Roman" w:cs="Times New Roman"/>
                <w:color w:val="000000"/>
                <w:sz w:val="18"/>
                <w:szCs w:val="18"/>
                <w:lang w:val="kk-KZ" w:eastAsia="ru-RU"/>
              </w:rPr>
              <w:t>ө</w:t>
            </w:r>
            <w:r w:rsidRPr="00293F2E">
              <w:rPr>
                <w:rFonts w:ascii="Times New Roman" w:eastAsia="Times New Roman" w:hAnsi="Times New Roman" w:cs="Times New Roman"/>
                <w:color w:val="000000"/>
                <w:sz w:val="18"/>
                <w:szCs w:val="18"/>
                <w:lang w:eastAsia="ru-RU"/>
              </w:rPr>
              <w:t>кшетау, Петропавловск</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66,64</w:t>
            </w:r>
          </w:p>
        </w:tc>
      </w:tr>
      <w:tr w:rsidR="004413C0" w:rsidRPr="00293F2E" w:rsidTr="00433999">
        <w:trPr>
          <w:trHeight w:val="259"/>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sidRPr="00A91069">
              <w:rPr>
                <w:rFonts w:ascii="Times New Roman" w:eastAsia="Times New Roman" w:hAnsi="Times New Roman" w:cs="Times New Roman"/>
                <w:color w:val="000000"/>
                <w:sz w:val="18"/>
                <w:szCs w:val="18"/>
                <w:lang w:eastAsia="ru-RU"/>
              </w:rPr>
              <w:t>панельді</w:t>
            </w:r>
            <w:proofErr w:type="gramStart"/>
            <w:r w:rsidR="00A91069" w:rsidRPr="00A91069">
              <w:rPr>
                <w:rFonts w:ascii="Times New Roman" w:eastAsia="Times New Roman" w:hAnsi="Times New Roman" w:cs="Times New Roman"/>
                <w:color w:val="000000"/>
                <w:sz w:val="18"/>
                <w:szCs w:val="18"/>
                <w:lang w:eastAsia="ru-RU"/>
              </w:rPr>
              <w:t>к</w:t>
            </w:r>
            <w:proofErr w:type="gramEnd"/>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Лисаковск</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69,96</w:t>
            </w:r>
          </w:p>
        </w:tc>
      </w:tr>
      <w:tr w:rsidR="004413C0" w:rsidRPr="00293F2E" w:rsidTr="00433999">
        <w:trPr>
          <w:trHeight w:val="134"/>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sidRPr="00A91069">
              <w:rPr>
                <w:rFonts w:ascii="Times New Roman" w:eastAsia="Times New Roman" w:hAnsi="Times New Roman" w:cs="Times New Roman"/>
                <w:color w:val="000000"/>
                <w:sz w:val="18"/>
                <w:szCs w:val="18"/>
                <w:lang w:eastAsia="ru-RU"/>
              </w:rPr>
              <w:t>панельдік</w:t>
            </w:r>
            <w:r w:rsidRPr="00293F2E">
              <w:rPr>
                <w:rFonts w:ascii="Times New Roman" w:eastAsia="Times New Roman" w:hAnsi="Times New Roman" w:cs="Times New Roman"/>
                <w:color w:val="000000"/>
                <w:sz w:val="18"/>
                <w:szCs w:val="18"/>
                <w:lang w:eastAsia="ru-RU"/>
              </w:rPr>
              <w:t xml:space="preserve"> 2-ГПК</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A91069" w:rsidRDefault="004413C0" w:rsidP="00A91069">
            <w:pPr>
              <w:spacing w:after="0" w:line="240" w:lineRule="auto"/>
              <w:jc w:val="center"/>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 </w:t>
            </w:r>
            <w:r w:rsidR="00A91069">
              <w:rPr>
                <w:rFonts w:ascii="Times New Roman" w:eastAsia="Times New Roman" w:hAnsi="Times New Roman" w:cs="Times New Roman"/>
                <w:color w:val="000000"/>
                <w:sz w:val="18"/>
                <w:szCs w:val="18"/>
                <w:lang w:val="kk-KZ" w:eastAsia="ru-RU"/>
              </w:rPr>
              <w:t>Қ</w:t>
            </w:r>
            <w:r w:rsidRPr="00293F2E">
              <w:rPr>
                <w:rFonts w:ascii="Times New Roman" w:eastAsia="Times New Roman" w:hAnsi="Times New Roman" w:cs="Times New Roman"/>
                <w:color w:val="000000"/>
                <w:sz w:val="18"/>
                <w:szCs w:val="18"/>
                <w:lang w:eastAsia="ru-RU"/>
              </w:rPr>
              <w:t>ара</w:t>
            </w:r>
            <w:r w:rsidR="00A91069">
              <w:rPr>
                <w:rFonts w:ascii="Times New Roman" w:eastAsia="Times New Roman" w:hAnsi="Times New Roman" w:cs="Times New Roman"/>
                <w:color w:val="000000"/>
                <w:sz w:val="18"/>
                <w:szCs w:val="18"/>
                <w:lang w:val="kk-KZ" w:eastAsia="ru-RU"/>
              </w:rPr>
              <w:t>ғ</w:t>
            </w:r>
            <w:r w:rsidRPr="00293F2E">
              <w:rPr>
                <w:rFonts w:ascii="Times New Roman" w:eastAsia="Times New Roman" w:hAnsi="Times New Roman" w:cs="Times New Roman"/>
                <w:color w:val="000000"/>
                <w:sz w:val="18"/>
                <w:szCs w:val="18"/>
                <w:lang w:eastAsia="ru-RU"/>
              </w:rPr>
              <w:t>анд</w:t>
            </w:r>
            <w:r w:rsidR="00A91069">
              <w:rPr>
                <w:rFonts w:ascii="Times New Roman" w:eastAsia="Times New Roman" w:hAnsi="Times New Roman" w:cs="Times New Roman"/>
                <w:color w:val="000000"/>
                <w:sz w:val="18"/>
                <w:szCs w:val="18"/>
                <w:lang w:val="kk-KZ" w:eastAsia="ru-RU"/>
              </w:rPr>
              <w:t>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103,25</w:t>
            </w:r>
          </w:p>
        </w:tc>
      </w:tr>
      <w:tr w:rsidR="004413C0" w:rsidRPr="00293F2E" w:rsidTr="00433999">
        <w:trPr>
          <w:trHeight w:val="18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Pr>
                <w:rFonts w:ascii="Times New Roman" w:eastAsia="Times New Roman" w:hAnsi="Times New Roman" w:cs="Times New Roman"/>
                <w:color w:val="000000"/>
                <w:sz w:val="18"/>
                <w:szCs w:val="18"/>
                <w:lang w:val="kk-KZ" w:eastAsia="ru-RU"/>
              </w:rPr>
              <w:t>дипольді</w:t>
            </w:r>
            <w:proofErr w:type="gramStart"/>
            <w:r w:rsidR="00A91069">
              <w:rPr>
                <w:rFonts w:ascii="Times New Roman" w:eastAsia="Times New Roman" w:hAnsi="Times New Roman" w:cs="Times New Roman"/>
                <w:color w:val="000000"/>
                <w:sz w:val="18"/>
                <w:szCs w:val="18"/>
                <w:lang w:val="kk-KZ" w:eastAsia="ru-RU"/>
              </w:rPr>
              <w:t>к</w:t>
            </w:r>
            <w:proofErr w:type="gramEnd"/>
            <w:r w:rsidRPr="00293F2E">
              <w:rPr>
                <w:rFonts w:ascii="Times New Roman" w:eastAsia="Times New Roman" w:hAnsi="Times New Roman" w:cs="Times New Roman"/>
                <w:color w:val="000000"/>
                <w:sz w:val="18"/>
                <w:szCs w:val="18"/>
                <w:lang w:eastAsia="ru-RU"/>
              </w:rPr>
              <w:t>, фидер</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w:t>
            </w:r>
            <w:r w:rsidR="00A91069">
              <w:rPr>
                <w:rFonts w:ascii="Times New Roman" w:eastAsia="Times New Roman" w:hAnsi="Times New Roman" w:cs="Times New Roman"/>
                <w:color w:val="000000"/>
                <w:sz w:val="18"/>
                <w:szCs w:val="18"/>
                <w:lang w:val="kk-KZ" w:eastAsia="ru-RU"/>
              </w:rPr>
              <w:t>қ</w:t>
            </w:r>
            <w:r w:rsidRPr="00293F2E">
              <w:rPr>
                <w:rFonts w:ascii="Times New Roman" w:eastAsia="Times New Roman" w:hAnsi="Times New Roman" w:cs="Times New Roman"/>
                <w:color w:val="000000"/>
                <w:sz w:val="18"/>
                <w:szCs w:val="18"/>
                <w:lang w:eastAsia="ru-RU"/>
              </w:rPr>
              <w:t>тау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500,00</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153,77</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A91069" w:rsidRDefault="004413C0" w:rsidP="00A91069">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Pr>
                <w:rFonts w:ascii="Times New Roman" w:eastAsia="Times New Roman" w:hAnsi="Times New Roman" w:cs="Times New Roman"/>
                <w:color w:val="000000"/>
                <w:sz w:val="18"/>
                <w:szCs w:val="18"/>
                <w:lang w:val="kk-KZ" w:eastAsia="ru-RU"/>
              </w:rPr>
              <w:t>қуат қосқыш</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262-274</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153,77</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326-348</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5 000,00</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180,62</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303-307</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192,22</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317-321</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209,25</w:t>
            </w:r>
          </w:p>
        </w:tc>
      </w:tr>
      <w:tr w:rsidR="004413C0" w:rsidRPr="00293F2E" w:rsidTr="00433999">
        <w:trPr>
          <w:trHeight w:val="14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11</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антенна панельная,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Атырау</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240,08</w:t>
            </w:r>
          </w:p>
        </w:tc>
      </w:tr>
      <w:tr w:rsidR="004413C0"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12</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w:t>
            </w:r>
            <w:r w:rsidR="00A91069">
              <w:rPr>
                <w:rFonts w:ascii="Times New Roman" w:eastAsia="Times New Roman" w:hAnsi="Times New Roman" w:cs="Times New Roman"/>
                <w:color w:val="000000"/>
                <w:sz w:val="18"/>
                <w:szCs w:val="18"/>
                <w:lang w:val="kk-KZ" w:eastAsia="ru-RU"/>
              </w:rPr>
              <w:t>қ</w:t>
            </w:r>
            <w:r w:rsidRPr="00293F2E">
              <w:rPr>
                <w:rFonts w:ascii="Times New Roman" w:eastAsia="Times New Roman" w:hAnsi="Times New Roman" w:cs="Times New Roman"/>
                <w:color w:val="000000"/>
                <w:sz w:val="18"/>
                <w:szCs w:val="18"/>
                <w:lang w:eastAsia="ru-RU"/>
              </w:rPr>
              <w:t>тау</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240,08</w:t>
            </w:r>
          </w:p>
        </w:tc>
      </w:tr>
      <w:tr w:rsidR="004413C0" w:rsidRPr="00293F2E" w:rsidTr="00433999">
        <w:trPr>
          <w:trHeight w:val="16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13</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sidRPr="00A91069">
              <w:rPr>
                <w:rFonts w:ascii="Times New Roman" w:eastAsia="Times New Roman" w:hAnsi="Times New Roman" w:cs="Times New Roman"/>
                <w:color w:val="000000"/>
                <w:sz w:val="18"/>
                <w:szCs w:val="18"/>
                <w:lang w:eastAsia="ru-RU"/>
              </w:rPr>
              <w:t>панельдік</w:t>
            </w:r>
            <w:r w:rsidRPr="00293F2E">
              <w:rPr>
                <w:rFonts w:ascii="Times New Roman" w:eastAsia="Times New Roman" w:hAnsi="Times New Roman" w:cs="Times New Roman"/>
                <w:color w:val="000000"/>
                <w:sz w:val="18"/>
                <w:szCs w:val="18"/>
                <w:lang w:eastAsia="ru-RU"/>
              </w:rPr>
              <w:t xml:space="preserve"> (4 панел</w:t>
            </w:r>
            <w:r w:rsidR="00A91069">
              <w:rPr>
                <w:rFonts w:ascii="Times New Roman" w:eastAsia="Times New Roman" w:hAnsi="Times New Roman" w:cs="Times New Roman"/>
                <w:color w:val="000000"/>
                <w:sz w:val="18"/>
                <w:szCs w:val="18"/>
                <w:lang w:val="kk-KZ" w:eastAsia="ru-RU"/>
              </w:rPr>
              <w:t>ь</w:t>
            </w:r>
            <w:r w:rsidRPr="00293F2E">
              <w:rPr>
                <w:rFonts w:ascii="Times New Roman" w:eastAsia="Times New Roman" w:hAnsi="Times New Roman" w:cs="Times New Roman"/>
                <w:color w:val="000000"/>
                <w:sz w:val="18"/>
                <w:szCs w:val="18"/>
                <w:lang w:eastAsia="ru-RU"/>
              </w:rPr>
              <w:t>),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Петропавловск</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308,90</w:t>
            </w:r>
          </w:p>
        </w:tc>
      </w:tr>
      <w:tr w:rsidR="004413C0" w:rsidRPr="00293F2E" w:rsidTr="00433999">
        <w:trPr>
          <w:trHeight w:val="22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14</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Астана</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308,90</w:t>
            </w:r>
          </w:p>
        </w:tc>
      </w:tr>
      <w:tr w:rsidR="004413C0" w:rsidRPr="00293F2E" w:rsidTr="00433999">
        <w:trPr>
          <w:trHeight w:val="28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sidR="00A91069">
              <w:rPr>
                <w:rFonts w:ascii="Times New Roman" w:eastAsia="Times New Roman" w:hAnsi="Times New Roman" w:cs="Times New Roman"/>
                <w:color w:val="000000"/>
                <w:sz w:val="18"/>
                <w:szCs w:val="18"/>
                <w:lang w:val="kk-KZ" w:eastAsia="ru-RU"/>
              </w:rPr>
              <w:t xml:space="preserve">Үлкен Шаған </w:t>
            </w:r>
            <w:r w:rsidRPr="00293F2E">
              <w:rPr>
                <w:rFonts w:ascii="Times New Roman" w:eastAsia="Times New Roman" w:hAnsi="Times New Roman" w:cs="Times New Roman"/>
                <w:color w:val="000000"/>
                <w:sz w:val="18"/>
                <w:szCs w:val="18"/>
                <w:lang w:eastAsia="ru-RU"/>
              </w:rPr>
              <w:t xml:space="preserve">РТС </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359,10</w:t>
            </w:r>
          </w:p>
        </w:tc>
      </w:tr>
      <w:tr w:rsidR="004F691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16</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4F691C" w:rsidRDefault="00A91069" w:rsidP="004413C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w:t>
            </w:r>
            <w:r w:rsidR="004413C0" w:rsidRPr="004F691C">
              <w:rPr>
                <w:rFonts w:ascii="Times New Roman" w:eastAsia="Times New Roman" w:hAnsi="Times New Roman" w:cs="Times New Roman"/>
                <w:sz w:val="18"/>
                <w:szCs w:val="18"/>
                <w:lang w:eastAsia="ru-RU"/>
              </w:rPr>
              <w:t>, антенна ,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A9106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w:t>
            </w:r>
            <w:r w:rsidR="00A91069">
              <w:rPr>
                <w:rFonts w:ascii="Times New Roman" w:eastAsia="Times New Roman" w:hAnsi="Times New Roman" w:cs="Times New Roman"/>
                <w:sz w:val="18"/>
                <w:szCs w:val="18"/>
                <w:lang w:val="kk-KZ" w:eastAsia="ru-RU"/>
              </w:rPr>
              <w:t xml:space="preserve">Көктөбе </w:t>
            </w:r>
            <w:r w:rsidRPr="004F691C">
              <w:rPr>
                <w:rFonts w:ascii="Times New Roman" w:eastAsia="Times New Roman" w:hAnsi="Times New Roman" w:cs="Times New Roman"/>
                <w:sz w:val="18"/>
                <w:szCs w:val="18"/>
                <w:lang w:eastAsia="ru-RU"/>
              </w:rPr>
              <w:t xml:space="preserve">РТС </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BF32CC" w:rsidRDefault="004413C0" w:rsidP="004413C0">
            <w:pPr>
              <w:spacing w:after="0" w:line="240" w:lineRule="auto"/>
              <w:jc w:val="center"/>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97,53</w:t>
            </w:r>
          </w:p>
        </w:tc>
      </w:tr>
      <w:tr w:rsidR="004F691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17</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4F691C" w:rsidRDefault="00A91069" w:rsidP="004413C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w:t>
            </w:r>
            <w:r w:rsidR="004413C0" w:rsidRPr="004F691C">
              <w:rPr>
                <w:rFonts w:ascii="Times New Roman" w:eastAsia="Times New Roman" w:hAnsi="Times New Roman" w:cs="Times New Roman"/>
                <w:sz w:val="18"/>
                <w:szCs w:val="18"/>
                <w:lang w:eastAsia="ru-RU"/>
              </w:rPr>
              <w:t>, антенна ,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w:t>
            </w:r>
            <w:r w:rsidR="00A91069">
              <w:rPr>
                <w:rFonts w:ascii="Times New Roman" w:eastAsia="Times New Roman" w:hAnsi="Times New Roman" w:cs="Times New Roman"/>
                <w:sz w:val="18"/>
                <w:szCs w:val="18"/>
                <w:lang w:val="kk-KZ" w:eastAsia="ru-RU"/>
              </w:rPr>
              <w:t xml:space="preserve">Көктөбе </w:t>
            </w:r>
            <w:r w:rsidR="00A91069" w:rsidRPr="004F691C">
              <w:rPr>
                <w:rFonts w:ascii="Times New Roman" w:eastAsia="Times New Roman" w:hAnsi="Times New Roman" w:cs="Times New Roman"/>
                <w:sz w:val="18"/>
                <w:szCs w:val="18"/>
                <w:lang w:eastAsia="ru-RU"/>
              </w:rPr>
              <w:t>РТС</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2 000,00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BF32CC" w:rsidRDefault="004413C0" w:rsidP="004413C0">
            <w:pPr>
              <w:spacing w:after="0" w:line="240" w:lineRule="auto"/>
              <w:jc w:val="center"/>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246,92</w:t>
            </w:r>
          </w:p>
        </w:tc>
      </w:tr>
      <w:tr w:rsidR="004F691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18</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4F691C" w:rsidRDefault="00A91069" w:rsidP="004413C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w:t>
            </w:r>
            <w:r w:rsidR="004413C0" w:rsidRPr="004F691C">
              <w:rPr>
                <w:rFonts w:ascii="Times New Roman" w:eastAsia="Times New Roman" w:hAnsi="Times New Roman" w:cs="Times New Roman"/>
                <w:sz w:val="18"/>
                <w:szCs w:val="18"/>
                <w:lang w:eastAsia="ru-RU"/>
              </w:rPr>
              <w:t>, антенна ,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xml:space="preserve"> </w:t>
            </w:r>
            <w:r w:rsidR="00A91069">
              <w:rPr>
                <w:rFonts w:ascii="Times New Roman" w:eastAsia="Times New Roman" w:hAnsi="Times New Roman" w:cs="Times New Roman"/>
                <w:sz w:val="18"/>
                <w:szCs w:val="18"/>
                <w:lang w:val="kk-KZ" w:eastAsia="ru-RU"/>
              </w:rPr>
              <w:t xml:space="preserve">Көктөбе </w:t>
            </w:r>
            <w:r w:rsidR="00A91069" w:rsidRPr="004F691C">
              <w:rPr>
                <w:rFonts w:ascii="Times New Roman" w:eastAsia="Times New Roman" w:hAnsi="Times New Roman" w:cs="Times New Roman"/>
                <w:sz w:val="18"/>
                <w:szCs w:val="18"/>
                <w:lang w:eastAsia="ru-RU"/>
              </w:rPr>
              <w:t>РТС</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10 000,00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BF32CC" w:rsidRDefault="004413C0" w:rsidP="004413C0">
            <w:pPr>
              <w:spacing w:after="0" w:line="240" w:lineRule="auto"/>
              <w:jc w:val="center"/>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646,32</w:t>
            </w:r>
          </w:p>
        </w:tc>
      </w:tr>
      <w:tr w:rsidR="00BF32C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tcPr>
          <w:p w:rsidR="00BF32CC" w:rsidRPr="004F691C" w:rsidRDefault="00BF32CC" w:rsidP="004413C0">
            <w:pPr>
              <w:spacing w:after="0" w:line="240" w:lineRule="auto"/>
              <w:jc w:val="center"/>
              <w:rPr>
                <w:rFonts w:ascii="Times New Roman" w:eastAsia="Times New Roman" w:hAnsi="Times New Roman" w:cs="Times New Roman"/>
                <w:sz w:val="18"/>
                <w:szCs w:val="18"/>
                <w:lang w:eastAsia="ru-RU"/>
              </w:rPr>
            </w:pPr>
          </w:p>
        </w:tc>
        <w:tc>
          <w:tcPr>
            <w:tcW w:w="4536" w:type="dxa"/>
            <w:tcBorders>
              <w:top w:val="nil"/>
              <w:left w:val="nil"/>
              <w:bottom w:val="single" w:sz="4" w:space="0" w:color="auto"/>
              <w:right w:val="single" w:sz="4" w:space="0" w:color="auto"/>
            </w:tcBorders>
            <w:shd w:val="clear" w:color="auto" w:fill="auto"/>
            <w:noWrap/>
            <w:vAlign w:val="center"/>
          </w:tcPr>
          <w:p w:rsidR="00BF32CC" w:rsidRDefault="00BF32CC" w:rsidP="004413C0">
            <w:pPr>
              <w:spacing w:after="0" w:line="240" w:lineRule="auto"/>
              <w:rPr>
                <w:rFonts w:ascii="Times New Roman" w:eastAsia="Times New Roman" w:hAnsi="Times New Roman" w:cs="Times New Roman"/>
                <w:sz w:val="18"/>
                <w:szCs w:val="18"/>
                <w:lang w:val="kk-KZ" w:eastAsia="ru-RU"/>
              </w:rPr>
            </w:pPr>
          </w:p>
        </w:tc>
        <w:tc>
          <w:tcPr>
            <w:tcW w:w="2196" w:type="dxa"/>
            <w:tcBorders>
              <w:top w:val="nil"/>
              <w:left w:val="nil"/>
              <w:bottom w:val="single" w:sz="4" w:space="0" w:color="auto"/>
              <w:right w:val="single" w:sz="4" w:space="0" w:color="auto"/>
            </w:tcBorders>
            <w:shd w:val="clear" w:color="auto" w:fill="auto"/>
            <w:noWrap/>
            <w:vAlign w:val="center"/>
          </w:tcPr>
          <w:p w:rsidR="00BF32CC" w:rsidRPr="004F691C" w:rsidRDefault="00BF32CC" w:rsidP="004413C0">
            <w:pPr>
              <w:spacing w:after="0" w:line="240" w:lineRule="auto"/>
              <w:jc w:val="center"/>
              <w:rPr>
                <w:rFonts w:ascii="Times New Roman" w:eastAsia="Times New Roman" w:hAnsi="Times New Roman" w:cs="Times New Roman"/>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BF32CC" w:rsidRPr="004F691C" w:rsidRDefault="00BF32CC" w:rsidP="004413C0">
            <w:pPr>
              <w:spacing w:after="0" w:line="240" w:lineRule="auto"/>
              <w:jc w:val="center"/>
              <w:rPr>
                <w:rFonts w:ascii="Times New Roman" w:eastAsia="Times New Roman" w:hAnsi="Times New Roman" w:cs="Times New Roman"/>
                <w:sz w:val="18"/>
                <w:szCs w:val="18"/>
                <w:lang w:eastAsia="ru-RU"/>
              </w:rPr>
            </w:pPr>
          </w:p>
        </w:tc>
        <w:tc>
          <w:tcPr>
            <w:tcW w:w="1490" w:type="dxa"/>
            <w:tcBorders>
              <w:top w:val="nil"/>
              <w:left w:val="nil"/>
              <w:bottom w:val="single" w:sz="4" w:space="0" w:color="auto"/>
              <w:right w:val="single" w:sz="4" w:space="0" w:color="auto"/>
            </w:tcBorders>
            <w:shd w:val="clear" w:color="auto" w:fill="auto"/>
            <w:noWrap/>
            <w:vAlign w:val="center"/>
          </w:tcPr>
          <w:p w:rsidR="00BF32CC" w:rsidRPr="004F691C" w:rsidRDefault="00576EA0" w:rsidP="00576EA0">
            <w:pPr>
              <w:spacing w:after="0" w:line="240" w:lineRule="auto"/>
              <w:jc w:val="center"/>
              <w:rPr>
                <w:rFonts w:ascii="Times New Roman" w:eastAsia="Times New Roman" w:hAnsi="Times New Roman" w:cs="Times New Roman"/>
                <w:b/>
                <w:sz w:val="18"/>
                <w:szCs w:val="18"/>
                <w:lang w:eastAsia="ru-RU"/>
              </w:rPr>
            </w:pPr>
            <w:r w:rsidRPr="00576EA0">
              <w:rPr>
                <w:rFonts w:ascii="Times New Roman" w:eastAsia="Times New Roman" w:hAnsi="Times New Roman" w:cs="Times New Roman"/>
                <w:b/>
                <w:sz w:val="18"/>
                <w:szCs w:val="18"/>
                <w:lang w:eastAsia="ru-RU"/>
              </w:rPr>
              <w:t xml:space="preserve">1 метр </w:t>
            </w:r>
            <w:proofErr w:type="gramStart"/>
            <w:r w:rsidRPr="00576EA0">
              <w:rPr>
                <w:rFonts w:ascii="Times New Roman" w:eastAsia="Times New Roman" w:hAnsi="Times New Roman" w:cs="Times New Roman"/>
                <w:b/>
                <w:sz w:val="18"/>
                <w:szCs w:val="18"/>
                <w:lang w:eastAsia="ru-RU"/>
              </w:rPr>
              <w:t>ай</w:t>
            </w:r>
            <w:proofErr w:type="gramEnd"/>
            <w:r w:rsidRPr="00576EA0">
              <w:rPr>
                <w:rFonts w:ascii="Times New Roman" w:eastAsia="Times New Roman" w:hAnsi="Times New Roman" w:cs="Times New Roman"/>
                <w:b/>
                <w:sz w:val="18"/>
                <w:szCs w:val="18"/>
                <w:lang w:eastAsia="ru-RU"/>
              </w:rPr>
              <w:t xml:space="preserve"> сайынғы төлем, ҚҚС-сыз </w:t>
            </w:r>
          </w:p>
        </w:tc>
      </w:tr>
      <w:tr w:rsidR="005A2F52" w:rsidRPr="004F691C" w:rsidTr="00BF32CC">
        <w:trPr>
          <w:trHeight w:val="523"/>
        </w:trPr>
        <w:tc>
          <w:tcPr>
            <w:tcW w:w="866" w:type="dxa"/>
            <w:tcBorders>
              <w:top w:val="nil"/>
              <w:left w:val="single" w:sz="4" w:space="0" w:color="auto"/>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19</w:t>
            </w:r>
          </w:p>
        </w:tc>
        <w:tc>
          <w:tcPr>
            <w:tcW w:w="4536"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ф</w:t>
            </w:r>
            <w:r w:rsidRPr="004F691C">
              <w:rPr>
                <w:rFonts w:ascii="Times New Roman" w:eastAsia="Times New Roman" w:hAnsi="Times New Roman" w:cs="Times New Roman"/>
                <w:sz w:val="18"/>
                <w:szCs w:val="18"/>
                <w:lang w:eastAsia="ru-RU"/>
              </w:rPr>
              <w:t>идер</w:t>
            </w:r>
            <w:r w:rsidRPr="00BF32CC">
              <w:rPr>
                <w:rFonts w:ascii="Times New Roman" w:eastAsia="Times New Roman" w:hAnsi="Times New Roman" w:cs="Times New Roman"/>
                <w:sz w:val="18"/>
                <w:szCs w:val="18"/>
                <w:lang w:eastAsia="ru-RU"/>
              </w:rPr>
              <w:t>,</w:t>
            </w:r>
            <w:r w:rsidRPr="004F691C">
              <w:rPr>
                <w:rFonts w:ascii="Times New Roman" w:eastAsia="Times New Roman" w:hAnsi="Times New Roman" w:cs="Times New Roman"/>
                <w:sz w:val="18"/>
                <w:szCs w:val="18"/>
                <w:lang w:eastAsia="ru-RU"/>
              </w:rPr>
              <w:t xml:space="preserve"> </w:t>
            </w:r>
            <w:r w:rsidRPr="00BF32CC">
              <w:rPr>
                <w:rFonts w:ascii="Times New Roman" w:eastAsia="Times New Roman" w:hAnsi="Times New Roman" w:cs="Times New Roman"/>
                <w:sz w:val="18"/>
                <w:szCs w:val="18"/>
                <w:lang w:eastAsia="ru-RU"/>
              </w:rPr>
              <w:t>диаметрі</w:t>
            </w:r>
            <w:r>
              <w:rPr>
                <w:rFonts w:ascii="Times New Roman" w:eastAsia="Times New Roman" w:hAnsi="Times New Roman" w:cs="Times New Roman"/>
                <w:sz w:val="18"/>
                <w:szCs w:val="18"/>
                <w:lang w:eastAsia="ru-RU"/>
              </w:rPr>
              <w:t xml:space="preserve"> 15</w:t>
            </w:r>
            <w:r w:rsidRPr="004F691C">
              <w:rPr>
                <w:rFonts w:ascii="Times New Roman" w:eastAsia="Times New Roman" w:hAnsi="Times New Roman" w:cs="Times New Roman"/>
                <w:sz w:val="18"/>
                <w:szCs w:val="18"/>
                <w:lang w:eastAsia="ru-RU"/>
              </w:rPr>
              <w:t xml:space="preserve">/8 </w:t>
            </w:r>
            <w:r w:rsidRPr="00BF32CC">
              <w:rPr>
                <w:rFonts w:ascii="Times New Roman" w:eastAsia="Times New Roman" w:hAnsi="Times New Roman" w:cs="Times New Roman"/>
                <w:sz w:val="18"/>
                <w:szCs w:val="18"/>
                <w:lang w:eastAsia="ru-RU"/>
              </w:rPr>
              <w:t>артық емес</w:t>
            </w:r>
          </w:p>
        </w:tc>
        <w:tc>
          <w:tcPr>
            <w:tcW w:w="2196"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w:t>
            </w:r>
          </w:p>
        </w:tc>
        <w:tc>
          <w:tcPr>
            <w:tcW w:w="1490"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142,95</w:t>
            </w:r>
          </w:p>
        </w:tc>
      </w:tr>
      <w:tr w:rsidR="005A2F52" w:rsidRPr="004F691C" w:rsidTr="001E56DE">
        <w:trPr>
          <w:trHeight w:val="523"/>
        </w:trPr>
        <w:tc>
          <w:tcPr>
            <w:tcW w:w="10363" w:type="dxa"/>
            <w:gridSpan w:val="5"/>
            <w:tcBorders>
              <w:top w:val="nil"/>
              <w:left w:val="single" w:sz="4" w:space="0" w:color="auto"/>
              <w:bottom w:val="single" w:sz="4" w:space="0" w:color="auto"/>
              <w:right w:val="single" w:sz="4" w:space="0" w:color="auto"/>
            </w:tcBorders>
            <w:shd w:val="clear" w:color="auto" w:fill="auto"/>
            <w:noWrap/>
            <w:vAlign w:val="center"/>
          </w:tcPr>
          <w:p w:rsidR="005A2F52" w:rsidRPr="00CE7AA8" w:rsidRDefault="005A2F52" w:rsidP="005A2F52">
            <w:pPr>
              <w:spacing w:after="0" w:line="240" w:lineRule="auto"/>
              <w:jc w:val="right"/>
              <w:rPr>
                <w:rFonts w:ascii="Times New Roman" w:hAnsi="Times New Roman" w:cs="Times New Roman"/>
                <w:i/>
                <w:sz w:val="16"/>
                <w:szCs w:val="16"/>
              </w:rPr>
            </w:pPr>
            <w:r w:rsidRPr="002A745B">
              <w:rPr>
                <w:rFonts w:ascii="Times New Roman" w:hAnsi="Times New Roman" w:cs="Times New Roman"/>
                <w:sz w:val="18"/>
                <w:szCs w:val="18"/>
              </w:rPr>
              <w:t>Тарифті</w:t>
            </w:r>
            <w:proofErr w:type="gramStart"/>
            <w:r w:rsidRPr="002A745B">
              <w:rPr>
                <w:rFonts w:ascii="Times New Roman" w:hAnsi="Times New Roman" w:cs="Times New Roman"/>
                <w:sz w:val="18"/>
                <w:szCs w:val="18"/>
              </w:rPr>
              <w:t>к</w:t>
            </w:r>
            <w:proofErr w:type="gramEnd"/>
            <w:r w:rsidRPr="002A745B">
              <w:rPr>
                <w:rFonts w:ascii="Times New Roman" w:hAnsi="Times New Roman" w:cs="Times New Roman"/>
                <w:sz w:val="18"/>
                <w:szCs w:val="18"/>
              </w:rPr>
              <w:t xml:space="preserve"> </w:t>
            </w:r>
            <w:proofErr w:type="gramStart"/>
            <w:r w:rsidRPr="002A745B">
              <w:rPr>
                <w:rFonts w:ascii="Times New Roman" w:hAnsi="Times New Roman" w:cs="Times New Roman"/>
                <w:sz w:val="18"/>
                <w:szCs w:val="18"/>
              </w:rPr>
              <w:t>бас</w:t>
            </w:r>
            <w:proofErr w:type="gramEnd"/>
            <w:r w:rsidRPr="002A745B">
              <w:rPr>
                <w:rFonts w:ascii="Times New Roman" w:hAnsi="Times New Roman" w:cs="Times New Roman"/>
                <w:sz w:val="18"/>
                <w:szCs w:val="18"/>
              </w:rPr>
              <w:t>қарманың</w:t>
            </w:r>
            <w:r>
              <w:rPr>
                <w:rFonts w:ascii="Times New Roman" w:hAnsi="Times New Roman" w:cs="Times New Roman"/>
                <w:sz w:val="18"/>
                <w:szCs w:val="18"/>
              </w:rPr>
              <w:t xml:space="preserve"> </w:t>
            </w:r>
            <w:r w:rsidRPr="005A2F52">
              <w:rPr>
                <w:rFonts w:ascii="Times New Roman" w:hAnsi="Times New Roman" w:cs="Times New Roman"/>
                <w:i/>
                <w:sz w:val="16"/>
                <w:szCs w:val="16"/>
              </w:rPr>
              <w:t>03</w:t>
            </w:r>
            <w:r>
              <w:rPr>
                <w:rFonts w:ascii="Times New Roman" w:hAnsi="Times New Roman" w:cs="Times New Roman"/>
                <w:i/>
                <w:sz w:val="16"/>
                <w:szCs w:val="16"/>
              </w:rPr>
              <w:t>.1</w:t>
            </w:r>
            <w:r w:rsidRPr="005A2F52">
              <w:rPr>
                <w:rFonts w:ascii="Times New Roman" w:hAnsi="Times New Roman" w:cs="Times New Roman"/>
                <w:i/>
                <w:sz w:val="16"/>
                <w:szCs w:val="16"/>
              </w:rPr>
              <w:t>2</w:t>
            </w:r>
            <w:r>
              <w:rPr>
                <w:rFonts w:ascii="Times New Roman" w:hAnsi="Times New Roman" w:cs="Times New Roman"/>
                <w:i/>
                <w:sz w:val="16"/>
                <w:szCs w:val="16"/>
              </w:rPr>
              <w:t>.2021г. №</w:t>
            </w:r>
            <w:r w:rsidRPr="005A2F52">
              <w:rPr>
                <w:rFonts w:ascii="Times New Roman" w:hAnsi="Times New Roman" w:cs="Times New Roman"/>
                <w:i/>
                <w:sz w:val="16"/>
                <w:szCs w:val="16"/>
              </w:rPr>
              <w:t xml:space="preserve">4 </w:t>
            </w:r>
            <w:r>
              <w:rPr>
                <w:rFonts w:ascii="Times New Roman" w:hAnsi="Times New Roman" w:cs="Times New Roman"/>
                <w:i/>
                <w:sz w:val="16"/>
                <w:szCs w:val="16"/>
              </w:rPr>
              <w:t xml:space="preserve"> </w:t>
            </w:r>
            <w:r w:rsidRPr="002A745B">
              <w:rPr>
                <w:rFonts w:ascii="Times New Roman" w:hAnsi="Times New Roman" w:cs="Times New Roman"/>
                <w:sz w:val="18"/>
                <w:szCs w:val="18"/>
              </w:rPr>
              <w:t>шешімімен бекітілген</w:t>
            </w:r>
          </w:p>
          <w:p w:rsidR="005A2F52" w:rsidRPr="004F691C" w:rsidRDefault="005A2F52" w:rsidP="004413C0">
            <w:pPr>
              <w:spacing w:after="0" w:line="240" w:lineRule="auto"/>
              <w:jc w:val="center"/>
              <w:rPr>
                <w:rFonts w:ascii="Times New Roman" w:eastAsia="Times New Roman" w:hAnsi="Times New Roman" w:cs="Times New Roman"/>
                <w:sz w:val="18"/>
                <w:szCs w:val="18"/>
                <w:lang w:eastAsia="ru-RU"/>
              </w:rPr>
            </w:pPr>
          </w:p>
        </w:tc>
      </w:tr>
      <w:tr w:rsidR="005A2F52" w:rsidRPr="00F00F96" w:rsidTr="005A2F52">
        <w:trPr>
          <w:trHeight w:val="523"/>
        </w:trPr>
        <w:tc>
          <w:tcPr>
            <w:tcW w:w="866" w:type="dxa"/>
            <w:tcBorders>
              <w:top w:val="nil"/>
              <w:left w:val="single" w:sz="4" w:space="0" w:color="auto"/>
              <w:bottom w:val="single" w:sz="4" w:space="0" w:color="auto"/>
              <w:right w:val="single" w:sz="4" w:space="0" w:color="auto"/>
            </w:tcBorders>
            <w:shd w:val="clear" w:color="auto" w:fill="auto"/>
            <w:noWrap/>
            <w:vAlign w:val="center"/>
          </w:tcPr>
          <w:p w:rsidR="005A2F52" w:rsidRDefault="005A2F52" w:rsidP="004413C0">
            <w:pPr>
              <w:spacing w:after="0" w:line="240" w:lineRule="auto"/>
              <w:jc w:val="center"/>
              <w:rPr>
                <w:rFonts w:ascii="Times New Roman" w:eastAsia="Times New Roman" w:hAnsi="Times New Roman" w:cs="Times New Roman"/>
                <w:sz w:val="18"/>
                <w:szCs w:val="18"/>
                <w:lang w:val="en-US" w:eastAsia="ru-RU"/>
              </w:rPr>
            </w:pPr>
          </w:p>
        </w:tc>
        <w:tc>
          <w:tcPr>
            <w:tcW w:w="4536" w:type="dxa"/>
            <w:tcBorders>
              <w:top w:val="nil"/>
              <w:left w:val="nil"/>
              <w:bottom w:val="single" w:sz="4" w:space="0" w:color="auto"/>
              <w:right w:val="single" w:sz="4" w:space="0" w:color="auto"/>
            </w:tcBorders>
            <w:shd w:val="clear" w:color="auto" w:fill="auto"/>
            <w:noWrap/>
            <w:vAlign w:val="center"/>
          </w:tcPr>
          <w:p w:rsidR="005A2F52" w:rsidRPr="00293F2E" w:rsidRDefault="005A2F52" w:rsidP="00BF32CC">
            <w:pPr>
              <w:spacing w:after="0" w:line="240" w:lineRule="auto"/>
              <w:rPr>
                <w:rFonts w:ascii="Times New Roman" w:eastAsia="Times New Roman" w:hAnsi="Times New Roman" w:cs="Times New Roman"/>
                <w:color w:val="000000"/>
                <w:sz w:val="18"/>
                <w:szCs w:val="18"/>
                <w:lang w:eastAsia="ru-RU"/>
              </w:rPr>
            </w:pPr>
          </w:p>
        </w:tc>
        <w:tc>
          <w:tcPr>
            <w:tcW w:w="2196" w:type="dxa"/>
            <w:tcBorders>
              <w:top w:val="nil"/>
              <w:left w:val="nil"/>
              <w:bottom w:val="single" w:sz="4" w:space="0" w:color="auto"/>
              <w:right w:val="single" w:sz="4" w:space="0" w:color="auto"/>
            </w:tcBorders>
            <w:shd w:val="clear" w:color="auto" w:fill="auto"/>
            <w:noWrap/>
            <w:vAlign w:val="center"/>
          </w:tcPr>
          <w:p w:rsidR="005A2F52" w:rsidRDefault="005A2F52" w:rsidP="00A91069">
            <w:pPr>
              <w:spacing w:after="0" w:line="240" w:lineRule="auto"/>
              <w:jc w:val="center"/>
              <w:rPr>
                <w:rFonts w:ascii="Times New Roman" w:eastAsia="Times New Roman" w:hAnsi="Times New Roman" w:cs="Times New Roman"/>
                <w:color w:val="000000"/>
                <w:sz w:val="18"/>
                <w:szCs w:val="18"/>
                <w:lang w:val="kk-KZ" w:eastAsia="ru-RU"/>
              </w:rPr>
            </w:pPr>
          </w:p>
        </w:tc>
        <w:tc>
          <w:tcPr>
            <w:tcW w:w="1275" w:type="dxa"/>
            <w:tcBorders>
              <w:top w:val="nil"/>
              <w:left w:val="nil"/>
              <w:bottom w:val="single" w:sz="4" w:space="0" w:color="auto"/>
              <w:right w:val="single" w:sz="4" w:space="0" w:color="auto"/>
            </w:tcBorders>
            <w:shd w:val="clear" w:color="auto" w:fill="auto"/>
            <w:noWrap/>
            <w:vAlign w:val="center"/>
          </w:tcPr>
          <w:p w:rsidR="005A2F52" w:rsidRDefault="005A2F52" w:rsidP="004413C0">
            <w:pPr>
              <w:spacing w:after="0" w:line="240" w:lineRule="auto"/>
              <w:jc w:val="center"/>
              <w:rPr>
                <w:rFonts w:ascii="Times New Roman" w:eastAsia="Times New Roman" w:hAnsi="Times New Roman" w:cs="Times New Roman"/>
                <w:sz w:val="18"/>
                <w:szCs w:val="18"/>
                <w:lang w:val="en-US" w:eastAsia="ru-RU"/>
              </w:rPr>
            </w:pPr>
          </w:p>
        </w:tc>
        <w:tc>
          <w:tcPr>
            <w:tcW w:w="1490" w:type="dxa"/>
            <w:tcBorders>
              <w:top w:val="nil"/>
              <w:left w:val="nil"/>
              <w:bottom w:val="single" w:sz="4" w:space="0" w:color="auto"/>
              <w:right w:val="single" w:sz="4" w:space="0" w:color="auto"/>
            </w:tcBorders>
            <w:shd w:val="clear" w:color="auto" w:fill="auto"/>
            <w:noWrap/>
            <w:vAlign w:val="center"/>
          </w:tcPr>
          <w:p w:rsidR="005A2F52" w:rsidRPr="005A2F52" w:rsidRDefault="005A2F52" w:rsidP="004413C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b/>
                <w:bCs/>
                <w:color w:val="000000"/>
                <w:sz w:val="18"/>
                <w:szCs w:val="18"/>
                <w:lang w:val="kk-KZ" w:eastAsia="ru-RU"/>
              </w:rPr>
              <w:t>1 сағатқа</w:t>
            </w:r>
            <w:r>
              <w:rPr>
                <w:rFonts w:ascii="Times New Roman" w:eastAsia="Times New Roman" w:hAnsi="Times New Roman" w:cs="Times New Roman"/>
                <w:b/>
                <w:bCs/>
                <w:color w:val="000000"/>
                <w:sz w:val="18"/>
                <w:szCs w:val="18"/>
                <w:lang w:val="en-US" w:eastAsia="ru-RU"/>
              </w:rPr>
              <w:t xml:space="preserve"> </w:t>
            </w:r>
            <w:r>
              <w:rPr>
                <w:rFonts w:ascii="Times New Roman" w:eastAsia="Times New Roman" w:hAnsi="Times New Roman" w:cs="Times New Roman"/>
                <w:b/>
                <w:bCs/>
                <w:color w:val="000000"/>
                <w:sz w:val="18"/>
                <w:szCs w:val="18"/>
                <w:lang w:val="kk-KZ" w:eastAsia="ru-RU"/>
              </w:rPr>
              <w:t>төлем</w:t>
            </w:r>
            <w:r w:rsidRPr="005A2F52">
              <w:rPr>
                <w:rFonts w:ascii="Times New Roman" w:eastAsia="Times New Roman" w:hAnsi="Times New Roman" w:cs="Times New Roman"/>
                <w:b/>
                <w:bCs/>
                <w:color w:val="000000"/>
                <w:sz w:val="18"/>
                <w:szCs w:val="18"/>
                <w:lang w:val="en-US" w:eastAsia="ru-RU"/>
              </w:rPr>
              <w:t xml:space="preserve">, </w:t>
            </w:r>
            <w:r>
              <w:rPr>
                <w:rFonts w:ascii="Times New Roman" w:eastAsia="Times New Roman" w:hAnsi="Times New Roman" w:cs="Times New Roman"/>
                <w:b/>
                <w:bCs/>
                <w:color w:val="000000"/>
                <w:sz w:val="18"/>
                <w:szCs w:val="18"/>
                <w:lang w:val="kk-KZ" w:eastAsia="ru-RU"/>
              </w:rPr>
              <w:t>теңгемен ҚҚС-сыз</w:t>
            </w:r>
          </w:p>
        </w:tc>
      </w:tr>
      <w:tr w:rsidR="005A2F52" w:rsidRPr="004F691C" w:rsidTr="005A2F52">
        <w:trPr>
          <w:trHeight w:val="523"/>
        </w:trPr>
        <w:tc>
          <w:tcPr>
            <w:tcW w:w="866" w:type="dxa"/>
            <w:tcBorders>
              <w:top w:val="nil"/>
              <w:left w:val="single" w:sz="4" w:space="0" w:color="auto"/>
              <w:bottom w:val="single" w:sz="4" w:space="0" w:color="auto"/>
              <w:right w:val="single" w:sz="4" w:space="0" w:color="auto"/>
            </w:tcBorders>
            <w:shd w:val="clear" w:color="auto" w:fill="auto"/>
            <w:noWrap/>
            <w:vAlign w:val="center"/>
          </w:tcPr>
          <w:p w:rsidR="005A2F52" w:rsidRPr="005A2F52" w:rsidRDefault="005A2F52" w:rsidP="004413C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20</w:t>
            </w:r>
          </w:p>
        </w:tc>
        <w:tc>
          <w:tcPr>
            <w:tcW w:w="4536" w:type="dxa"/>
            <w:tcBorders>
              <w:top w:val="nil"/>
              <w:left w:val="nil"/>
              <w:bottom w:val="single" w:sz="4" w:space="0" w:color="auto"/>
              <w:right w:val="single" w:sz="4" w:space="0" w:color="auto"/>
            </w:tcBorders>
            <w:shd w:val="clear" w:color="auto" w:fill="auto"/>
            <w:noWrap/>
            <w:vAlign w:val="center"/>
          </w:tcPr>
          <w:p w:rsidR="005A2F52" w:rsidRPr="004F691C" w:rsidRDefault="005A2F52" w:rsidP="00BF32C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Pr>
                <w:rFonts w:ascii="Times New Roman" w:eastAsia="Times New Roman" w:hAnsi="Times New Roman" w:cs="Times New Roman"/>
                <w:color w:val="000000"/>
                <w:sz w:val="18"/>
                <w:szCs w:val="18"/>
                <w:lang w:val="kk-KZ" w:eastAsia="ru-RU"/>
              </w:rPr>
              <w:t>дипольді</w:t>
            </w:r>
            <w:proofErr w:type="gramStart"/>
            <w:r>
              <w:rPr>
                <w:rFonts w:ascii="Times New Roman" w:eastAsia="Times New Roman" w:hAnsi="Times New Roman" w:cs="Times New Roman"/>
                <w:color w:val="000000"/>
                <w:sz w:val="18"/>
                <w:szCs w:val="18"/>
                <w:lang w:val="kk-KZ" w:eastAsia="ru-RU"/>
              </w:rPr>
              <w:t>к</w:t>
            </w:r>
            <w:proofErr w:type="gramEnd"/>
            <w:r w:rsidRPr="00293F2E">
              <w:rPr>
                <w:rFonts w:ascii="Times New Roman" w:eastAsia="Times New Roman" w:hAnsi="Times New Roman" w:cs="Times New Roman"/>
                <w:color w:val="000000"/>
                <w:sz w:val="18"/>
                <w:szCs w:val="18"/>
                <w:lang w:eastAsia="ru-RU"/>
              </w:rPr>
              <w:t>, фидер</w:t>
            </w:r>
          </w:p>
        </w:tc>
        <w:tc>
          <w:tcPr>
            <w:tcW w:w="2196" w:type="dxa"/>
            <w:tcBorders>
              <w:top w:val="nil"/>
              <w:left w:val="nil"/>
              <w:bottom w:val="single" w:sz="4" w:space="0" w:color="auto"/>
              <w:right w:val="single" w:sz="4" w:space="0" w:color="auto"/>
            </w:tcBorders>
            <w:shd w:val="clear" w:color="auto" w:fill="auto"/>
            <w:noWrap/>
            <w:vAlign w:val="center"/>
          </w:tcPr>
          <w:p w:rsidR="005A2F52" w:rsidRPr="004F691C" w:rsidRDefault="005A2F52" w:rsidP="00A9106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val="kk-KZ" w:eastAsia="ru-RU"/>
              </w:rPr>
              <w:t xml:space="preserve">Үлкен Шаған </w:t>
            </w:r>
            <w:r w:rsidRPr="00293F2E">
              <w:rPr>
                <w:rFonts w:ascii="Times New Roman" w:eastAsia="Times New Roman" w:hAnsi="Times New Roman" w:cs="Times New Roman"/>
                <w:color w:val="000000"/>
                <w:sz w:val="18"/>
                <w:szCs w:val="18"/>
                <w:lang w:eastAsia="ru-RU"/>
              </w:rPr>
              <w:t>РТС</w:t>
            </w:r>
          </w:p>
        </w:tc>
        <w:tc>
          <w:tcPr>
            <w:tcW w:w="1275" w:type="dxa"/>
            <w:tcBorders>
              <w:top w:val="nil"/>
              <w:left w:val="nil"/>
              <w:bottom w:val="single" w:sz="4" w:space="0" w:color="auto"/>
              <w:right w:val="single" w:sz="4" w:space="0" w:color="auto"/>
            </w:tcBorders>
            <w:shd w:val="clear" w:color="auto" w:fill="auto"/>
            <w:noWrap/>
            <w:vAlign w:val="center"/>
          </w:tcPr>
          <w:p w:rsidR="005A2F52" w:rsidRPr="005A2F52" w:rsidRDefault="005A2F52" w:rsidP="004413C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1 000.00</w:t>
            </w:r>
          </w:p>
        </w:tc>
        <w:tc>
          <w:tcPr>
            <w:tcW w:w="1490" w:type="dxa"/>
            <w:tcBorders>
              <w:top w:val="nil"/>
              <w:left w:val="nil"/>
              <w:bottom w:val="single" w:sz="4" w:space="0" w:color="auto"/>
              <w:right w:val="single" w:sz="4" w:space="0" w:color="auto"/>
            </w:tcBorders>
            <w:shd w:val="clear" w:color="auto" w:fill="auto"/>
            <w:noWrap/>
            <w:vAlign w:val="center"/>
          </w:tcPr>
          <w:p w:rsidR="005A2F52" w:rsidRPr="004F691C" w:rsidRDefault="005A2F52" w:rsidP="004413C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220,15</w:t>
            </w:r>
          </w:p>
        </w:tc>
      </w:tr>
    </w:tbl>
    <w:p w:rsidR="00C95C18" w:rsidRPr="004F691C" w:rsidRDefault="00C95C18" w:rsidP="00664967">
      <w:pPr>
        <w:spacing w:after="60" w:line="240" w:lineRule="auto"/>
        <w:rPr>
          <w:rFonts w:ascii="Times New Roman" w:hAnsi="Times New Roman" w:cs="Times New Roman"/>
          <w:b/>
        </w:rPr>
      </w:pPr>
    </w:p>
    <w:p w:rsidR="004413C0" w:rsidRPr="00B3703A" w:rsidRDefault="00B3703A" w:rsidP="00B3703A">
      <w:pPr>
        <w:spacing w:after="60" w:line="240" w:lineRule="auto"/>
        <w:ind w:left="360"/>
        <w:rPr>
          <w:rFonts w:ascii="Times New Roman" w:hAnsi="Times New Roman" w:cs="Times New Roman"/>
          <w:b/>
          <w:sz w:val="20"/>
          <w:szCs w:val="20"/>
        </w:rPr>
      </w:pPr>
      <w:r>
        <w:rPr>
          <w:rFonts w:ascii="Times New Roman" w:hAnsi="Times New Roman" w:cs="Times New Roman"/>
          <w:b/>
          <w:sz w:val="20"/>
          <w:szCs w:val="20"/>
        </w:rPr>
        <w:t xml:space="preserve">6. </w:t>
      </w:r>
      <w:r w:rsidR="00A91069" w:rsidRPr="00B3703A">
        <w:rPr>
          <w:rFonts w:ascii="Times New Roman" w:hAnsi="Times New Roman" w:cs="Times New Roman"/>
          <w:b/>
          <w:sz w:val="20"/>
          <w:szCs w:val="20"/>
        </w:rPr>
        <w:t>Көктөбе РТС</w:t>
      </w:r>
      <w:r w:rsidR="00793AED" w:rsidRPr="00B3703A">
        <w:rPr>
          <w:rFonts w:ascii="Times New Roman" w:hAnsi="Times New Roman" w:cs="Times New Roman"/>
          <w:b/>
          <w:sz w:val="20"/>
          <w:szCs w:val="20"/>
          <w:lang w:val="kk-KZ"/>
        </w:rPr>
        <w:t xml:space="preserve"> бойынша ТВ жабдығына техникалық қызмет көрсету </w:t>
      </w:r>
      <w:proofErr w:type="gramStart"/>
      <w:r w:rsidR="00793AED" w:rsidRPr="00B3703A">
        <w:rPr>
          <w:rFonts w:ascii="Times New Roman" w:hAnsi="Times New Roman" w:cs="Times New Roman"/>
          <w:b/>
          <w:sz w:val="20"/>
          <w:szCs w:val="20"/>
          <w:lang w:val="kk-KZ"/>
        </w:rPr>
        <w:t>мен ж</w:t>
      </w:r>
      <w:proofErr w:type="gramEnd"/>
      <w:r w:rsidR="00793AED" w:rsidRPr="00B3703A">
        <w:rPr>
          <w:rFonts w:ascii="Times New Roman" w:hAnsi="Times New Roman" w:cs="Times New Roman"/>
          <w:b/>
          <w:sz w:val="20"/>
          <w:szCs w:val="20"/>
          <w:lang w:val="kk-KZ"/>
        </w:rPr>
        <w:t>өндеу қызметтерінің құны</w:t>
      </w:r>
    </w:p>
    <w:p w:rsidR="0085748B" w:rsidRPr="0085748B"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Басқарманың  28.12.2016ж. №36 шешімімен бекітілген,</w:t>
      </w:r>
    </w:p>
    <w:p w:rsidR="00380705" w:rsidRPr="004F691C"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 xml:space="preserve">                                                                                                                                              24.01.2017ж. №43 бұйрықпен толықтырылған,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536"/>
        <w:gridCol w:w="2200"/>
        <w:gridCol w:w="1200"/>
        <w:gridCol w:w="1561"/>
      </w:tblGrid>
      <w:tr w:rsidR="004F691C" w:rsidRPr="004F691C" w:rsidTr="00C95C18">
        <w:trPr>
          <w:trHeight w:val="741"/>
        </w:trPr>
        <w:tc>
          <w:tcPr>
            <w:tcW w:w="866" w:type="dxa"/>
            <w:shd w:val="clear" w:color="000000" w:fill="D9D9D9"/>
            <w:vAlign w:val="center"/>
            <w:hideMark/>
          </w:tcPr>
          <w:p w:rsidR="00B113E9" w:rsidRPr="00793AED" w:rsidRDefault="00B113E9" w:rsidP="00793AED">
            <w:pPr>
              <w:spacing w:after="0" w:line="240" w:lineRule="auto"/>
              <w:jc w:val="center"/>
              <w:rPr>
                <w:rFonts w:ascii="Times New Roman" w:eastAsia="Times New Roman" w:hAnsi="Times New Roman" w:cs="Times New Roman"/>
                <w:b/>
                <w:bCs/>
                <w:sz w:val="18"/>
                <w:szCs w:val="18"/>
                <w:lang w:val="kk-KZ" w:eastAsia="ru-RU"/>
              </w:rPr>
            </w:pPr>
            <w:r w:rsidRPr="004F691C">
              <w:rPr>
                <w:rFonts w:ascii="Times New Roman" w:eastAsia="Times New Roman" w:hAnsi="Times New Roman" w:cs="Times New Roman"/>
                <w:b/>
                <w:bCs/>
                <w:sz w:val="18"/>
                <w:szCs w:val="18"/>
                <w:lang w:eastAsia="ru-RU"/>
              </w:rPr>
              <w:t xml:space="preserve">№ </w:t>
            </w:r>
            <w:proofErr w:type="gramStart"/>
            <w:r w:rsidR="00793AED">
              <w:rPr>
                <w:rFonts w:ascii="Times New Roman" w:eastAsia="Times New Roman" w:hAnsi="Times New Roman" w:cs="Times New Roman"/>
                <w:b/>
                <w:bCs/>
                <w:sz w:val="18"/>
                <w:szCs w:val="18"/>
                <w:lang w:val="kk-KZ" w:eastAsia="ru-RU"/>
              </w:rPr>
              <w:t>р</w:t>
            </w:r>
            <w:proofErr w:type="gramEnd"/>
            <w:r w:rsidRPr="004F691C">
              <w:rPr>
                <w:rFonts w:ascii="Times New Roman" w:eastAsia="Times New Roman" w:hAnsi="Times New Roman" w:cs="Times New Roman"/>
                <w:b/>
                <w:bCs/>
                <w:sz w:val="18"/>
                <w:szCs w:val="18"/>
                <w:lang w:eastAsia="ru-RU"/>
              </w:rPr>
              <w:t>/</w:t>
            </w:r>
            <w:r w:rsidR="00793AED">
              <w:rPr>
                <w:rFonts w:ascii="Times New Roman" w:eastAsia="Times New Roman" w:hAnsi="Times New Roman" w:cs="Times New Roman"/>
                <w:b/>
                <w:bCs/>
                <w:sz w:val="18"/>
                <w:szCs w:val="18"/>
                <w:lang w:val="kk-KZ" w:eastAsia="ru-RU"/>
              </w:rPr>
              <w:t>р</w:t>
            </w:r>
          </w:p>
        </w:tc>
        <w:tc>
          <w:tcPr>
            <w:tcW w:w="4536" w:type="dxa"/>
            <w:shd w:val="clear" w:color="000000" w:fill="D9D9D9"/>
            <w:vAlign w:val="center"/>
            <w:hideMark/>
          </w:tcPr>
          <w:p w:rsidR="00B113E9" w:rsidRPr="00793AED" w:rsidRDefault="00793AED" w:rsidP="00B113E9">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Қызмет атауы</w:t>
            </w:r>
          </w:p>
        </w:tc>
        <w:tc>
          <w:tcPr>
            <w:tcW w:w="2200" w:type="dxa"/>
            <w:shd w:val="clear" w:color="000000" w:fill="D9D9D9"/>
            <w:vAlign w:val="center"/>
            <w:hideMark/>
          </w:tcPr>
          <w:p w:rsidR="00B113E9" w:rsidRPr="00793AED" w:rsidRDefault="00793AED" w:rsidP="00B113E9">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типі</w:t>
            </w:r>
          </w:p>
        </w:tc>
        <w:tc>
          <w:tcPr>
            <w:tcW w:w="1200" w:type="dxa"/>
            <w:shd w:val="clear" w:color="000000" w:fill="D9D9D9"/>
            <w:vAlign w:val="center"/>
            <w:hideMark/>
          </w:tcPr>
          <w:p w:rsidR="00B113E9" w:rsidRPr="004F691C" w:rsidRDefault="00B113E9" w:rsidP="00793AED">
            <w:pPr>
              <w:spacing w:after="0" w:line="240" w:lineRule="auto"/>
              <w:jc w:val="center"/>
              <w:rPr>
                <w:rFonts w:ascii="Times New Roman" w:eastAsia="Times New Roman" w:hAnsi="Times New Roman" w:cs="Times New Roman"/>
                <w:b/>
                <w:bCs/>
                <w:sz w:val="18"/>
                <w:szCs w:val="18"/>
                <w:lang w:eastAsia="ru-RU"/>
              </w:rPr>
            </w:pPr>
            <w:proofErr w:type="gramStart"/>
            <w:r w:rsidRPr="004F691C">
              <w:rPr>
                <w:rFonts w:ascii="Times New Roman" w:eastAsia="Times New Roman" w:hAnsi="Times New Roman" w:cs="Times New Roman"/>
                <w:b/>
                <w:bCs/>
                <w:sz w:val="18"/>
                <w:szCs w:val="18"/>
                <w:lang w:eastAsia="ru-RU"/>
              </w:rPr>
              <w:t>Р-</w:t>
            </w:r>
            <w:proofErr w:type="gramEnd"/>
            <w:r w:rsidR="00793AED">
              <w:rPr>
                <w:rFonts w:ascii="Times New Roman" w:eastAsia="Times New Roman" w:hAnsi="Times New Roman" w:cs="Times New Roman"/>
                <w:b/>
                <w:bCs/>
                <w:sz w:val="18"/>
                <w:szCs w:val="18"/>
                <w:lang w:val="kk-KZ" w:eastAsia="ru-RU"/>
              </w:rPr>
              <w:t>қуат</w:t>
            </w:r>
            <w:r w:rsidRPr="004F691C">
              <w:rPr>
                <w:rFonts w:ascii="Times New Roman" w:eastAsia="Times New Roman" w:hAnsi="Times New Roman" w:cs="Times New Roman"/>
                <w:b/>
                <w:bCs/>
                <w:sz w:val="18"/>
                <w:szCs w:val="18"/>
                <w:lang w:eastAsia="ru-RU"/>
              </w:rPr>
              <w:t>., Вт</w:t>
            </w:r>
          </w:p>
        </w:tc>
        <w:tc>
          <w:tcPr>
            <w:tcW w:w="1561" w:type="dxa"/>
            <w:shd w:val="clear" w:color="000000" w:fill="D9D9D9"/>
            <w:vAlign w:val="center"/>
            <w:hideMark/>
          </w:tcPr>
          <w:p w:rsidR="00B113E9" w:rsidRPr="00793AED" w:rsidRDefault="00793AED" w:rsidP="00793AE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сағат үшін ай сайынғы төлем</w:t>
            </w:r>
            <w:r w:rsidR="00B113E9" w:rsidRPr="004F691C">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val="kk-KZ" w:eastAsia="ru-RU"/>
              </w:rPr>
              <w:t>теңгемен, ҚҚС-сыз</w:t>
            </w:r>
          </w:p>
        </w:tc>
      </w:tr>
      <w:tr w:rsidR="004F691C" w:rsidRPr="004F691C" w:rsidTr="00C95C18">
        <w:trPr>
          <w:trHeight w:val="320"/>
        </w:trPr>
        <w:tc>
          <w:tcPr>
            <w:tcW w:w="866"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w:t>
            </w:r>
          </w:p>
        </w:tc>
        <w:tc>
          <w:tcPr>
            <w:tcW w:w="4536" w:type="dxa"/>
            <w:shd w:val="clear" w:color="auto" w:fill="auto"/>
            <w:noWrap/>
            <w:vAlign w:val="center"/>
            <w:hideMark/>
          </w:tcPr>
          <w:p w:rsidR="00B113E9" w:rsidRPr="004F691C" w:rsidRDefault="00793AED" w:rsidP="00793AE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ТРШ (таратқыш) ТҚК мен Ж </w:t>
            </w:r>
          </w:p>
        </w:tc>
        <w:tc>
          <w:tcPr>
            <w:tcW w:w="2200" w:type="dxa"/>
            <w:shd w:val="clear" w:color="auto" w:fill="auto"/>
            <w:noWrap/>
            <w:vAlign w:val="center"/>
            <w:hideMark/>
          </w:tcPr>
          <w:p w:rsidR="00B113E9" w:rsidRPr="002807C5" w:rsidRDefault="002807C5" w:rsidP="002807C5">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w:t>
            </w:r>
            <w:r w:rsidR="00B113E9" w:rsidRPr="004F691C">
              <w:rPr>
                <w:rFonts w:ascii="Times New Roman" w:eastAsia="Times New Roman" w:hAnsi="Times New Roman" w:cs="Times New Roman"/>
                <w:sz w:val="18"/>
                <w:szCs w:val="18"/>
                <w:lang w:eastAsia="ru-RU"/>
              </w:rPr>
              <w:t>Полярис</w:t>
            </w:r>
            <w:r>
              <w:rPr>
                <w:rFonts w:ascii="Times New Roman" w:eastAsia="Times New Roman" w:hAnsi="Times New Roman" w:cs="Times New Roman"/>
                <w:sz w:val="18"/>
                <w:szCs w:val="18"/>
                <w:lang w:val="kk-KZ" w:eastAsia="ru-RU"/>
              </w:rPr>
              <w:t>» ТВТ</w:t>
            </w:r>
          </w:p>
        </w:tc>
        <w:tc>
          <w:tcPr>
            <w:tcW w:w="1200"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10 000,00</w:t>
            </w:r>
          </w:p>
        </w:tc>
        <w:tc>
          <w:tcPr>
            <w:tcW w:w="1561" w:type="dxa"/>
            <w:shd w:val="clear" w:color="auto" w:fill="auto"/>
            <w:noWrap/>
            <w:vAlign w:val="center"/>
            <w:hideMark/>
          </w:tcPr>
          <w:p w:rsidR="00B113E9" w:rsidRPr="00971805" w:rsidRDefault="00B113E9" w:rsidP="00B113E9">
            <w:pPr>
              <w:spacing w:after="0" w:line="240" w:lineRule="auto"/>
              <w:jc w:val="center"/>
              <w:rPr>
                <w:rFonts w:ascii="Times New Roman" w:eastAsia="Times New Roman" w:hAnsi="Times New Roman" w:cs="Times New Roman"/>
                <w:sz w:val="18"/>
                <w:szCs w:val="18"/>
                <w:lang w:eastAsia="ru-RU"/>
              </w:rPr>
            </w:pPr>
            <w:r w:rsidRPr="00971805">
              <w:rPr>
                <w:rFonts w:ascii="Times New Roman" w:eastAsia="Times New Roman" w:hAnsi="Times New Roman" w:cs="Times New Roman"/>
                <w:sz w:val="18"/>
                <w:szCs w:val="18"/>
                <w:lang w:eastAsia="ru-RU"/>
              </w:rPr>
              <w:t>3 884,39</w:t>
            </w:r>
          </w:p>
        </w:tc>
      </w:tr>
      <w:tr w:rsidR="004F691C" w:rsidRPr="004F691C" w:rsidTr="00C95C18">
        <w:trPr>
          <w:trHeight w:val="404"/>
        </w:trPr>
        <w:tc>
          <w:tcPr>
            <w:tcW w:w="866"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lastRenderedPageBreak/>
              <w:t>2</w:t>
            </w:r>
          </w:p>
        </w:tc>
        <w:tc>
          <w:tcPr>
            <w:tcW w:w="4536" w:type="dxa"/>
            <w:shd w:val="clear" w:color="auto" w:fill="auto"/>
            <w:noWrap/>
            <w:vAlign w:val="center"/>
            <w:hideMark/>
          </w:tcPr>
          <w:p w:rsidR="00B113E9" w:rsidRPr="004F691C" w:rsidRDefault="00793AED" w:rsidP="00B113E9">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ТРШ ТҚК мен Ж</w:t>
            </w:r>
          </w:p>
        </w:tc>
        <w:tc>
          <w:tcPr>
            <w:tcW w:w="2200" w:type="dxa"/>
            <w:shd w:val="clear" w:color="auto" w:fill="auto"/>
            <w:noWrap/>
            <w:vAlign w:val="center"/>
            <w:hideMark/>
          </w:tcPr>
          <w:p w:rsidR="00B113E9" w:rsidRPr="004F691C" w:rsidRDefault="002807C5" w:rsidP="00B113E9">
            <w:pPr>
              <w:spacing w:after="0" w:line="240" w:lineRule="auto"/>
              <w:jc w:val="center"/>
              <w:rPr>
                <w:rFonts w:ascii="Times New Roman" w:eastAsia="Times New Roman" w:hAnsi="Times New Roman" w:cs="Times New Roman"/>
                <w:sz w:val="18"/>
                <w:szCs w:val="18"/>
                <w:lang w:eastAsia="ru-RU"/>
              </w:rPr>
            </w:pPr>
            <w:r w:rsidRPr="002807C5">
              <w:rPr>
                <w:rFonts w:ascii="Times New Roman" w:eastAsia="Times New Roman" w:hAnsi="Times New Roman" w:cs="Times New Roman"/>
                <w:sz w:val="18"/>
                <w:szCs w:val="18"/>
                <w:lang w:eastAsia="ru-RU"/>
              </w:rPr>
              <w:t>«Полярис» ТВТ</w:t>
            </w:r>
          </w:p>
        </w:tc>
        <w:tc>
          <w:tcPr>
            <w:tcW w:w="1200"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2 000,00</w:t>
            </w:r>
          </w:p>
        </w:tc>
        <w:tc>
          <w:tcPr>
            <w:tcW w:w="1561" w:type="dxa"/>
            <w:shd w:val="clear" w:color="auto" w:fill="auto"/>
            <w:noWrap/>
            <w:vAlign w:val="center"/>
            <w:hideMark/>
          </w:tcPr>
          <w:p w:rsidR="00B113E9" w:rsidRPr="00971805" w:rsidRDefault="00B113E9" w:rsidP="00B113E9">
            <w:pPr>
              <w:spacing w:after="0" w:line="240" w:lineRule="auto"/>
              <w:jc w:val="center"/>
              <w:rPr>
                <w:rFonts w:ascii="Times New Roman" w:eastAsia="Times New Roman" w:hAnsi="Times New Roman" w:cs="Times New Roman"/>
                <w:sz w:val="18"/>
                <w:szCs w:val="18"/>
                <w:lang w:eastAsia="ru-RU"/>
              </w:rPr>
            </w:pPr>
            <w:r w:rsidRPr="00971805">
              <w:rPr>
                <w:rFonts w:ascii="Times New Roman" w:eastAsia="Times New Roman" w:hAnsi="Times New Roman" w:cs="Times New Roman"/>
                <w:sz w:val="18"/>
                <w:szCs w:val="18"/>
                <w:lang w:eastAsia="ru-RU"/>
              </w:rPr>
              <w:t>1 391,55</w:t>
            </w:r>
          </w:p>
        </w:tc>
      </w:tr>
      <w:tr w:rsidR="00B113E9" w:rsidRPr="00293F2E" w:rsidTr="00C95C18">
        <w:trPr>
          <w:trHeight w:val="365"/>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shd w:val="clear" w:color="auto" w:fill="auto"/>
            <w:noWrap/>
            <w:vAlign w:val="center"/>
            <w:hideMark/>
          </w:tcPr>
          <w:p w:rsidR="00B113E9" w:rsidRPr="00793AED" w:rsidRDefault="00793AED" w:rsidP="00B113E9">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807C5" w:rsidRDefault="00B113E9" w:rsidP="002807C5">
            <w:pPr>
              <w:spacing w:after="0" w:line="240" w:lineRule="auto"/>
              <w:jc w:val="center"/>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ТВ</w:t>
            </w:r>
            <w:r w:rsidR="002807C5">
              <w:rPr>
                <w:rFonts w:ascii="Times New Roman" w:eastAsia="Times New Roman" w:hAnsi="Times New Roman" w:cs="Times New Roman"/>
                <w:color w:val="000000"/>
                <w:sz w:val="18"/>
                <w:szCs w:val="18"/>
                <w:lang w:val="kk-KZ" w:eastAsia="ru-RU"/>
              </w:rPr>
              <w:t>Т</w:t>
            </w:r>
            <w:r w:rsidRPr="00293F2E">
              <w:rPr>
                <w:rFonts w:ascii="Times New Roman" w:eastAsia="Times New Roman" w:hAnsi="Times New Roman" w:cs="Times New Roman"/>
                <w:color w:val="000000"/>
                <w:sz w:val="18"/>
                <w:szCs w:val="18"/>
                <w:lang w:eastAsia="ru-RU"/>
              </w:rPr>
              <w:t xml:space="preserve">, антенна, фидер, </w:t>
            </w:r>
            <w:r w:rsidR="002807C5">
              <w:rPr>
                <w:rFonts w:ascii="Times New Roman" w:eastAsia="Times New Roman" w:hAnsi="Times New Roman" w:cs="Times New Roman"/>
                <w:color w:val="000000"/>
                <w:sz w:val="18"/>
                <w:szCs w:val="18"/>
                <w:lang w:val="kk-KZ" w:eastAsia="ru-RU"/>
              </w:rPr>
              <w:t>қуат қосқыш</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713,02</w:t>
            </w:r>
          </w:p>
        </w:tc>
      </w:tr>
      <w:tr w:rsidR="00B113E9" w:rsidRPr="00293F2E" w:rsidTr="00C95C18">
        <w:trPr>
          <w:trHeight w:val="278"/>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2807C5" w:rsidP="00B113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ТВТ</w:t>
            </w:r>
            <w:r w:rsidR="00B113E9" w:rsidRPr="00293F2E">
              <w:rPr>
                <w:rFonts w:ascii="Times New Roman" w:eastAsia="Times New Roman" w:hAnsi="Times New Roman" w:cs="Times New Roman"/>
                <w:color w:val="000000"/>
                <w:sz w:val="18"/>
                <w:szCs w:val="18"/>
                <w:lang w:eastAsia="ru-RU"/>
              </w:rPr>
              <w:t xml:space="preserve"> 'ТХC-2000/U (1000)</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730,21</w:t>
            </w:r>
          </w:p>
        </w:tc>
      </w:tr>
      <w:tr w:rsidR="00B113E9" w:rsidRPr="00293F2E" w:rsidTr="00C95C18">
        <w:trPr>
          <w:trHeight w:val="312"/>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ТВП, антенна, фидер, </w:t>
            </w:r>
            <w:r w:rsidR="002807C5">
              <w:rPr>
                <w:rFonts w:ascii="Times New Roman" w:eastAsia="Times New Roman" w:hAnsi="Times New Roman" w:cs="Times New Roman"/>
                <w:color w:val="000000"/>
                <w:sz w:val="18"/>
                <w:szCs w:val="18"/>
                <w:lang w:val="kk-KZ" w:eastAsia="ru-RU"/>
              </w:rPr>
              <w:t>қуат қосқыш</w:t>
            </w:r>
            <w:r w:rsidR="002807C5" w:rsidRPr="00293F2E">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713,02</w:t>
            </w:r>
          </w:p>
        </w:tc>
      </w:tr>
      <w:tr w:rsidR="00B113E9" w:rsidRPr="00293F2E" w:rsidTr="00C95C18">
        <w:trPr>
          <w:trHeight w:val="381"/>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B113E9" w:rsidP="002807C5">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ТВ</w:t>
            </w:r>
            <w:r w:rsidR="002807C5">
              <w:rPr>
                <w:rFonts w:ascii="Times New Roman" w:eastAsia="Times New Roman" w:hAnsi="Times New Roman" w:cs="Times New Roman"/>
                <w:color w:val="000000"/>
                <w:sz w:val="18"/>
                <w:szCs w:val="18"/>
                <w:lang w:val="kk-KZ" w:eastAsia="ru-RU"/>
              </w:rPr>
              <w:t>Т</w:t>
            </w:r>
            <w:r w:rsidRPr="00293F2E">
              <w:rPr>
                <w:rFonts w:ascii="Times New Roman" w:eastAsia="Times New Roman" w:hAnsi="Times New Roman" w:cs="Times New Roman"/>
                <w:color w:val="000000"/>
                <w:sz w:val="18"/>
                <w:szCs w:val="18"/>
                <w:lang w:eastAsia="ru-RU"/>
              </w:rPr>
              <w:t xml:space="preserve">, антенна, фидер, </w:t>
            </w:r>
            <w:r w:rsidR="002807C5">
              <w:rPr>
                <w:rFonts w:ascii="Times New Roman" w:eastAsia="Times New Roman" w:hAnsi="Times New Roman" w:cs="Times New Roman"/>
                <w:color w:val="000000"/>
                <w:sz w:val="18"/>
                <w:szCs w:val="18"/>
                <w:lang w:val="kk-KZ" w:eastAsia="ru-RU"/>
              </w:rPr>
              <w:t>қуат қосқыш</w:t>
            </w:r>
            <w:r w:rsidR="002807C5" w:rsidRPr="00293F2E">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1 069,52</w:t>
            </w:r>
          </w:p>
        </w:tc>
      </w:tr>
      <w:tr w:rsidR="00B113E9" w:rsidRPr="00293F2E" w:rsidTr="00C95C18">
        <w:trPr>
          <w:trHeight w:val="267"/>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B113E9" w:rsidP="002807C5">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ТВ</w:t>
            </w:r>
            <w:r w:rsidR="002807C5">
              <w:rPr>
                <w:rFonts w:ascii="Times New Roman" w:eastAsia="Times New Roman" w:hAnsi="Times New Roman" w:cs="Times New Roman"/>
                <w:color w:val="000000"/>
                <w:sz w:val="18"/>
                <w:szCs w:val="18"/>
                <w:lang w:val="kk-KZ" w:eastAsia="ru-RU"/>
              </w:rPr>
              <w:t>Т</w:t>
            </w:r>
            <w:r w:rsidRPr="00293F2E">
              <w:rPr>
                <w:rFonts w:ascii="Times New Roman" w:eastAsia="Times New Roman" w:hAnsi="Times New Roman" w:cs="Times New Roman"/>
                <w:color w:val="000000"/>
                <w:sz w:val="18"/>
                <w:szCs w:val="18"/>
                <w:lang w:eastAsia="ru-RU"/>
              </w:rPr>
              <w:t xml:space="preserve">, антенна, фидер, </w:t>
            </w:r>
            <w:r w:rsidR="002807C5">
              <w:rPr>
                <w:rFonts w:ascii="Times New Roman" w:eastAsia="Times New Roman" w:hAnsi="Times New Roman" w:cs="Times New Roman"/>
                <w:color w:val="000000"/>
                <w:sz w:val="18"/>
                <w:szCs w:val="18"/>
                <w:lang w:val="kk-KZ" w:eastAsia="ru-RU"/>
              </w:rPr>
              <w:t>қуат қосқыш</w:t>
            </w:r>
            <w:r w:rsidR="002807C5" w:rsidRPr="00293F2E">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676,26</w:t>
            </w:r>
          </w:p>
        </w:tc>
      </w:tr>
    </w:tbl>
    <w:p w:rsidR="00433999" w:rsidRDefault="005764F7" w:rsidP="005764F7">
      <w:pPr>
        <w:pStyle w:val="a7"/>
        <w:spacing w:after="120" w:line="240" w:lineRule="auto"/>
        <w:rPr>
          <w:rFonts w:ascii="Times New Roman" w:hAnsi="Times New Roman" w:cs="Times New Roman"/>
          <w:sz w:val="16"/>
          <w:szCs w:val="16"/>
        </w:rPr>
      </w:pPr>
      <w:r w:rsidRPr="005764F7">
        <w:rPr>
          <w:rFonts w:ascii="Times New Roman" w:hAnsi="Times New Roman" w:cs="Times New Roman"/>
          <w:sz w:val="16"/>
          <w:szCs w:val="16"/>
        </w:rPr>
        <w:t>*</w:t>
      </w:r>
      <w:r w:rsidR="002807C5">
        <w:rPr>
          <w:rFonts w:ascii="Times New Roman" w:hAnsi="Times New Roman" w:cs="Times New Roman"/>
          <w:sz w:val="16"/>
          <w:szCs w:val="16"/>
          <w:lang w:val="kk-KZ"/>
        </w:rPr>
        <w:t xml:space="preserve">Аспаның биіктігіне қарай </w:t>
      </w:r>
      <w:r w:rsidRPr="005764F7">
        <w:rPr>
          <w:rFonts w:ascii="Times New Roman" w:hAnsi="Times New Roman" w:cs="Times New Roman"/>
          <w:sz w:val="16"/>
          <w:szCs w:val="16"/>
        </w:rPr>
        <w:t>(м.)</w:t>
      </w:r>
    </w:p>
    <w:p w:rsidR="008160E4" w:rsidRPr="005764F7" w:rsidRDefault="008160E4" w:rsidP="005764F7">
      <w:pPr>
        <w:pStyle w:val="a7"/>
        <w:spacing w:after="120" w:line="240" w:lineRule="auto"/>
        <w:rPr>
          <w:rFonts w:ascii="Times New Roman" w:hAnsi="Times New Roman" w:cs="Times New Roman"/>
          <w:sz w:val="16"/>
          <w:szCs w:val="16"/>
        </w:rPr>
      </w:pPr>
    </w:p>
    <w:p w:rsidR="00B113E9" w:rsidRPr="00B3703A" w:rsidRDefault="00B3703A" w:rsidP="00B3703A">
      <w:pPr>
        <w:spacing w:after="120" w:line="240" w:lineRule="auto"/>
        <w:ind w:left="360"/>
        <w:rPr>
          <w:rFonts w:ascii="Times New Roman" w:hAnsi="Times New Roman" w:cs="Times New Roman"/>
          <w:b/>
          <w:sz w:val="20"/>
          <w:szCs w:val="20"/>
        </w:rPr>
      </w:pPr>
      <w:r>
        <w:rPr>
          <w:rFonts w:ascii="Times New Roman" w:hAnsi="Times New Roman" w:cs="Times New Roman"/>
          <w:b/>
          <w:sz w:val="20"/>
          <w:szCs w:val="20"/>
          <w:lang w:val="kk-KZ"/>
        </w:rPr>
        <w:t xml:space="preserve">7. </w:t>
      </w:r>
      <w:r w:rsidR="005B7A30" w:rsidRPr="00B3703A">
        <w:rPr>
          <w:rFonts w:ascii="Times New Roman" w:hAnsi="Times New Roman" w:cs="Times New Roman"/>
          <w:b/>
          <w:sz w:val="20"/>
          <w:szCs w:val="20"/>
          <w:lang w:val="kk-KZ"/>
        </w:rPr>
        <w:t xml:space="preserve">ТРХТ жабдықтарына жедел қызмет көрсету қызметтерінің құны </w:t>
      </w:r>
    </w:p>
    <w:p w:rsidR="0085748B" w:rsidRPr="0085748B" w:rsidRDefault="0085748B" w:rsidP="0085748B">
      <w:pPr>
        <w:spacing w:after="0" w:line="240" w:lineRule="auto"/>
        <w:jc w:val="right"/>
        <w:rPr>
          <w:rFonts w:ascii="Times New Roman" w:hAnsi="Times New Roman" w:cs="Times New Roman"/>
          <w:i/>
          <w:sz w:val="16"/>
          <w:szCs w:val="16"/>
        </w:rPr>
      </w:pPr>
      <w:r w:rsidRPr="0085748B">
        <w:rPr>
          <w:rFonts w:ascii="Times New Roman" w:hAnsi="Times New Roman" w:cs="Times New Roman"/>
          <w:i/>
          <w:sz w:val="16"/>
          <w:szCs w:val="16"/>
        </w:rPr>
        <w:t>Басқарманың  28.12.2016ж. №36 шешімімен бекітілген,</w:t>
      </w:r>
    </w:p>
    <w:p w:rsidR="0085748B" w:rsidRDefault="0085748B" w:rsidP="0085748B">
      <w:pPr>
        <w:spacing w:after="0" w:line="240" w:lineRule="auto"/>
        <w:jc w:val="right"/>
        <w:rPr>
          <w:rFonts w:ascii="Times New Roman" w:hAnsi="Times New Roman" w:cs="Times New Roman"/>
          <w:i/>
          <w:sz w:val="16"/>
          <w:szCs w:val="16"/>
        </w:rPr>
      </w:pPr>
      <w:r w:rsidRPr="0085748B">
        <w:rPr>
          <w:rFonts w:ascii="Times New Roman" w:hAnsi="Times New Roman" w:cs="Times New Roman"/>
          <w:i/>
          <w:sz w:val="16"/>
          <w:szCs w:val="16"/>
        </w:rPr>
        <w:t xml:space="preserve">                                                                                                                                              24.01.2017ж. №43 бұйрықпен толықтырылған,</w:t>
      </w:r>
    </w:p>
    <w:p w:rsidR="00CE797A" w:rsidRPr="00CA1C7F" w:rsidRDefault="0018718C" w:rsidP="0085748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rPr>
        <w:t>25.02.2019</w:t>
      </w:r>
      <w:r w:rsidR="00CA1C7F">
        <w:rPr>
          <w:rFonts w:ascii="Times New Roman" w:hAnsi="Times New Roman" w:cs="Times New Roman"/>
          <w:i/>
          <w:sz w:val="16"/>
          <w:szCs w:val="16"/>
          <w:lang w:val="kk-KZ"/>
        </w:rPr>
        <w:t>ж</w:t>
      </w:r>
      <w:r>
        <w:rPr>
          <w:rFonts w:ascii="Times New Roman" w:hAnsi="Times New Roman" w:cs="Times New Roman"/>
          <w:i/>
          <w:sz w:val="16"/>
          <w:szCs w:val="16"/>
        </w:rPr>
        <w:t>.</w:t>
      </w:r>
      <w:r w:rsidR="00CA1C7F">
        <w:rPr>
          <w:rFonts w:ascii="Times New Roman" w:hAnsi="Times New Roman" w:cs="Times New Roman"/>
          <w:i/>
          <w:sz w:val="16"/>
          <w:szCs w:val="16"/>
          <w:lang w:val="kk-KZ"/>
        </w:rPr>
        <w:t>№104 бұйрықпен толықтырылған.</w:t>
      </w:r>
    </w:p>
    <w:tbl>
      <w:tblPr>
        <w:tblW w:w="10587" w:type="dxa"/>
        <w:tblInd w:w="93" w:type="dxa"/>
        <w:tblLook w:val="04A0" w:firstRow="1" w:lastRow="0" w:firstColumn="1" w:lastColumn="0" w:noHBand="0" w:noVBand="1"/>
      </w:tblPr>
      <w:tblGrid>
        <w:gridCol w:w="866"/>
        <w:gridCol w:w="4536"/>
        <w:gridCol w:w="2268"/>
        <w:gridCol w:w="1437"/>
        <w:gridCol w:w="1480"/>
      </w:tblGrid>
      <w:tr w:rsidR="002807C5" w:rsidRPr="00293F2E" w:rsidTr="002807C5">
        <w:trPr>
          <w:trHeight w:val="72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807C5" w:rsidRPr="002807C5" w:rsidRDefault="002807C5" w:rsidP="002807C5">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t xml:space="preserve">№ </w:t>
            </w:r>
            <w:proofErr w:type="gramStart"/>
            <w:r>
              <w:rPr>
                <w:rFonts w:ascii="Times New Roman" w:eastAsia="Times New Roman" w:hAnsi="Times New Roman" w:cs="Times New Roman"/>
                <w:b/>
                <w:bCs/>
                <w:color w:val="000000"/>
                <w:sz w:val="18"/>
                <w:szCs w:val="18"/>
                <w:lang w:val="kk-KZ" w:eastAsia="ru-RU"/>
              </w:rPr>
              <w:t>р</w:t>
            </w:r>
            <w:proofErr w:type="gramEnd"/>
            <w:r w:rsidRPr="00293F2E">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b/>
                <w:bCs/>
                <w:color w:val="000000"/>
                <w:sz w:val="18"/>
                <w:szCs w:val="18"/>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2807C5" w:rsidRPr="002807C5" w:rsidRDefault="002807C5" w:rsidP="00CE0637">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2807C5" w:rsidRPr="00293F2E" w:rsidRDefault="002807C5" w:rsidP="00CE0637">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Жабдықтың типі</w:t>
            </w:r>
          </w:p>
        </w:tc>
        <w:tc>
          <w:tcPr>
            <w:tcW w:w="1437" w:type="dxa"/>
            <w:tcBorders>
              <w:top w:val="single" w:sz="4" w:space="0" w:color="auto"/>
              <w:left w:val="nil"/>
              <w:bottom w:val="single" w:sz="4" w:space="0" w:color="auto"/>
              <w:right w:val="single" w:sz="4" w:space="0" w:color="auto"/>
            </w:tcBorders>
            <w:shd w:val="clear" w:color="000000" w:fill="D9D9D9"/>
            <w:vAlign w:val="center"/>
            <w:hideMark/>
          </w:tcPr>
          <w:p w:rsidR="002807C5" w:rsidRPr="00293F2E" w:rsidRDefault="002807C5" w:rsidP="00ED7C0A">
            <w:pPr>
              <w:spacing w:after="0" w:line="240" w:lineRule="auto"/>
              <w:jc w:val="center"/>
              <w:rPr>
                <w:rFonts w:ascii="Times New Roman" w:eastAsia="Times New Roman" w:hAnsi="Times New Roman" w:cs="Times New Roman"/>
                <w:b/>
                <w:bCs/>
                <w:color w:val="000000"/>
                <w:sz w:val="18"/>
                <w:szCs w:val="18"/>
                <w:lang w:eastAsia="ru-RU"/>
              </w:rPr>
            </w:pPr>
            <w:proofErr w:type="gramStart"/>
            <w:r w:rsidRPr="00293F2E">
              <w:rPr>
                <w:rFonts w:ascii="Times New Roman" w:eastAsia="Times New Roman" w:hAnsi="Times New Roman" w:cs="Times New Roman"/>
                <w:b/>
                <w:bCs/>
                <w:color w:val="000000"/>
                <w:sz w:val="18"/>
                <w:szCs w:val="18"/>
                <w:lang w:eastAsia="ru-RU"/>
              </w:rPr>
              <w:t>Р-</w:t>
            </w:r>
            <w:proofErr w:type="gramEnd"/>
            <w:r>
              <w:rPr>
                <w:rFonts w:ascii="Times New Roman" w:eastAsia="Times New Roman" w:hAnsi="Times New Roman" w:cs="Times New Roman"/>
                <w:b/>
                <w:bCs/>
                <w:color w:val="000000"/>
                <w:sz w:val="18"/>
                <w:szCs w:val="18"/>
                <w:lang w:val="kk-KZ" w:eastAsia="ru-RU"/>
              </w:rPr>
              <w:t>қуат</w:t>
            </w:r>
            <w:r w:rsidRPr="00293F2E">
              <w:rPr>
                <w:rFonts w:ascii="Times New Roman" w:eastAsia="Times New Roman" w:hAnsi="Times New Roman" w:cs="Times New Roman"/>
                <w:b/>
                <w:bCs/>
                <w:color w:val="000000"/>
                <w:sz w:val="18"/>
                <w:szCs w:val="18"/>
                <w:lang w:eastAsia="ru-RU"/>
              </w:rPr>
              <w:t>., ВТ</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rsidR="002807C5" w:rsidRPr="00293F2E" w:rsidRDefault="002807C5" w:rsidP="00ED7C0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1 сағатқа ай сайынғы төлем</w:t>
            </w:r>
            <w:r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r w:rsidRPr="00293F2E">
              <w:rPr>
                <w:rFonts w:ascii="Times New Roman" w:eastAsia="Times New Roman" w:hAnsi="Times New Roman" w:cs="Times New Roman"/>
                <w:b/>
                <w:bCs/>
                <w:color w:val="000000"/>
                <w:sz w:val="18"/>
                <w:szCs w:val="18"/>
                <w:lang w:eastAsia="ru-RU"/>
              </w:rPr>
              <w:t xml:space="preserve"> </w:t>
            </w:r>
          </w:p>
        </w:tc>
      </w:tr>
      <w:tr w:rsidR="00B113E9" w:rsidRPr="00293F2E" w:rsidTr="002807C5">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B113E9" w:rsidRPr="00293F2E" w:rsidRDefault="005B7A30" w:rsidP="005B7A3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ЖҚК</w:t>
            </w:r>
            <w:r w:rsidR="00B113E9" w:rsidRPr="00293F2E">
              <w:rPr>
                <w:rFonts w:ascii="Times New Roman" w:eastAsia="Times New Roman" w:hAnsi="Times New Roman" w:cs="Times New Roman"/>
                <w:color w:val="000000"/>
                <w:sz w:val="18"/>
                <w:szCs w:val="18"/>
                <w:lang w:eastAsia="ru-RU"/>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113E9" w:rsidRPr="00FB4A6C" w:rsidRDefault="006358A6" w:rsidP="0063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ТРХТ жабдығы</w:t>
            </w:r>
            <w:r w:rsidR="004D3240">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тапсырыс берушінің меншігіндегі жабдық</w:t>
            </w:r>
            <w:r w:rsidR="004D3240">
              <w:rPr>
                <w:rFonts w:ascii="Times New Roman" w:eastAsia="Times New Roman" w:hAnsi="Times New Roman" w:cs="Times New Roman"/>
                <w:color w:val="000000"/>
                <w:sz w:val="18"/>
                <w:szCs w:val="18"/>
                <w:lang w:eastAsia="ru-RU"/>
              </w:rPr>
              <w:t>)</w:t>
            </w:r>
          </w:p>
        </w:tc>
        <w:tc>
          <w:tcPr>
            <w:tcW w:w="1437" w:type="dxa"/>
            <w:tcBorders>
              <w:top w:val="single" w:sz="4" w:space="0" w:color="auto"/>
              <w:left w:val="nil"/>
              <w:bottom w:val="single" w:sz="4" w:space="0" w:color="auto"/>
              <w:right w:val="single" w:sz="4" w:space="0" w:color="auto"/>
            </w:tcBorders>
            <w:shd w:val="clear" w:color="auto" w:fill="auto"/>
            <w:noWrap/>
            <w:vAlign w:val="center"/>
            <w:hideMark/>
          </w:tcPr>
          <w:p w:rsidR="00B113E9" w:rsidRPr="00293F2E" w:rsidRDefault="004D3240" w:rsidP="0063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5 000 В</w:t>
            </w:r>
            <w:proofErr w:type="gramStart"/>
            <w:r>
              <w:rPr>
                <w:rFonts w:ascii="Times New Roman" w:eastAsia="Times New Roman" w:hAnsi="Times New Roman" w:cs="Times New Roman"/>
                <w:color w:val="000000"/>
                <w:sz w:val="18"/>
                <w:szCs w:val="18"/>
                <w:lang w:eastAsia="ru-RU"/>
              </w:rPr>
              <w:t>т</w:t>
            </w:r>
            <w:r w:rsidR="006358A6">
              <w:rPr>
                <w:rFonts w:ascii="Times New Roman" w:eastAsia="Times New Roman" w:hAnsi="Times New Roman" w:cs="Times New Roman"/>
                <w:color w:val="000000"/>
                <w:sz w:val="18"/>
                <w:szCs w:val="18"/>
                <w:lang w:val="kk-KZ" w:eastAsia="ru-RU"/>
              </w:rPr>
              <w:t>-</w:t>
            </w:r>
            <w:proofErr w:type="gramEnd"/>
            <w:r w:rsidR="006358A6">
              <w:rPr>
                <w:rFonts w:ascii="Times New Roman" w:eastAsia="Times New Roman" w:hAnsi="Times New Roman" w:cs="Times New Roman"/>
                <w:color w:val="000000"/>
                <w:sz w:val="18"/>
                <w:szCs w:val="18"/>
                <w:lang w:val="kk-KZ" w:eastAsia="ru-RU"/>
              </w:rPr>
              <w:t>қа дейін</w:t>
            </w:r>
            <w:r>
              <w:rPr>
                <w:rFonts w:ascii="Times New Roman" w:eastAsia="Times New Roman" w:hAnsi="Times New Roman" w:cs="Times New Roman"/>
                <w:color w:val="000000"/>
                <w:sz w:val="18"/>
                <w:szCs w:val="18"/>
                <w:lang w:eastAsia="ru-RU"/>
              </w:rPr>
              <w:t xml:space="preserve"> (</w:t>
            </w:r>
            <w:r w:rsidR="006358A6">
              <w:rPr>
                <w:rFonts w:ascii="Times New Roman" w:eastAsia="Times New Roman" w:hAnsi="Times New Roman" w:cs="Times New Roman"/>
                <w:color w:val="000000"/>
                <w:sz w:val="18"/>
                <w:szCs w:val="18"/>
                <w:lang w:val="kk-KZ" w:eastAsia="ru-RU"/>
              </w:rPr>
              <w:t>қоса алғанда</w:t>
            </w:r>
            <w:r>
              <w:rPr>
                <w:rFonts w:ascii="Times New Roman" w:eastAsia="Times New Roman" w:hAnsi="Times New Roman" w:cs="Times New Roman"/>
                <w:color w:val="000000"/>
                <w:sz w:val="18"/>
                <w:szCs w:val="18"/>
                <w:lang w:eastAsia="ru-RU"/>
              </w:rPr>
              <w:t>)</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41,04</w:t>
            </w:r>
          </w:p>
        </w:tc>
      </w:tr>
    </w:tbl>
    <w:p w:rsidR="00952FA0" w:rsidRPr="00597B8E" w:rsidRDefault="00952FA0" w:rsidP="007A5A47">
      <w:pPr>
        <w:spacing w:after="120" w:line="240" w:lineRule="auto"/>
        <w:rPr>
          <w:rFonts w:ascii="Times New Roman" w:hAnsi="Times New Roman" w:cs="Times New Roman"/>
          <w:b/>
          <w:sz w:val="20"/>
          <w:szCs w:val="20"/>
        </w:rPr>
      </w:pPr>
    </w:p>
    <w:p w:rsidR="00CE0637" w:rsidRPr="00B3703A" w:rsidRDefault="00B3703A" w:rsidP="00B3703A">
      <w:pPr>
        <w:spacing w:line="240" w:lineRule="auto"/>
        <w:ind w:left="360"/>
        <w:rPr>
          <w:rFonts w:ascii="Times New Roman" w:hAnsi="Times New Roman" w:cs="Times New Roman"/>
          <w:b/>
          <w:sz w:val="20"/>
          <w:szCs w:val="20"/>
        </w:rPr>
      </w:pPr>
      <w:r>
        <w:rPr>
          <w:rFonts w:ascii="Times New Roman" w:hAnsi="Times New Roman" w:cs="Times New Roman"/>
          <w:b/>
          <w:sz w:val="20"/>
          <w:szCs w:val="20"/>
        </w:rPr>
        <w:t xml:space="preserve">8. </w:t>
      </w:r>
      <w:r w:rsidR="00A91069" w:rsidRPr="00B3703A">
        <w:rPr>
          <w:rFonts w:ascii="Times New Roman" w:hAnsi="Times New Roman" w:cs="Times New Roman"/>
          <w:b/>
          <w:sz w:val="20"/>
          <w:szCs w:val="20"/>
        </w:rPr>
        <w:t>Көктөбе РТС</w:t>
      </w:r>
      <w:r w:rsidR="005B7A30" w:rsidRPr="00B3703A">
        <w:rPr>
          <w:rFonts w:ascii="Times New Roman" w:hAnsi="Times New Roman" w:cs="Times New Roman"/>
          <w:b/>
          <w:sz w:val="20"/>
          <w:szCs w:val="20"/>
          <w:lang w:val="kk-KZ"/>
        </w:rPr>
        <w:t xml:space="preserve"> РХТ техникалық қызмет көрсету жә</w:t>
      </w:r>
      <w:proofErr w:type="gramStart"/>
      <w:r w:rsidR="005B7A30" w:rsidRPr="00B3703A">
        <w:rPr>
          <w:rFonts w:ascii="Times New Roman" w:hAnsi="Times New Roman" w:cs="Times New Roman"/>
          <w:b/>
          <w:sz w:val="20"/>
          <w:szCs w:val="20"/>
          <w:lang w:val="kk-KZ"/>
        </w:rPr>
        <w:t>не ж</w:t>
      </w:r>
      <w:proofErr w:type="gramEnd"/>
      <w:r w:rsidR="005B7A30" w:rsidRPr="00B3703A">
        <w:rPr>
          <w:rFonts w:ascii="Times New Roman" w:hAnsi="Times New Roman" w:cs="Times New Roman"/>
          <w:b/>
          <w:sz w:val="20"/>
          <w:szCs w:val="20"/>
          <w:lang w:val="kk-KZ"/>
        </w:rPr>
        <w:t xml:space="preserve">өндеу қызметтерінің құны </w:t>
      </w:r>
    </w:p>
    <w:p w:rsidR="0085748B" w:rsidRPr="0085748B"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Басқарманың  28.12.2016ж. №36 шешімімен бекітілген,</w:t>
      </w:r>
    </w:p>
    <w:p w:rsidR="00CE0637" w:rsidRPr="004F691C"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 xml:space="preserve">                                                                                                                                              24.01.201</w:t>
      </w:r>
      <w:r w:rsidR="006E5C80">
        <w:rPr>
          <w:rFonts w:ascii="Times New Roman" w:hAnsi="Times New Roman" w:cs="Times New Roman"/>
          <w:i/>
          <w:sz w:val="16"/>
          <w:szCs w:val="16"/>
        </w:rPr>
        <w:t>7ж. №43 бұйрықпен толықтырылған</w:t>
      </w:r>
    </w:p>
    <w:tbl>
      <w:tblPr>
        <w:tblW w:w="10350" w:type="dxa"/>
        <w:tblInd w:w="93" w:type="dxa"/>
        <w:tblLook w:val="04A0" w:firstRow="1" w:lastRow="0" w:firstColumn="1" w:lastColumn="0" w:noHBand="0" w:noVBand="1"/>
      </w:tblPr>
      <w:tblGrid>
        <w:gridCol w:w="866"/>
        <w:gridCol w:w="4536"/>
        <w:gridCol w:w="2268"/>
        <w:gridCol w:w="1200"/>
        <w:gridCol w:w="1480"/>
      </w:tblGrid>
      <w:tr w:rsidR="005B7A30" w:rsidRPr="00293F2E" w:rsidTr="002C2E16">
        <w:trPr>
          <w:trHeight w:val="72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B7A30" w:rsidRPr="002807C5" w:rsidRDefault="005B7A30" w:rsidP="00ED7C0A">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t xml:space="preserve">№ </w:t>
            </w:r>
            <w:proofErr w:type="gramStart"/>
            <w:r>
              <w:rPr>
                <w:rFonts w:ascii="Times New Roman" w:eastAsia="Times New Roman" w:hAnsi="Times New Roman" w:cs="Times New Roman"/>
                <w:b/>
                <w:bCs/>
                <w:color w:val="000000"/>
                <w:sz w:val="18"/>
                <w:szCs w:val="18"/>
                <w:lang w:val="kk-KZ" w:eastAsia="ru-RU"/>
              </w:rPr>
              <w:t>р</w:t>
            </w:r>
            <w:proofErr w:type="gramEnd"/>
            <w:r w:rsidRPr="00293F2E">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b/>
                <w:bCs/>
                <w:color w:val="000000"/>
                <w:sz w:val="18"/>
                <w:szCs w:val="18"/>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5B7A30" w:rsidRPr="002807C5" w:rsidRDefault="005B7A30" w:rsidP="00ED7C0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5B7A30" w:rsidRPr="00293F2E" w:rsidRDefault="005B7A30" w:rsidP="00ED7C0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Жабдықтың типі</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rsidR="005B7A30" w:rsidRPr="00293F2E" w:rsidRDefault="005B7A30" w:rsidP="00ED7C0A">
            <w:pPr>
              <w:spacing w:after="0" w:line="240" w:lineRule="auto"/>
              <w:jc w:val="center"/>
              <w:rPr>
                <w:rFonts w:ascii="Times New Roman" w:eastAsia="Times New Roman" w:hAnsi="Times New Roman" w:cs="Times New Roman"/>
                <w:b/>
                <w:bCs/>
                <w:color w:val="000000"/>
                <w:sz w:val="18"/>
                <w:szCs w:val="18"/>
                <w:lang w:eastAsia="ru-RU"/>
              </w:rPr>
            </w:pPr>
            <w:proofErr w:type="gramStart"/>
            <w:r w:rsidRPr="00293F2E">
              <w:rPr>
                <w:rFonts w:ascii="Times New Roman" w:eastAsia="Times New Roman" w:hAnsi="Times New Roman" w:cs="Times New Roman"/>
                <w:b/>
                <w:bCs/>
                <w:color w:val="000000"/>
                <w:sz w:val="18"/>
                <w:szCs w:val="18"/>
                <w:lang w:eastAsia="ru-RU"/>
              </w:rPr>
              <w:t>Р-</w:t>
            </w:r>
            <w:proofErr w:type="gramEnd"/>
            <w:r>
              <w:rPr>
                <w:rFonts w:ascii="Times New Roman" w:eastAsia="Times New Roman" w:hAnsi="Times New Roman" w:cs="Times New Roman"/>
                <w:b/>
                <w:bCs/>
                <w:color w:val="000000"/>
                <w:sz w:val="18"/>
                <w:szCs w:val="18"/>
                <w:lang w:val="kk-KZ" w:eastAsia="ru-RU"/>
              </w:rPr>
              <w:t>қуат</w:t>
            </w:r>
            <w:r w:rsidRPr="00293F2E">
              <w:rPr>
                <w:rFonts w:ascii="Times New Roman" w:eastAsia="Times New Roman" w:hAnsi="Times New Roman" w:cs="Times New Roman"/>
                <w:b/>
                <w:bCs/>
                <w:color w:val="000000"/>
                <w:sz w:val="18"/>
                <w:szCs w:val="18"/>
                <w:lang w:eastAsia="ru-RU"/>
              </w:rPr>
              <w:t>., ВТ</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rsidR="005B7A30" w:rsidRPr="00293F2E" w:rsidRDefault="005B7A30" w:rsidP="00ED7C0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1 сағатқа ай сайынғы төлем</w:t>
            </w:r>
            <w:r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r w:rsidRPr="00293F2E">
              <w:rPr>
                <w:rFonts w:ascii="Times New Roman" w:eastAsia="Times New Roman" w:hAnsi="Times New Roman" w:cs="Times New Roman"/>
                <w:b/>
                <w:bCs/>
                <w:color w:val="000000"/>
                <w:sz w:val="18"/>
                <w:szCs w:val="18"/>
                <w:lang w:eastAsia="ru-RU"/>
              </w:rPr>
              <w:t xml:space="preserve"> </w:t>
            </w:r>
          </w:p>
        </w:tc>
      </w:tr>
      <w:tr w:rsidR="00952FA0" w:rsidRPr="00293F2E" w:rsidTr="00433999">
        <w:trPr>
          <w:trHeight w:val="45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952FA0" w:rsidRPr="005B7A30" w:rsidRDefault="005B7A30" w:rsidP="00952FA0">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ТРШ ТҚК</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52FA0" w:rsidRPr="00224BB8" w:rsidRDefault="00E8114C" w:rsidP="00224BB8">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РХТТ</w:t>
            </w:r>
            <w:r w:rsidR="00952FA0" w:rsidRPr="00293F2E">
              <w:rPr>
                <w:rFonts w:ascii="Times New Roman" w:eastAsia="Times New Roman" w:hAnsi="Times New Roman" w:cs="Times New Roman"/>
                <w:color w:val="000000"/>
                <w:sz w:val="18"/>
                <w:szCs w:val="18"/>
                <w:lang w:eastAsia="ru-RU"/>
              </w:rPr>
              <w:t xml:space="preserve">, антенна, фидер, </w:t>
            </w:r>
            <w:r w:rsidR="00224BB8">
              <w:rPr>
                <w:rFonts w:ascii="Times New Roman" w:eastAsia="Times New Roman" w:hAnsi="Times New Roman" w:cs="Times New Roman"/>
                <w:color w:val="000000"/>
                <w:sz w:val="18"/>
                <w:szCs w:val="18"/>
                <w:lang w:val="kk-KZ" w:eastAsia="ru-RU"/>
              </w:rPr>
              <w:t>қуат қосқыш</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384,43</w:t>
            </w:r>
          </w:p>
        </w:tc>
      </w:tr>
      <w:tr w:rsidR="00952FA0" w:rsidRPr="00293F2E" w:rsidTr="00433999">
        <w:trPr>
          <w:trHeight w:val="42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auto" w:fill="auto"/>
            <w:noWrap/>
            <w:vAlign w:val="center"/>
            <w:hideMark/>
          </w:tcPr>
          <w:p w:rsidR="00952FA0" w:rsidRPr="00293F2E" w:rsidRDefault="00DC5818" w:rsidP="00DC581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ТРШ </w:t>
            </w:r>
            <w:r w:rsidR="00952FA0"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ҚК</w:t>
            </w:r>
            <w:r w:rsidR="00952FA0" w:rsidRPr="00293F2E">
              <w:rPr>
                <w:rFonts w:ascii="Times New Roman" w:eastAsia="Times New Roman" w:hAnsi="Times New Roman" w:cs="Times New Roman"/>
                <w:color w:val="000000"/>
                <w:sz w:val="18"/>
                <w:szCs w:val="18"/>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952FA0" w:rsidRPr="00293F2E" w:rsidRDefault="00E8114C" w:rsidP="00952FA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РХТТ</w:t>
            </w:r>
            <w:r w:rsidR="00952FA0" w:rsidRPr="00293F2E">
              <w:rPr>
                <w:rFonts w:ascii="Times New Roman" w:eastAsia="Times New Roman" w:hAnsi="Times New Roman" w:cs="Times New Roman"/>
                <w:color w:val="000000"/>
                <w:sz w:val="18"/>
                <w:szCs w:val="18"/>
                <w:lang w:eastAsia="ru-RU"/>
              </w:rPr>
              <w:t xml:space="preserve">, антенна, фидер, </w:t>
            </w:r>
            <w:r w:rsidR="00224BB8">
              <w:rPr>
                <w:rFonts w:ascii="Times New Roman" w:eastAsia="Times New Roman" w:hAnsi="Times New Roman" w:cs="Times New Roman"/>
                <w:color w:val="000000"/>
                <w:sz w:val="18"/>
                <w:szCs w:val="18"/>
                <w:lang w:val="kk-KZ" w:eastAsia="ru-RU"/>
              </w:rPr>
              <w:t>қуат қосқыш</w:t>
            </w:r>
          </w:p>
        </w:tc>
        <w:tc>
          <w:tcPr>
            <w:tcW w:w="1200" w:type="dxa"/>
            <w:tcBorders>
              <w:top w:val="nil"/>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2 000,00</w:t>
            </w:r>
          </w:p>
        </w:tc>
        <w:tc>
          <w:tcPr>
            <w:tcW w:w="1480" w:type="dxa"/>
            <w:tcBorders>
              <w:top w:val="nil"/>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575,10</w:t>
            </w:r>
          </w:p>
        </w:tc>
      </w:tr>
      <w:tr w:rsidR="00952FA0" w:rsidRPr="00293F2E" w:rsidTr="00433999">
        <w:trPr>
          <w:trHeight w:val="50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tcBorders>
              <w:top w:val="nil"/>
              <w:left w:val="nil"/>
              <w:bottom w:val="single" w:sz="4" w:space="0" w:color="auto"/>
              <w:right w:val="single" w:sz="4" w:space="0" w:color="auto"/>
            </w:tcBorders>
            <w:shd w:val="clear" w:color="auto" w:fill="auto"/>
            <w:noWrap/>
            <w:vAlign w:val="center"/>
            <w:hideMark/>
          </w:tcPr>
          <w:p w:rsidR="00952FA0" w:rsidRPr="00293F2E" w:rsidRDefault="00DC5818" w:rsidP="00952FA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ТРШ </w:t>
            </w:r>
            <w:r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ҚК және Ж</w:t>
            </w:r>
          </w:p>
        </w:tc>
        <w:tc>
          <w:tcPr>
            <w:tcW w:w="2268" w:type="dxa"/>
            <w:tcBorders>
              <w:top w:val="nil"/>
              <w:left w:val="nil"/>
              <w:bottom w:val="single" w:sz="4" w:space="0" w:color="auto"/>
              <w:right w:val="single" w:sz="4" w:space="0" w:color="auto"/>
            </w:tcBorders>
            <w:shd w:val="clear" w:color="auto" w:fill="auto"/>
            <w:vAlign w:val="center"/>
            <w:hideMark/>
          </w:tcPr>
          <w:p w:rsidR="00952FA0" w:rsidRPr="00293F2E" w:rsidRDefault="00E8114C" w:rsidP="00E365F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ТХТТ</w:t>
            </w:r>
            <w:r w:rsidR="00952FA0" w:rsidRPr="00293F2E">
              <w:rPr>
                <w:rFonts w:ascii="Times New Roman" w:eastAsia="Times New Roman" w:hAnsi="Times New Roman" w:cs="Times New Roman"/>
                <w:color w:val="000000"/>
                <w:sz w:val="18"/>
                <w:szCs w:val="18"/>
                <w:lang w:eastAsia="ru-RU"/>
              </w:rPr>
              <w:t xml:space="preserve"> </w:t>
            </w:r>
            <w:r w:rsidR="00E365F2">
              <w:rPr>
                <w:rFonts w:ascii="Times New Roman" w:eastAsia="Times New Roman" w:hAnsi="Times New Roman" w:cs="Times New Roman"/>
                <w:color w:val="000000"/>
                <w:sz w:val="18"/>
                <w:szCs w:val="18"/>
                <w:lang w:val="kk-KZ" w:eastAsia="ru-RU"/>
              </w:rPr>
              <w:t>«</w:t>
            </w:r>
            <w:r w:rsidR="00952FA0" w:rsidRPr="00293F2E">
              <w:rPr>
                <w:rFonts w:ascii="Times New Roman" w:eastAsia="Times New Roman" w:hAnsi="Times New Roman" w:cs="Times New Roman"/>
                <w:color w:val="000000"/>
                <w:sz w:val="18"/>
                <w:szCs w:val="18"/>
                <w:lang w:eastAsia="ru-RU"/>
              </w:rPr>
              <w:t>Полюс1,0ПТ</w:t>
            </w:r>
            <w:r w:rsidR="00E365F2">
              <w:rPr>
                <w:rFonts w:ascii="Times New Roman" w:eastAsia="Times New Roman" w:hAnsi="Times New Roman" w:cs="Times New Roman"/>
                <w:color w:val="000000"/>
                <w:sz w:val="18"/>
                <w:szCs w:val="18"/>
                <w:lang w:val="kk-KZ" w:eastAsia="ru-RU"/>
              </w:rPr>
              <w:t>»</w:t>
            </w:r>
            <w:r w:rsidR="00952FA0" w:rsidRPr="00293F2E">
              <w:rPr>
                <w:rFonts w:ascii="Times New Roman" w:eastAsia="Times New Roman" w:hAnsi="Times New Roman" w:cs="Times New Roman"/>
                <w:color w:val="000000"/>
                <w:sz w:val="18"/>
                <w:szCs w:val="18"/>
                <w:lang w:eastAsia="ru-RU"/>
              </w:rPr>
              <w:t>, ТВП 'Elettronica</w:t>
            </w:r>
          </w:p>
        </w:tc>
        <w:tc>
          <w:tcPr>
            <w:tcW w:w="1200" w:type="dxa"/>
            <w:tcBorders>
              <w:top w:val="nil"/>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480" w:type="dxa"/>
            <w:tcBorders>
              <w:top w:val="nil"/>
              <w:left w:val="nil"/>
              <w:bottom w:val="single" w:sz="4" w:space="0" w:color="auto"/>
              <w:right w:val="single" w:sz="4" w:space="0" w:color="auto"/>
            </w:tcBorders>
            <w:shd w:val="clear" w:color="auto" w:fill="auto"/>
            <w:noWrap/>
            <w:vAlign w:val="center"/>
            <w:hideMark/>
          </w:tcPr>
          <w:p w:rsidR="00952FA0" w:rsidRPr="00971805"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971805">
              <w:rPr>
                <w:rFonts w:ascii="Times New Roman" w:eastAsia="Times New Roman" w:hAnsi="Times New Roman" w:cs="Times New Roman"/>
                <w:sz w:val="18"/>
                <w:szCs w:val="18"/>
                <w:lang w:eastAsia="ru-RU"/>
              </w:rPr>
              <w:t>549,71</w:t>
            </w:r>
          </w:p>
        </w:tc>
      </w:tr>
    </w:tbl>
    <w:p w:rsidR="00594BE4" w:rsidRDefault="00594BE4" w:rsidP="002259EF">
      <w:pPr>
        <w:spacing w:line="240" w:lineRule="auto"/>
        <w:rPr>
          <w:rFonts w:ascii="Times New Roman" w:hAnsi="Times New Roman" w:cs="Times New Roman"/>
          <w:b/>
          <w:highlight w:val="lightGray"/>
        </w:rPr>
      </w:pPr>
    </w:p>
    <w:p w:rsidR="00D619EC" w:rsidRPr="00B3703A" w:rsidRDefault="00B3703A" w:rsidP="00B3703A">
      <w:pPr>
        <w:spacing w:line="240" w:lineRule="auto"/>
        <w:ind w:left="360"/>
        <w:rPr>
          <w:rFonts w:ascii="Times New Roman" w:hAnsi="Times New Roman" w:cs="Times New Roman"/>
          <w:b/>
          <w:sz w:val="20"/>
          <w:szCs w:val="20"/>
        </w:rPr>
      </w:pPr>
      <w:r>
        <w:rPr>
          <w:rFonts w:ascii="Times New Roman" w:hAnsi="Times New Roman" w:cs="Times New Roman"/>
          <w:b/>
          <w:sz w:val="20"/>
          <w:szCs w:val="20"/>
          <w:lang w:val="kk-KZ"/>
        </w:rPr>
        <w:t xml:space="preserve"> 9. </w:t>
      </w:r>
      <w:r w:rsidR="00224BB8" w:rsidRPr="00B3703A">
        <w:rPr>
          <w:rFonts w:ascii="Times New Roman" w:hAnsi="Times New Roman" w:cs="Times New Roman"/>
          <w:b/>
          <w:sz w:val="20"/>
          <w:szCs w:val="20"/>
          <w:lang w:val="kk-KZ"/>
        </w:rPr>
        <w:t xml:space="preserve">Қоғам әкімшілік орынжайларындағы бір жұмыс орнын ұсыну құны </w:t>
      </w:r>
      <w:r w:rsidR="00D619EC" w:rsidRPr="00B3703A">
        <w:rPr>
          <w:rFonts w:ascii="Times New Roman" w:hAnsi="Times New Roman" w:cs="Times New Roman"/>
          <w:b/>
          <w:sz w:val="20"/>
          <w:szCs w:val="20"/>
        </w:rPr>
        <w:t>(</w:t>
      </w:r>
      <w:r w:rsidR="00224BB8" w:rsidRPr="00B3703A">
        <w:rPr>
          <w:rFonts w:ascii="Times New Roman" w:hAnsi="Times New Roman" w:cs="Times New Roman"/>
          <w:b/>
          <w:sz w:val="20"/>
          <w:szCs w:val="20"/>
          <w:lang w:val="kk-KZ"/>
        </w:rPr>
        <w:t>жиһазбен, байланыспен және интернетпен қамтамасыз ете отырып</w:t>
      </w:r>
      <w:r w:rsidR="00D619EC" w:rsidRPr="00B3703A">
        <w:rPr>
          <w:rFonts w:ascii="Times New Roman" w:hAnsi="Times New Roman" w:cs="Times New Roman"/>
          <w:b/>
          <w:sz w:val="20"/>
          <w:szCs w:val="20"/>
        </w:rPr>
        <w:t xml:space="preserve">) </w:t>
      </w:r>
    </w:p>
    <w:p w:rsidR="00D619EC" w:rsidRPr="00224BB8" w:rsidRDefault="00D619EC" w:rsidP="00224BB8">
      <w:pPr>
        <w:spacing w:after="0" w:line="240" w:lineRule="auto"/>
        <w:ind w:left="45"/>
        <w:jc w:val="right"/>
        <w:rPr>
          <w:rFonts w:ascii="Times New Roman" w:hAnsi="Times New Roman" w:cs="Times New Roman"/>
          <w:i/>
          <w:sz w:val="16"/>
          <w:szCs w:val="16"/>
          <w:lang w:val="kk-KZ"/>
        </w:rPr>
      </w:pPr>
      <w:r w:rsidRPr="004F691C">
        <w:rPr>
          <w:rFonts w:ascii="Times New Roman" w:hAnsi="Times New Roman" w:cs="Times New Roman"/>
          <w:i/>
          <w:sz w:val="16"/>
          <w:szCs w:val="16"/>
        </w:rPr>
        <w:t>28.12.2018</w:t>
      </w:r>
      <w:r w:rsidR="00224BB8">
        <w:rPr>
          <w:rFonts w:ascii="Times New Roman" w:hAnsi="Times New Roman" w:cs="Times New Roman"/>
          <w:i/>
          <w:sz w:val="16"/>
          <w:szCs w:val="16"/>
          <w:lang w:val="kk-KZ"/>
        </w:rPr>
        <w:t>ж</w:t>
      </w:r>
      <w:r w:rsidRPr="004F691C">
        <w:rPr>
          <w:rFonts w:ascii="Times New Roman" w:hAnsi="Times New Roman" w:cs="Times New Roman"/>
          <w:i/>
          <w:sz w:val="16"/>
          <w:szCs w:val="16"/>
        </w:rPr>
        <w:t>.</w:t>
      </w:r>
      <w:r w:rsidR="00224BB8">
        <w:rPr>
          <w:rFonts w:ascii="Times New Roman" w:hAnsi="Times New Roman" w:cs="Times New Roman"/>
          <w:i/>
          <w:sz w:val="16"/>
          <w:szCs w:val="16"/>
          <w:lang w:val="kk-KZ"/>
        </w:rPr>
        <w:t>№41</w:t>
      </w:r>
      <w:r w:rsidR="00224BB8" w:rsidRPr="00224BB8">
        <w:rPr>
          <w:rFonts w:ascii="Times New Roman" w:hAnsi="Times New Roman" w:cs="Times New Roman"/>
          <w:i/>
          <w:sz w:val="16"/>
          <w:szCs w:val="16"/>
        </w:rPr>
        <w:t xml:space="preserve"> </w:t>
      </w:r>
      <w:r w:rsidR="00224BB8" w:rsidRPr="009F13DF">
        <w:rPr>
          <w:rFonts w:ascii="Times New Roman" w:hAnsi="Times New Roman" w:cs="Times New Roman"/>
          <w:i/>
          <w:sz w:val="16"/>
          <w:szCs w:val="16"/>
        </w:rPr>
        <w:t>бұйрықпен бекітілген</w:t>
      </w:r>
    </w:p>
    <w:tbl>
      <w:tblPr>
        <w:tblW w:w="10363" w:type="dxa"/>
        <w:tblInd w:w="93" w:type="dxa"/>
        <w:tblLook w:val="04A0" w:firstRow="1" w:lastRow="0" w:firstColumn="1" w:lastColumn="0" w:noHBand="0" w:noVBand="1"/>
      </w:tblPr>
      <w:tblGrid>
        <w:gridCol w:w="866"/>
        <w:gridCol w:w="4536"/>
        <w:gridCol w:w="4961"/>
      </w:tblGrid>
      <w:tr w:rsidR="00224BB8" w:rsidRPr="00F00F96" w:rsidTr="00D619EC">
        <w:trPr>
          <w:trHeight w:val="72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24BB8" w:rsidRPr="002807C5" w:rsidRDefault="00224BB8" w:rsidP="00ED7C0A">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t xml:space="preserve">№ </w:t>
            </w:r>
            <w:proofErr w:type="gramStart"/>
            <w:r>
              <w:rPr>
                <w:rFonts w:ascii="Times New Roman" w:eastAsia="Times New Roman" w:hAnsi="Times New Roman" w:cs="Times New Roman"/>
                <w:b/>
                <w:bCs/>
                <w:color w:val="000000"/>
                <w:sz w:val="18"/>
                <w:szCs w:val="18"/>
                <w:lang w:val="kk-KZ" w:eastAsia="ru-RU"/>
              </w:rPr>
              <w:t>р</w:t>
            </w:r>
            <w:proofErr w:type="gramEnd"/>
            <w:r w:rsidRPr="00293F2E">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b/>
                <w:bCs/>
                <w:color w:val="000000"/>
                <w:sz w:val="18"/>
                <w:szCs w:val="18"/>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224BB8" w:rsidRPr="002807C5" w:rsidRDefault="00224BB8" w:rsidP="00ED7C0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4961" w:type="dxa"/>
            <w:tcBorders>
              <w:top w:val="single" w:sz="4" w:space="0" w:color="auto"/>
              <w:left w:val="nil"/>
              <w:bottom w:val="single" w:sz="4" w:space="0" w:color="auto"/>
              <w:right w:val="single" w:sz="4" w:space="0" w:color="auto"/>
            </w:tcBorders>
            <w:shd w:val="clear" w:color="000000" w:fill="D9D9D9"/>
            <w:vAlign w:val="center"/>
            <w:hideMark/>
          </w:tcPr>
          <w:p w:rsidR="00224BB8" w:rsidRPr="00224BB8" w:rsidRDefault="00224BB8" w:rsidP="0052330B">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Ай сайынғы төлем</w:t>
            </w:r>
            <w:r w:rsidRPr="00224BB8">
              <w:rPr>
                <w:rFonts w:ascii="Times New Roman" w:eastAsia="Times New Roman" w:hAnsi="Times New Roman" w:cs="Times New Roman"/>
                <w:b/>
                <w:bCs/>
                <w:color w:val="000000"/>
                <w:sz w:val="18"/>
                <w:szCs w:val="18"/>
                <w:lang w:val="kk-KZ" w:eastAsia="ru-RU"/>
              </w:rPr>
              <w:t xml:space="preserve">, </w:t>
            </w:r>
            <w:r>
              <w:rPr>
                <w:rFonts w:ascii="Times New Roman" w:eastAsia="Times New Roman" w:hAnsi="Times New Roman" w:cs="Times New Roman"/>
                <w:b/>
                <w:bCs/>
                <w:color w:val="000000"/>
                <w:sz w:val="18"/>
                <w:szCs w:val="18"/>
                <w:lang w:val="kk-KZ" w:eastAsia="ru-RU"/>
              </w:rPr>
              <w:t>теңгемен ҚҚС-сыз</w:t>
            </w:r>
          </w:p>
        </w:tc>
      </w:tr>
      <w:tr w:rsidR="00D619EC" w:rsidRPr="00293F2E" w:rsidTr="00D619EC">
        <w:trPr>
          <w:trHeight w:val="45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EC" w:rsidRPr="00293F2E" w:rsidRDefault="00D619EC" w:rsidP="00FB4A6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D619EC" w:rsidRPr="00224BB8" w:rsidRDefault="00224BB8" w:rsidP="00FB4A6C">
            <w:pPr>
              <w:spacing w:after="0" w:line="240" w:lineRule="auto"/>
              <w:rPr>
                <w:rFonts w:ascii="Times New Roman" w:eastAsia="Times New Roman" w:hAnsi="Times New Roman" w:cs="Times New Roman"/>
                <w:color w:val="000000"/>
                <w:sz w:val="18"/>
                <w:szCs w:val="18"/>
                <w:lang w:val="kk-KZ" w:eastAsia="ru-RU"/>
              </w:rPr>
            </w:pPr>
            <w:r>
              <w:rPr>
                <w:rFonts w:ascii="Times New Roman" w:hAnsi="Times New Roman" w:cs="Times New Roman"/>
                <w:sz w:val="20"/>
                <w:szCs w:val="20"/>
                <w:lang w:val="kk-KZ"/>
              </w:rPr>
              <w:t>Бір жұмыс орнын ұсыну</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D619EC" w:rsidRPr="00293F2E" w:rsidRDefault="00D619EC" w:rsidP="00FB4A6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15 000</w:t>
            </w:r>
          </w:p>
        </w:tc>
      </w:tr>
    </w:tbl>
    <w:p w:rsidR="008160E4" w:rsidRDefault="008160E4" w:rsidP="002259EF">
      <w:pPr>
        <w:spacing w:line="240" w:lineRule="auto"/>
        <w:rPr>
          <w:rFonts w:ascii="Times New Roman" w:hAnsi="Times New Roman" w:cs="Times New Roman"/>
          <w:b/>
          <w:highlight w:val="lightGray"/>
        </w:rPr>
      </w:pPr>
    </w:p>
    <w:p w:rsidR="002259EF" w:rsidRPr="00224BB8" w:rsidRDefault="004413C0" w:rsidP="00952FA0">
      <w:pPr>
        <w:spacing w:line="240" w:lineRule="auto"/>
        <w:jc w:val="center"/>
        <w:rPr>
          <w:rFonts w:ascii="Times New Roman" w:hAnsi="Times New Roman" w:cs="Times New Roman"/>
          <w:b/>
          <w:color w:val="000099"/>
          <w:sz w:val="28"/>
          <w:szCs w:val="28"/>
          <w:u w:val="single"/>
          <w:lang w:val="kk-KZ"/>
        </w:rPr>
      </w:pPr>
      <w:r w:rsidRPr="00433999">
        <w:rPr>
          <w:rFonts w:ascii="Times New Roman" w:hAnsi="Times New Roman" w:cs="Times New Roman"/>
          <w:b/>
          <w:color w:val="000099"/>
          <w:sz w:val="28"/>
          <w:szCs w:val="28"/>
          <w:u w:val="single"/>
        </w:rPr>
        <w:t>2</w:t>
      </w:r>
      <w:r w:rsidR="00224BB8">
        <w:rPr>
          <w:rFonts w:ascii="Times New Roman" w:hAnsi="Times New Roman" w:cs="Times New Roman"/>
          <w:b/>
          <w:color w:val="000099"/>
          <w:sz w:val="28"/>
          <w:szCs w:val="28"/>
          <w:u w:val="single"/>
          <w:lang w:val="kk-KZ"/>
        </w:rPr>
        <w:t xml:space="preserve"> ТАРАУ</w:t>
      </w:r>
      <w:r w:rsidR="00DE1AF2" w:rsidRPr="00433999">
        <w:rPr>
          <w:rFonts w:ascii="Times New Roman" w:hAnsi="Times New Roman" w:cs="Times New Roman"/>
          <w:b/>
          <w:color w:val="000099"/>
          <w:sz w:val="28"/>
          <w:szCs w:val="28"/>
          <w:u w:val="single"/>
        </w:rPr>
        <w:t xml:space="preserve">. </w:t>
      </w:r>
      <w:r w:rsidRPr="00433999">
        <w:rPr>
          <w:rFonts w:ascii="Times New Roman" w:hAnsi="Times New Roman" w:cs="Times New Roman"/>
          <w:b/>
          <w:color w:val="000099"/>
          <w:sz w:val="28"/>
          <w:szCs w:val="28"/>
          <w:u w:val="single"/>
        </w:rPr>
        <w:t>Ц</w:t>
      </w:r>
      <w:r w:rsidR="006B4EFA">
        <w:rPr>
          <w:rFonts w:ascii="Times New Roman" w:hAnsi="Times New Roman" w:cs="Times New Roman"/>
          <w:b/>
          <w:color w:val="000099"/>
          <w:sz w:val="28"/>
          <w:szCs w:val="28"/>
          <w:u w:val="single"/>
        </w:rPr>
        <w:t>ИФР</w:t>
      </w:r>
      <w:r w:rsidR="00224BB8">
        <w:rPr>
          <w:rFonts w:ascii="Times New Roman" w:hAnsi="Times New Roman" w:cs="Times New Roman"/>
          <w:b/>
          <w:color w:val="000099"/>
          <w:sz w:val="28"/>
          <w:szCs w:val="28"/>
          <w:u w:val="single"/>
          <w:lang w:val="kk-KZ"/>
        </w:rPr>
        <w:t>ЛЫҚ</w:t>
      </w:r>
      <w:r w:rsidR="006B4EFA">
        <w:rPr>
          <w:rFonts w:ascii="Times New Roman" w:hAnsi="Times New Roman" w:cs="Times New Roman"/>
          <w:b/>
          <w:color w:val="000099"/>
          <w:sz w:val="28"/>
          <w:szCs w:val="28"/>
          <w:u w:val="single"/>
        </w:rPr>
        <w:t xml:space="preserve"> ЭФИР</w:t>
      </w:r>
      <w:r w:rsidR="00224BB8">
        <w:rPr>
          <w:rFonts w:ascii="Times New Roman" w:hAnsi="Times New Roman" w:cs="Times New Roman"/>
          <w:b/>
          <w:color w:val="000099"/>
          <w:sz w:val="28"/>
          <w:szCs w:val="28"/>
          <w:u w:val="single"/>
          <w:lang w:val="kk-KZ"/>
        </w:rPr>
        <w:t>ЛІК</w:t>
      </w:r>
      <w:r w:rsidR="006B4EFA">
        <w:rPr>
          <w:rFonts w:ascii="Times New Roman" w:hAnsi="Times New Roman" w:cs="Times New Roman"/>
          <w:b/>
          <w:color w:val="000099"/>
          <w:sz w:val="28"/>
          <w:szCs w:val="28"/>
          <w:u w:val="single"/>
        </w:rPr>
        <w:t xml:space="preserve"> ТЕЛЕРАДИО</w:t>
      </w:r>
      <w:r w:rsidR="00224BB8">
        <w:rPr>
          <w:rFonts w:ascii="Times New Roman" w:hAnsi="Times New Roman" w:cs="Times New Roman"/>
          <w:b/>
          <w:color w:val="000099"/>
          <w:sz w:val="28"/>
          <w:szCs w:val="28"/>
          <w:u w:val="single"/>
          <w:lang w:val="kk-KZ"/>
        </w:rPr>
        <w:t xml:space="preserve"> ХАБАРЛАРЫН ТАРАТУ</w:t>
      </w:r>
    </w:p>
    <w:p w:rsidR="00ED7C0A" w:rsidRDefault="003250E2" w:rsidP="00ED7C0A">
      <w:pPr>
        <w:spacing w:after="0" w:line="240" w:lineRule="auto"/>
        <w:jc w:val="center"/>
        <w:rPr>
          <w:rFonts w:ascii="Times New Roman" w:hAnsi="Times New Roman" w:cs="Times New Roman"/>
          <w:b/>
          <w:sz w:val="24"/>
          <w:szCs w:val="24"/>
          <w:lang w:val="kk-KZ"/>
        </w:rPr>
      </w:pPr>
      <w:r w:rsidRPr="00F86994">
        <w:rPr>
          <w:rFonts w:ascii="Times New Roman" w:hAnsi="Times New Roman" w:cs="Times New Roman"/>
          <w:b/>
          <w:sz w:val="24"/>
          <w:szCs w:val="24"/>
          <w:lang w:val="kk-KZ"/>
        </w:rPr>
        <w:t>1</w:t>
      </w:r>
      <w:r w:rsidR="00224BB8" w:rsidRPr="00F86994">
        <w:rPr>
          <w:rFonts w:ascii="Times New Roman" w:hAnsi="Times New Roman" w:cs="Times New Roman"/>
          <w:b/>
          <w:sz w:val="24"/>
          <w:szCs w:val="24"/>
          <w:lang w:val="kk-KZ"/>
        </w:rPr>
        <w:t xml:space="preserve"> </w:t>
      </w:r>
      <w:r w:rsidR="00224BB8">
        <w:rPr>
          <w:rFonts w:ascii="Times New Roman" w:hAnsi="Times New Roman" w:cs="Times New Roman"/>
          <w:b/>
          <w:sz w:val="24"/>
          <w:szCs w:val="24"/>
          <w:lang w:val="kk-KZ"/>
        </w:rPr>
        <w:t>бөлім</w:t>
      </w:r>
      <w:r w:rsidRPr="00F86994">
        <w:rPr>
          <w:rFonts w:ascii="Times New Roman" w:hAnsi="Times New Roman" w:cs="Times New Roman"/>
          <w:b/>
          <w:sz w:val="24"/>
          <w:szCs w:val="24"/>
          <w:lang w:val="kk-KZ"/>
        </w:rPr>
        <w:t xml:space="preserve">. </w:t>
      </w:r>
      <w:r w:rsidR="00ED7C0A">
        <w:rPr>
          <w:rFonts w:ascii="Times New Roman" w:hAnsi="Times New Roman" w:cs="Times New Roman"/>
          <w:b/>
          <w:sz w:val="24"/>
          <w:szCs w:val="24"/>
          <w:lang w:val="kk-KZ"/>
        </w:rPr>
        <w:t xml:space="preserve">Мультиплекстерді толық жүктегенде цифрлық эфирлік телехабар тарату арқылы </w:t>
      </w:r>
    </w:p>
    <w:p w:rsidR="004B32B8" w:rsidRDefault="00ED7C0A" w:rsidP="00ED7C0A">
      <w:pPr>
        <w:spacing w:after="0" w:line="240" w:lineRule="auto"/>
        <w:jc w:val="center"/>
        <w:rPr>
          <w:rFonts w:ascii="Times New Roman" w:eastAsia="Times New Roman" w:hAnsi="Times New Roman"/>
          <w:b/>
          <w:sz w:val="24"/>
          <w:szCs w:val="24"/>
          <w:lang w:val="kk-KZ" w:eastAsia="ru-RU"/>
        </w:rPr>
      </w:pPr>
      <w:r>
        <w:rPr>
          <w:rFonts w:ascii="Times New Roman" w:hAnsi="Times New Roman" w:cs="Times New Roman"/>
          <w:b/>
          <w:sz w:val="24"/>
          <w:szCs w:val="24"/>
          <w:lang w:val="kk-KZ"/>
        </w:rPr>
        <w:t xml:space="preserve">1 телеарнаны тарату қызметтері  </w:t>
      </w:r>
      <w:r w:rsidRPr="004F691C">
        <w:rPr>
          <w:rFonts w:ascii="Times New Roman" w:eastAsia="Times New Roman" w:hAnsi="Times New Roman"/>
          <w:b/>
          <w:sz w:val="24"/>
          <w:szCs w:val="24"/>
          <w:lang w:eastAsia="ru-RU"/>
        </w:rPr>
        <w:t>(</w:t>
      </w:r>
      <w:r w:rsidRPr="004F691C">
        <w:rPr>
          <w:rFonts w:ascii="Times New Roman" w:eastAsia="Times New Roman" w:hAnsi="Times New Roman"/>
          <w:b/>
          <w:sz w:val="24"/>
          <w:szCs w:val="24"/>
          <w:lang w:val="en-US" w:eastAsia="ru-RU"/>
        </w:rPr>
        <w:t>SD</w:t>
      </w:r>
      <w:r w:rsidRPr="004F691C">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kk-KZ" w:eastAsia="ru-RU"/>
        </w:rPr>
        <w:t>пішім</w:t>
      </w:r>
      <w:r w:rsidRPr="004F691C">
        <w:rPr>
          <w:rFonts w:ascii="Times New Roman" w:eastAsia="Times New Roman" w:hAnsi="Times New Roman"/>
          <w:b/>
          <w:sz w:val="24"/>
          <w:szCs w:val="24"/>
          <w:lang w:eastAsia="ru-RU"/>
        </w:rPr>
        <w:t>)</w:t>
      </w:r>
      <w:r>
        <w:rPr>
          <w:rFonts w:ascii="Times New Roman" w:eastAsia="Times New Roman" w:hAnsi="Times New Roman"/>
          <w:b/>
          <w:sz w:val="24"/>
          <w:szCs w:val="24"/>
          <w:lang w:val="kk-KZ" w:eastAsia="ru-RU"/>
        </w:rPr>
        <w:t xml:space="preserve"> </w:t>
      </w:r>
    </w:p>
    <w:p w:rsidR="008349E0" w:rsidRDefault="008349E0" w:rsidP="001140ED">
      <w:pPr>
        <w:spacing w:after="0" w:line="240" w:lineRule="auto"/>
        <w:ind w:left="360"/>
        <w:jc w:val="right"/>
        <w:rPr>
          <w:rFonts w:ascii="Times New Roman" w:hAnsi="Times New Roman" w:cs="Times New Roman"/>
          <w:i/>
          <w:sz w:val="16"/>
          <w:szCs w:val="16"/>
          <w:lang w:val="kk-KZ"/>
        </w:rPr>
      </w:pPr>
    </w:p>
    <w:p w:rsidR="005E6BCC" w:rsidRPr="004F691C" w:rsidRDefault="00CB1CC2" w:rsidP="001140ED">
      <w:pPr>
        <w:spacing w:after="0" w:line="240" w:lineRule="auto"/>
        <w:ind w:left="360"/>
        <w:jc w:val="right"/>
        <w:rPr>
          <w:rFonts w:ascii="Times New Roman" w:hAnsi="Times New Roman" w:cs="Times New Roman"/>
          <w:i/>
          <w:sz w:val="16"/>
          <w:szCs w:val="16"/>
        </w:rPr>
      </w:pPr>
      <w:r w:rsidRPr="004F691C">
        <w:rPr>
          <w:rFonts w:ascii="Times New Roman" w:hAnsi="Times New Roman" w:cs="Times New Roman"/>
          <w:i/>
          <w:sz w:val="16"/>
          <w:szCs w:val="16"/>
        </w:rPr>
        <w:t>29.08.2018</w:t>
      </w:r>
      <w:r>
        <w:rPr>
          <w:rFonts w:ascii="Times New Roman" w:hAnsi="Times New Roman" w:cs="Times New Roman"/>
          <w:i/>
          <w:sz w:val="16"/>
          <w:szCs w:val="16"/>
          <w:lang w:val="kk-KZ"/>
        </w:rPr>
        <w:t xml:space="preserve">ж. №26 </w:t>
      </w:r>
      <w:r w:rsidRPr="009F13DF">
        <w:rPr>
          <w:rFonts w:ascii="Times New Roman" w:hAnsi="Times New Roman" w:cs="Times New Roman"/>
          <w:i/>
          <w:sz w:val="16"/>
          <w:szCs w:val="16"/>
        </w:rPr>
        <w:t>бұйрықпен бекітілген</w:t>
      </w:r>
      <w:r w:rsidRPr="004F691C">
        <w:rPr>
          <w:rFonts w:ascii="Times New Roman" w:hAnsi="Times New Roman" w:cs="Times New Roman"/>
          <w:i/>
          <w:sz w:val="16"/>
          <w:szCs w:val="16"/>
        </w:rPr>
        <w:t xml:space="preserve"> </w:t>
      </w:r>
    </w:p>
    <w:tbl>
      <w:tblPr>
        <w:tblW w:w="10363" w:type="dxa"/>
        <w:tblInd w:w="93" w:type="dxa"/>
        <w:tblLook w:val="04A0" w:firstRow="1" w:lastRow="0" w:firstColumn="1" w:lastColumn="0" w:noHBand="0" w:noVBand="1"/>
      </w:tblPr>
      <w:tblGrid>
        <w:gridCol w:w="864"/>
        <w:gridCol w:w="1434"/>
        <w:gridCol w:w="3969"/>
        <w:gridCol w:w="4096"/>
      </w:tblGrid>
      <w:tr w:rsidR="00F13CAF" w:rsidRPr="00F00F96" w:rsidTr="00F13CAF">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13CAF" w:rsidRPr="00224BB8" w:rsidRDefault="00150C5B" w:rsidP="00224BB8">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224BB8">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224BB8">
              <w:rPr>
                <w:rFonts w:ascii="Times New Roman" w:eastAsia="Times New Roman" w:hAnsi="Times New Roman" w:cs="Times New Roman"/>
                <w:b/>
                <w:bCs/>
                <w:sz w:val="20"/>
                <w:szCs w:val="20"/>
                <w:lang w:val="kk-KZ" w:eastAsia="ru-RU"/>
              </w:rPr>
              <w:t>р</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F13CAF" w:rsidRPr="00293F2E" w:rsidRDefault="00224BB8" w:rsidP="001140ED">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Таратқыштың қуаты,</w:t>
            </w:r>
            <w:r w:rsidR="00F13CAF" w:rsidRPr="00293F2E">
              <w:rPr>
                <w:rFonts w:ascii="Times New Roman" w:eastAsia="Times New Roman" w:hAnsi="Times New Roman" w:cs="Times New Roman"/>
                <w:b/>
                <w:bCs/>
                <w:color w:val="000000"/>
                <w:sz w:val="18"/>
                <w:szCs w:val="18"/>
                <w:lang w:eastAsia="ru-RU"/>
              </w:rPr>
              <w:t xml:space="preserve"> Вт</w:t>
            </w:r>
          </w:p>
        </w:tc>
        <w:tc>
          <w:tcPr>
            <w:tcW w:w="3969" w:type="dxa"/>
            <w:tcBorders>
              <w:top w:val="single" w:sz="4" w:space="0" w:color="auto"/>
              <w:left w:val="nil"/>
              <w:bottom w:val="single" w:sz="4" w:space="0" w:color="auto"/>
              <w:right w:val="single" w:sz="4" w:space="0" w:color="000000"/>
            </w:tcBorders>
            <w:shd w:val="clear" w:color="000000" w:fill="D9D9D9"/>
            <w:vAlign w:val="center"/>
            <w:hideMark/>
          </w:tcPr>
          <w:p w:rsidR="00F13CAF" w:rsidRPr="00436623" w:rsidRDefault="00436623" w:rsidP="00436623">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Цифрлық эфирлік телехабар тарату арқылы, таратқыштардың түрлері бойынша, 1-ші мультиплексте, 1 телеарнаны тарату қызметіне тариф</w:t>
            </w:r>
            <w:r w:rsidR="00F13CAF">
              <w:rPr>
                <w:rFonts w:ascii="Times New Roman" w:eastAsia="Times New Roman" w:hAnsi="Times New Roman" w:cs="Times New Roman"/>
                <w:b/>
                <w:bCs/>
                <w:color w:val="000000"/>
                <w:sz w:val="18"/>
                <w:szCs w:val="18"/>
                <w:lang w:eastAsia="ru-RU"/>
              </w:rPr>
              <w:t>, те</w:t>
            </w:r>
            <w:r>
              <w:rPr>
                <w:rFonts w:ascii="Times New Roman" w:eastAsia="Times New Roman" w:hAnsi="Times New Roman" w:cs="Times New Roman"/>
                <w:b/>
                <w:bCs/>
                <w:color w:val="000000"/>
                <w:sz w:val="18"/>
                <w:szCs w:val="18"/>
                <w:lang w:val="kk-KZ" w:eastAsia="ru-RU"/>
              </w:rPr>
              <w:t>ң</w:t>
            </w:r>
            <w:r w:rsidR="00F13CAF">
              <w:rPr>
                <w:rFonts w:ascii="Times New Roman" w:eastAsia="Times New Roman" w:hAnsi="Times New Roman" w:cs="Times New Roman"/>
                <w:b/>
                <w:bCs/>
                <w:color w:val="000000"/>
                <w:sz w:val="18"/>
                <w:szCs w:val="18"/>
                <w:lang w:eastAsia="ru-RU"/>
              </w:rPr>
              <w:t xml:space="preserve">ге </w:t>
            </w:r>
            <w:r>
              <w:rPr>
                <w:rFonts w:ascii="Times New Roman" w:eastAsia="Times New Roman" w:hAnsi="Times New Roman" w:cs="Times New Roman"/>
                <w:b/>
                <w:bCs/>
                <w:color w:val="000000"/>
                <w:sz w:val="18"/>
                <w:szCs w:val="18"/>
                <w:lang w:val="kk-KZ" w:eastAsia="ru-RU"/>
              </w:rPr>
              <w:t>ҚҚС-сыз</w:t>
            </w:r>
            <w:r w:rsidR="00F13CAF">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айына</w:t>
            </w:r>
          </w:p>
        </w:tc>
        <w:tc>
          <w:tcPr>
            <w:tcW w:w="4111" w:type="dxa"/>
            <w:tcBorders>
              <w:top w:val="single" w:sz="4" w:space="0" w:color="auto"/>
              <w:left w:val="nil"/>
              <w:bottom w:val="single" w:sz="4" w:space="0" w:color="auto"/>
              <w:right w:val="single" w:sz="4" w:space="0" w:color="000000"/>
            </w:tcBorders>
            <w:shd w:val="clear" w:color="000000" w:fill="D9D9D9"/>
          </w:tcPr>
          <w:p w:rsidR="00F13CAF" w:rsidRPr="00436623" w:rsidRDefault="00436623" w:rsidP="00436623">
            <w:pPr>
              <w:spacing w:after="0" w:line="240" w:lineRule="auto"/>
              <w:jc w:val="center"/>
              <w:rPr>
                <w:rFonts w:ascii="Times New Roman" w:eastAsia="Times New Roman" w:hAnsi="Times New Roman" w:cs="Times New Roman"/>
                <w:b/>
                <w:bCs/>
                <w:color w:val="000000"/>
                <w:sz w:val="18"/>
                <w:szCs w:val="18"/>
                <w:lang w:val="kk-KZ" w:eastAsia="ru-RU"/>
              </w:rPr>
            </w:pPr>
            <w:r w:rsidRPr="00436623">
              <w:rPr>
                <w:rFonts w:ascii="Times New Roman" w:eastAsia="Times New Roman" w:hAnsi="Times New Roman" w:cs="Times New Roman"/>
                <w:b/>
                <w:bCs/>
                <w:color w:val="000000"/>
                <w:sz w:val="18"/>
                <w:szCs w:val="18"/>
                <w:lang w:val="kk-KZ" w:eastAsia="ru-RU"/>
              </w:rPr>
              <w:t xml:space="preserve">Цифрлық эфирлік телехабар тарату арқылы, таратқыштардың түрлері бойынша, </w:t>
            </w:r>
            <w:r>
              <w:rPr>
                <w:rFonts w:ascii="Times New Roman" w:eastAsia="Times New Roman" w:hAnsi="Times New Roman" w:cs="Times New Roman"/>
                <w:b/>
                <w:bCs/>
                <w:color w:val="000000"/>
                <w:sz w:val="18"/>
                <w:szCs w:val="18"/>
                <w:lang w:val="kk-KZ" w:eastAsia="ru-RU"/>
              </w:rPr>
              <w:t>2</w:t>
            </w:r>
            <w:r w:rsidRPr="00436623">
              <w:rPr>
                <w:rFonts w:ascii="Times New Roman" w:eastAsia="Times New Roman" w:hAnsi="Times New Roman" w:cs="Times New Roman"/>
                <w:b/>
                <w:bCs/>
                <w:color w:val="000000"/>
                <w:sz w:val="18"/>
                <w:szCs w:val="18"/>
                <w:lang w:val="kk-KZ" w:eastAsia="ru-RU"/>
              </w:rPr>
              <w:t>-ші мультиплексте, 1 телеарнаны тарату қызметіне тариф, теңге ҚҚС-сыз, айына</w:t>
            </w:r>
          </w:p>
        </w:tc>
      </w:tr>
      <w:tr w:rsidR="00F13CAF" w:rsidRPr="00293F2E" w:rsidTr="00F13CAF">
        <w:trPr>
          <w:trHeight w:val="384"/>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311,74</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159,22</w:t>
            </w:r>
          </w:p>
        </w:tc>
      </w:tr>
      <w:tr w:rsidR="00F13CAF" w:rsidRPr="00293F2E" w:rsidTr="00F13CAF">
        <w:trPr>
          <w:trHeight w:val="276"/>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15 587,00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3</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31 174,00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244"/>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200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62 348,00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276"/>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250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77 935,00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w:t>
            </w:r>
          </w:p>
        </w:tc>
        <w:tc>
          <w:tcPr>
            <w:tcW w:w="3969" w:type="dxa"/>
            <w:tcBorders>
              <w:top w:val="single" w:sz="4" w:space="0" w:color="auto"/>
              <w:left w:val="nil"/>
              <w:bottom w:val="single" w:sz="4" w:space="0" w:color="auto"/>
              <w:right w:val="single" w:sz="4" w:space="0" w:color="000000"/>
            </w:tcBorders>
            <w:shd w:val="clear" w:color="000000" w:fill="FFFFFF"/>
            <w:noWrap/>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155 870,00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1417" w:type="dxa"/>
            <w:tcBorders>
              <w:top w:val="nil"/>
              <w:left w:val="nil"/>
              <w:bottom w:val="single" w:sz="4" w:space="0" w:color="auto"/>
              <w:right w:val="single" w:sz="4" w:space="0" w:color="auto"/>
            </w:tcBorders>
            <w:shd w:val="clear" w:color="auto" w:fill="auto"/>
            <w:noWrap/>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r w:rsidR="00716150">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3969" w:type="dxa"/>
            <w:tcBorders>
              <w:top w:val="single" w:sz="4" w:space="0" w:color="auto"/>
              <w:left w:val="nil"/>
              <w:bottom w:val="single" w:sz="4" w:space="0" w:color="auto"/>
              <w:right w:val="single" w:sz="4" w:space="0" w:color="000000"/>
            </w:tcBorders>
            <w:shd w:val="clear" w:color="auto" w:fill="auto"/>
            <w:noWrap/>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311 740,00</w:t>
            </w:r>
          </w:p>
        </w:tc>
        <w:tc>
          <w:tcPr>
            <w:tcW w:w="4111" w:type="dxa"/>
            <w:tcBorders>
              <w:top w:val="single" w:sz="4" w:space="0" w:color="auto"/>
              <w:left w:val="nil"/>
              <w:bottom w:val="single" w:sz="4" w:space="0" w:color="auto"/>
              <w:right w:val="single" w:sz="4" w:space="0" w:color="000000"/>
            </w:tcBorders>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159 220,00</w:t>
            </w:r>
          </w:p>
        </w:tc>
      </w:tr>
      <w:tr w:rsidR="00F13CAF" w:rsidRPr="00293F2E" w:rsidTr="00F13CAF">
        <w:trPr>
          <w:trHeight w:val="35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8</w:t>
            </w:r>
          </w:p>
        </w:tc>
        <w:tc>
          <w:tcPr>
            <w:tcW w:w="1417" w:type="dxa"/>
            <w:tcBorders>
              <w:top w:val="nil"/>
              <w:left w:val="nil"/>
              <w:bottom w:val="single" w:sz="4" w:space="0" w:color="auto"/>
              <w:right w:val="single" w:sz="4" w:space="0" w:color="auto"/>
            </w:tcBorders>
            <w:shd w:val="clear" w:color="auto" w:fill="auto"/>
            <w:noWrap/>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r w:rsidR="00716150">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3969" w:type="dxa"/>
            <w:tcBorders>
              <w:top w:val="single" w:sz="4" w:space="0" w:color="auto"/>
              <w:left w:val="nil"/>
              <w:bottom w:val="single" w:sz="4" w:space="0" w:color="auto"/>
              <w:right w:val="single" w:sz="4" w:space="0" w:color="000000"/>
            </w:tcBorders>
            <w:shd w:val="clear" w:color="auto" w:fill="auto"/>
            <w:noWrap/>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935 220,00</w:t>
            </w:r>
          </w:p>
        </w:tc>
        <w:tc>
          <w:tcPr>
            <w:tcW w:w="4111" w:type="dxa"/>
            <w:tcBorders>
              <w:top w:val="single" w:sz="4" w:space="0" w:color="auto"/>
              <w:left w:val="nil"/>
              <w:bottom w:val="single" w:sz="4" w:space="0" w:color="auto"/>
              <w:right w:val="single" w:sz="4" w:space="0" w:color="000000"/>
            </w:tcBorders>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477 660,00</w:t>
            </w:r>
          </w:p>
        </w:tc>
      </w:tr>
    </w:tbl>
    <w:p w:rsidR="004B32B8" w:rsidRPr="004B32B8" w:rsidRDefault="00436623" w:rsidP="004B32B8">
      <w:pPr>
        <w:widowControl w:val="0"/>
        <w:autoSpaceDE w:val="0"/>
        <w:autoSpaceDN w:val="0"/>
        <w:adjustRightInd w:val="0"/>
        <w:spacing w:before="120" w:after="120" w:line="240" w:lineRule="auto"/>
        <w:ind w:firstLine="709"/>
        <w:jc w:val="both"/>
        <w:rPr>
          <w:rFonts w:ascii="Times New Roman" w:hAnsi="Times New Roman"/>
          <w:bCs/>
          <w:sz w:val="18"/>
          <w:szCs w:val="18"/>
        </w:rPr>
      </w:pPr>
      <w:r>
        <w:rPr>
          <w:rFonts w:ascii="Times New Roman" w:hAnsi="Times New Roman" w:cs="Times New Roman"/>
          <w:b/>
          <w:sz w:val="18"/>
          <w:szCs w:val="18"/>
          <w:lang w:val="kk-KZ"/>
        </w:rPr>
        <w:t>Ескерту</w:t>
      </w:r>
      <w:r w:rsidR="00F35007" w:rsidRPr="004B32B8">
        <w:rPr>
          <w:rFonts w:ascii="Times New Roman" w:hAnsi="Times New Roman" w:cs="Times New Roman"/>
          <w:b/>
          <w:sz w:val="18"/>
          <w:szCs w:val="18"/>
        </w:rPr>
        <w:t xml:space="preserve">: </w:t>
      </w:r>
      <w:r w:rsidR="00975EA6" w:rsidRPr="004B32B8">
        <w:rPr>
          <w:rFonts w:ascii="Times New Roman" w:hAnsi="Times New Roman"/>
          <w:bCs/>
          <w:sz w:val="18"/>
          <w:szCs w:val="18"/>
        </w:rPr>
        <w:t xml:space="preserve">HD </w:t>
      </w:r>
      <w:r w:rsidR="00975EA6">
        <w:rPr>
          <w:rFonts w:ascii="Times New Roman" w:hAnsi="Times New Roman"/>
          <w:bCs/>
          <w:sz w:val="18"/>
          <w:szCs w:val="18"/>
          <w:lang w:val="kk-KZ"/>
        </w:rPr>
        <w:t xml:space="preserve">сападағы телеарнаның хабар таратуы барысында, телеарна хабар тарататын таратқыштар қуатына «3» коэффициенті қолданылады. </w:t>
      </w:r>
    </w:p>
    <w:p w:rsidR="003250E2" w:rsidRPr="00436623" w:rsidRDefault="003250E2" w:rsidP="004B32B8">
      <w:pPr>
        <w:widowControl w:val="0"/>
        <w:autoSpaceDE w:val="0"/>
        <w:autoSpaceDN w:val="0"/>
        <w:adjustRightInd w:val="0"/>
        <w:spacing w:before="120" w:after="12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rPr>
        <w:t>2</w:t>
      </w:r>
      <w:r w:rsidR="00436623" w:rsidRPr="00436623">
        <w:rPr>
          <w:rFonts w:ascii="Times New Roman" w:hAnsi="Times New Roman" w:cs="Times New Roman"/>
          <w:b/>
          <w:sz w:val="24"/>
          <w:szCs w:val="24"/>
        </w:rPr>
        <w:t xml:space="preserve"> </w:t>
      </w:r>
      <w:r w:rsidR="00436623">
        <w:rPr>
          <w:rFonts w:ascii="Times New Roman" w:hAnsi="Times New Roman" w:cs="Times New Roman"/>
          <w:b/>
          <w:sz w:val="24"/>
          <w:szCs w:val="24"/>
          <w:lang w:val="kk-KZ"/>
        </w:rPr>
        <w:t>бө</w:t>
      </w:r>
      <w:proofErr w:type="gramStart"/>
      <w:r w:rsidR="00436623">
        <w:rPr>
          <w:rFonts w:ascii="Times New Roman" w:hAnsi="Times New Roman" w:cs="Times New Roman"/>
          <w:b/>
          <w:sz w:val="24"/>
          <w:szCs w:val="24"/>
          <w:lang w:val="kk-KZ"/>
        </w:rPr>
        <w:t>л</w:t>
      </w:r>
      <w:proofErr w:type="gramEnd"/>
      <w:r w:rsidR="00436623">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436623">
        <w:rPr>
          <w:rFonts w:ascii="Times New Roman" w:hAnsi="Times New Roman" w:cs="Times New Roman"/>
          <w:b/>
          <w:sz w:val="24"/>
          <w:szCs w:val="24"/>
          <w:lang w:val="kk-KZ"/>
        </w:rPr>
        <w:t>Цифрлық эфирлік радиохабар тарату қызметтері</w:t>
      </w:r>
    </w:p>
    <w:p w:rsidR="00433999" w:rsidRPr="00436623" w:rsidRDefault="00436623" w:rsidP="00433999">
      <w:pPr>
        <w:spacing w:after="0" w:line="240" w:lineRule="auto"/>
        <w:ind w:left="360"/>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Pr="004F691C">
        <w:rPr>
          <w:rFonts w:ascii="Times New Roman" w:hAnsi="Times New Roman" w:cs="Times New Roman"/>
          <w:i/>
          <w:sz w:val="16"/>
          <w:szCs w:val="16"/>
        </w:rPr>
        <w:t>05.10.2016</w:t>
      </w:r>
      <w:r>
        <w:rPr>
          <w:rFonts w:ascii="Times New Roman" w:hAnsi="Times New Roman" w:cs="Times New Roman"/>
          <w:i/>
          <w:sz w:val="16"/>
          <w:szCs w:val="16"/>
          <w:lang w:val="kk-KZ"/>
        </w:rPr>
        <w:t>ж.</w:t>
      </w:r>
      <w:r w:rsidRPr="004F691C">
        <w:rPr>
          <w:rFonts w:ascii="Times New Roman" w:hAnsi="Times New Roman" w:cs="Times New Roman"/>
          <w:i/>
          <w:sz w:val="16"/>
          <w:szCs w:val="16"/>
        </w:rPr>
        <w:t xml:space="preserve"> </w:t>
      </w:r>
      <w:r w:rsidR="00433999" w:rsidRPr="004F691C">
        <w:rPr>
          <w:rFonts w:ascii="Times New Roman" w:hAnsi="Times New Roman" w:cs="Times New Roman"/>
          <w:i/>
          <w:sz w:val="16"/>
          <w:szCs w:val="16"/>
        </w:rPr>
        <w:t xml:space="preserve">№21 </w:t>
      </w:r>
      <w:r>
        <w:rPr>
          <w:rFonts w:ascii="Times New Roman" w:hAnsi="Times New Roman" w:cs="Times New Roman"/>
          <w:i/>
          <w:sz w:val="16"/>
          <w:szCs w:val="16"/>
          <w:lang w:val="kk-KZ"/>
        </w:rPr>
        <w:t>шешімімен бекітілген</w:t>
      </w:r>
    </w:p>
    <w:tbl>
      <w:tblPr>
        <w:tblW w:w="10363" w:type="dxa"/>
        <w:tblInd w:w="93" w:type="dxa"/>
        <w:tblLook w:val="04A0" w:firstRow="1" w:lastRow="0" w:firstColumn="1" w:lastColumn="0" w:noHBand="0" w:noVBand="1"/>
      </w:tblPr>
      <w:tblGrid>
        <w:gridCol w:w="866"/>
        <w:gridCol w:w="4536"/>
        <w:gridCol w:w="4961"/>
      </w:tblGrid>
      <w:tr w:rsidR="00436623" w:rsidRPr="00293F2E" w:rsidTr="003250E2">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36623" w:rsidRPr="00224BB8" w:rsidRDefault="00436623" w:rsidP="00F86994">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436623" w:rsidRPr="00293F2E" w:rsidRDefault="00436623" w:rsidP="00F8699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Таратқыштың қуаты,</w:t>
            </w:r>
            <w:r w:rsidRPr="00293F2E">
              <w:rPr>
                <w:rFonts w:ascii="Times New Roman" w:eastAsia="Times New Roman" w:hAnsi="Times New Roman" w:cs="Times New Roman"/>
                <w:b/>
                <w:bCs/>
                <w:color w:val="000000"/>
                <w:sz w:val="18"/>
                <w:szCs w:val="18"/>
                <w:lang w:eastAsia="ru-RU"/>
              </w:rPr>
              <w:t xml:space="preserve"> Вт</w:t>
            </w:r>
          </w:p>
        </w:tc>
        <w:tc>
          <w:tcPr>
            <w:tcW w:w="4961" w:type="dxa"/>
            <w:tcBorders>
              <w:top w:val="single" w:sz="4" w:space="0" w:color="auto"/>
              <w:left w:val="nil"/>
              <w:bottom w:val="single" w:sz="4" w:space="0" w:color="auto"/>
              <w:right w:val="single" w:sz="4" w:space="0" w:color="000000"/>
            </w:tcBorders>
            <w:shd w:val="clear" w:color="000000" w:fill="D9D9D9"/>
            <w:vAlign w:val="center"/>
            <w:hideMark/>
          </w:tcPr>
          <w:p w:rsidR="00436623" w:rsidRPr="00704DC2" w:rsidRDefault="00975EA6" w:rsidP="00704DC2">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Бейне</w:t>
            </w:r>
            <w:r w:rsidR="00704DC2">
              <w:rPr>
                <w:rFonts w:ascii="Times New Roman" w:eastAsia="Times New Roman" w:hAnsi="Times New Roman" w:cs="Times New Roman"/>
                <w:b/>
                <w:bCs/>
                <w:color w:val="000000"/>
                <w:sz w:val="18"/>
                <w:szCs w:val="18"/>
                <w:lang w:val="kk-KZ" w:eastAsia="ru-RU"/>
              </w:rPr>
              <w:t xml:space="preserve">мөлшерлемелерсіз цифрлық эфирлік радиохабар тарату қызметтеріне «Қазтелерадио» </w:t>
            </w:r>
            <w:r w:rsidR="00E365F2">
              <w:rPr>
                <w:rFonts w:ascii="Times New Roman" w:eastAsia="Times New Roman" w:hAnsi="Times New Roman" w:cs="Times New Roman"/>
                <w:b/>
                <w:bCs/>
                <w:color w:val="000000"/>
                <w:sz w:val="18"/>
                <w:szCs w:val="18"/>
                <w:lang w:val="kk-KZ" w:eastAsia="ru-RU"/>
              </w:rPr>
              <w:t xml:space="preserve">АҚ </w:t>
            </w:r>
            <w:r w:rsidR="00704DC2">
              <w:rPr>
                <w:rFonts w:ascii="Times New Roman" w:eastAsia="Times New Roman" w:hAnsi="Times New Roman" w:cs="Times New Roman"/>
                <w:b/>
                <w:bCs/>
                <w:color w:val="000000"/>
                <w:sz w:val="18"/>
                <w:szCs w:val="18"/>
                <w:lang w:val="kk-KZ" w:eastAsia="ru-RU"/>
              </w:rPr>
              <w:t>т</w:t>
            </w:r>
            <w:r w:rsidR="00436623" w:rsidRPr="00293F2E">
              <w:rPr>
                <w:rFonts w:ascii="Times New Roman" w:eastAsia="Times New Roman" w:hAnsi="Times New Roman" w:cs="Times New Roman"/>
                <w:b/>
                <w:bCs/>
                <w:color w:val="000000"/>
                <w:sz w:val="18"/>
                <w:szCs w:val="18"/>
                <w:lang w:eastAsia="ru-RU"/>
              </w:rPr>
              <w:t>ариф</w:t>
            </w:r>
            <w:r w:rsidR="00704DC2">
              <w:rPr>
                <w:rFonts w:ascii="Times New Roman" w:eastAsia="Times New Roman" w:hAnsi="Times New Roman" w:cs="Times New Roman"/>
                <w:b/>
                <w:bCs/>
                <w:color w:val="000000"/>
                <w:sz w:val="18"/>
                <w:szCs w:val="18"/>
                <w:lang w:val="kk-KZ" w:eastAsia="ru-RU"/>
              </w:rPr>
              <w:t>тері</w:t>
            </w:r>
            <w:r w:rsidR="00436623" w:rsidRPr="00293F2E">
              <w:rPr>
                <w:rFonts w:ascii="Times New Roman" w:eastAsia="Times New Roman" w:hAnsi="Times New Roman" w:cs="Times New Roman"/>
                <w:b/>
                <w:bCs/>
                <w:color w:val="000000"/>
                <w:sz w:val="18"/>
                <w:szCs w:val="18"/>
                <w:lang w:eastAsia="ru-RU"/>
              </w:rPr>
              <w:t xml:space="preserve"> (</w:t>
            </w:r>
            <w:r w:rsidR="00704DC2">
              <w:rPr>
                <w:rFonts w:ascii="Times New Roman" w:eastAsia="Times New Roman" w:hAnsi="Times New Roman" w:cs="Times New Roman"/>
                <w:b/>
                <w:bCs/>
                <w:color w:val="000000"/>
                <w:sz w:val="18"/>
                <w:szCs w:val="18"/>
                <w:lang w:val="kk-KZ" w:eastAsia="ru-RU"/>
              </w:rPr>
              <w:t>қуатына қарай</w:t>
            </w:r>
            <w:r w:rsidR="00436623" w:rsidRPr="00293F2E">
              <w:rPr>
                <w:rFonts w:ascii="Times New Roman" w:eastAsia="Times New Roman" w:hAnsi="Times New Roman" w:cs="Times New Roman"/>
                <w:b/>
                <w:bCs/>
                <w:color w:val="000000"/>
                <w:sz w:val="18"/>
                <w:szCs w:val="18"/>
                <w:lang w:eastAsia="ru-RU"/>
              </w:rPr>
              <w:t>), те</w:t>
            </w:r>
            <w:r w:rsidR="00704DC2">
              <w:rPr>
                <w:rFonts w:ascii="Times New Roman" w:eastAsia="Times New Roman" w:hAnsi="Times New Roman" w:cs="Times New Roman"/>
                <w:b/>
                <w:bCs/>
                <w:color w:val="000000"/>
                <w:sz w:val="18"/>
                <w:szCs w:val="18"/>
                <w:lang w:val="kk-KZ" w:eastAsia="ru-RU"/>
              </w:rPr>
              <w:t>ң</w:t>
            </w:r>
            <w:r w:rsidR="00436623" w:rsidRPr="00293F2E">
              <w:rPr>
                <w:rFonts w:ascii="Times New Roman" w:eastAsia="Times New Roman" w:hAnsi="Times New Roman" w:cs="Times New Roman"/>
                <w:b/>
                <w:bCs/>
                <w:color w:val="000000"/>
                <w:sz w:val="18"/>
                <w:szCs w:val="18"/>
                <w:lang w:eastAsia="ru-RU"/>
              </w:rPr>
              <w:t>ге/</w:t>
            </w:r>
            <w:r w:rsidR="00704DC2">
              <w:rPr>
                <w:rFonts w:ascii="Times New Roman" w:eastAsia="Times New Roman" w:hAnsi="Times New Roman" w:cs="Times New Roman"/>
                <w:b/>
                <w:bCs/>
                <w:color w:val="000000"/>
                <w:sz w:val="18"/>
                <w:szCs w:val="18"/>
                <w:lang w:val="kk-KZ" w:eastAsia="ru-RU"/>
              </w:rPr>
              <w:t>айына</w:t>
            </w:r>
            <w:r w:rsidR="00436623" w:rsidRPr="00293F2E">
              <w:rPr>
                <w:rFonts w:ascii="Times New Roman" w:eastAsia="Times New Roman" w:hAnsi="Times New Roman" w:cs="Times New Roman"/>
                <w:b/>
                <w:bCs/>
                <w:color w:val="000000"/>
                <w:sz w:val="18"/>
                <w:szCs w:val="18"/>
                <w:lang w:eastAsia="ru-RU"/>
              </w:rPr>
              <w:t xml:space="preserve">, </w:t>
            </w:r>
            <w:r w:rsidR="00704DC2">
              <w:rPr>
                <w:rFonts w:ascii="Times New Roman" w:eastAsia="Times New Roman" w:hAnsi="Times New Roman" w:cs="Times New Roman"/>
                <w:b/>
                <w:bCs/>
                <w:color w:val="000000"/>
                <w:sz w:val="18"/>
                <w:szCs w:val="18"/>
                <w:lang w:val="kk-KZ" w:eastAsia="ru-RU"/>
              </w:rPr>
              <w:t>ҚҚС-сыз</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34,06</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1 703,00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3 406,00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i/>
                <w:iCs/>
                <w:color w:val="000000"/>
                <w:sz w:val="18"/>
                <w:szCs w:val="18"/>
                <w:lang w:eastAsia="ru-RU"/>
              </w:rPr>
            </w:pPr>
            <w:r w:rsidRPr="00293F2E">
              <w:rPr>
                <w:rFonts w:ascii="Times New Roman" w:eastAsia="Times New Roman" w:hAnsi="Times New Roman" w:cs="Times New Roman"/>
                <w:i/>
                <w:iCs/>
                <w:color w:val="000000"/>
                <w:sz w:val="18"/>
                <w:szCs w:val="18"/>
                <w:lang w:eastAsia="ru-RU"/>
              </w:rPr>
              <w:t>200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6 812,00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250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8 515,00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w:t>
            </w:r>
          </w:p>
        </w:tc>
        <w:tc>
          <w:tcPr>
            <w:tcW w:w="4961" w:type="dxa"/>
            <w:tcBorders>
              <w:top w:val="single" w:sz="4" w:space="0" w:color="auto"/>
              <w:left w:val="nil"/>
              <w:bottom w:val="single" w:sz="4" w:space="0" w:color="auto"/>
              <w:right w:val="single" w:sz="4" w:space="0" w:color="000000"/>
            </w:tcBorders>
            <w:shd w:val="clear" w:color="000000" w:fill="FFFFFF"/>
            <w:noWrap/>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17 030,00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4536" w:type="dxa"/>
            <w:tcBorders>
              <w:top w:val="nil"/>
              <w:left w:val="nil"/>
              <w:bottom w:val="single" w:sz="4" w:space="0" w:color="auto"/>
              <w:right w:val="single" w:sz="4" w:space="0" w:color="auto"/>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34 060,00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8</w:t>
            </w:r>
          </w:p>
        </w:tc>
        <w:tc>
          <w:tcPr>
            <w:tcW w:w="4536" w:type="dxa"/>
            <w:tcBorders>
              <w:top w:val="nil"/>
              <w:left w:val="nil"/>
              <w:bottom w:val="single" w:sz="4" w:space="0" w:color="auto"/>
              <w:right w:val="single" w:sz="4" w:space="0" w:color="auto"/>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r>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102 180,00</w:t>
            </w:r>
          </w:p>
        </w:tc>
      </w:tr>
    </w:tbl>
    <w:p w:rsidR="00D868E4" w:rsidRDefault="00D868E4" w:rsidP="00952FA0">
      <w:pPr>
        <w:spacing w:line="240" w:lineRule="auto"/>
        <w:jc w:val="center"/>
        <w:rPr>
          <w:rFonts w:ascii="Times New Roman" w:hAnsi="Times New Roman" w:cs="Times New Roman"/>
          <w:b/>
          <w:sz w:val="24"/>
          <w:szCs w:val="24"/>
        </w:rPr>
      </w:pPr>
    </w:p>
    <w:p w:rsidR="000767F4" w:rsidRPr="00D11F08" w:rsidRDefault="000767F4" w:rsidP="00952FA0">
      <w:pPr>
        <w:spacing w:line="240" w:lineRule="auto"/>
        <w:jc w:val="center"/>
        <w:rPr>
          <w:rFonts w:ascii="Times New Roman" w:hAnsi="Times New Roman" w:cs="Times New Roman"/>
          <w:b/>
          <w:sz w:val="24"/>
          <w:szCs w:val="24"/>
          <w:lang w:val="kk-KZ"/>
        </w:rPr>
      </w:pPr>
      <w:r w:rsidRPr="008F06A3">
        <w:rPr>
          <w:rFonts w:ascii="Times New Roman" w:hAnsi="Times New Roman" w:cs="Times New Roman"/>
          <w:b/>
          <w:sz w:val="24"/>
          <w:szCs w:val="24"/>
        </w:rPr>
        <w:t>3</w:t>
      </w:r>
      <w:r w:rsidR="00704DC2" w:rsidRPr="00704DC2">
        <w:rPr>
          <w:rFonts w:ascii="Times New Roman" w:hAnsi="Times New Roman" w:cs="Times New Roman"/>
          <w:b/>
          <w:sz w:val="24"/>
          <w:szCs w:val="24"/>
        </w:rPr>
        <w:t xml:space="preserve"> </w:t>
      </w:r>
      <w:r w:rsidR="00704DC2">
        <w:rPr>
          <w:rFonts w:ascii="Times New Roman" w:hAnsi="Times New Roman" w:cs="Times New Roman"/>
          <w:b/>
          <w:sz w:val="24"/>
          <w:szCs w:val="24"/>
          <w:lang w:val="kk-KZ"/>
        </w:rPr>
        <w:t>бө</w:t>
      </w:r>
      <w:proofErr w:type="gramStart"/>
      <w:r w:rsidR="00704DC2">
        <w:rPr>
          <w:rFonts w:ascii="Times New Roman" w:hAnsi="Times New Roman" w:cs="Times New Roman"/>
          <w:b/>
          <w:sz w:val="24"/>
          <w:szCs w:val="24"/>
          <w:lang w:val="kk-KZ"/>
        </w:rPr>
        <w:t>л</w:t>
      </w:r>
      <w:proofErr w:type="gramEnd"/>
      <w:r w:rsidR="00704DC2">
        <w:rPr>
          <w:rFonts w:ascii="Times New Roman" w:hAnsi="Times New Roman" w:cs="Times New Roman"/>
          <w:b/>
          <w:sz w:val="24"/>
          <w:szCs w:val="24"/>
          <w:lang w:val="kk-KZ"/>
        </w:rPr>
        <w:t>ім</w:t>
      </w:r>
      <w:r w:rsidRPr="008F06A3">
        <w:rPr>
          <w:rFonts w:ascii="Times New Roman" w:hAnsi="Times New Roman" w:cs="Times New Roman"/>
          <w:b/>
          <w:sz w:val="24"/>
          <w:szCs w:val="24"/>
        </w:rPr>
        <w:t>.</w:t>
      </w:r>
      <w:r w:rsidR="00054D6A" w:rsidRPr="008F06A3">
        <w:rPr>
          <w:rFonts w:ascii="Times New Roman" w:hAnsi="Times New Roman" w:cs="Times New Roman"/>
          <w:b/>
          <w:sz w:val="24"/>
          <w:szCs w:val="24"/>
        </w:rPr>
        <w:t xml:space="preserve"> </w:t>
      </w:r>
      <w:r w:rsidR="009D197F">
        <w:rPr>
          <w:rFonts w:ascii="Times New Roman" w:hAnsi="Times New Roman" w:cs="Times New Roman"/>
          <w:b/>
          <w:sz w:val="24"/>
          <w:szCs w:val="24"/>
        </w:rPr>
        <w:t xml:space="preserve"> </w:t>
      </w:r>
      <w:r w:rsidR="009D197F" w:rsidRPr="009D197F">
        <w:rPr>
          <w:rFonts w:ascii="Times New Roman" w:hAnsi="Times New Roman" w:cs="Times New Roman"/>
          <w:b/>
          <w:sz w:val="24"/>
          <w:szCs w:val="24"/>
        </w:rPr>
        <w:t xml:space="preserve">Жабдықты интеграциялау және сигналдарды </w:t>
      </w:r>
      <w:r w:rsidR="00D11F08">
        <w:rPr>
          <w:rFonts w:ascii="Times New Roman" w:hAnsi="Times New Roman" w:cs="Times New Roman"/>
          <w:b/>
          <w:sz w:val="24"/>
          <w:szCs w:val="24"/>
        </w:rPr>
        <w:t>бақылау арналары бойынша қызмет</w:t>
      </w:r>
      <w:r w:rsidR="00D11F08">
        <w:rPr>
          <w:rFonts w:ascii="Times New Roman" w:hAnsi="Times New Roman" w:cs="Times New Roman"/>
          <w:b/>
          <w:sz w:val="24"/>
          <w:szCs w:val="24"/>
          <w:lang w:val="kk-KZ"/>
        </w:rPr>
        <w:t>і</w:t>
      </w:r>
    </w:p>
    <w:p w:rsidR="00A0245B" w:rsidRDefault="00A0245B" w:rsidP="00A0245B">
      <w:pPr>
        <w:spacing w:after="0" w:line="240" w:lineRule="auto"/>
        <w:jc w:val="center"/>
        <w:rPr>
          <w:rFonts w:ascii="Times New Roman" w:hAnsi="Times New Roman" w:cs="Times New Roman"/>
          <w:i/>
          <w:sz w:val="16"/>
          <w:szCs w:val="16"/>
          <w:lang w:val="kk-KZ"/>
        </w:rPr>
      </w:pPr>
      <w:r w:rsidRPr="004F691C">
        <w:rPr>
          <w:rFonts w:ascii="Times New Roman" w:hAnsi="Times New Roman" w:cs="Times New Roman"/>
          <w:i/>
          <w:sz w:val="16"/>
          <w:szCs w:val="16"/>
        </w:rPr>
        <w:t xml:space="preserve">                                                                                                                                                                             10.12.2018</w:t>
      </w:r>
      <w:r w:rsidR="00704DC2">
        <w:rPr>
          <w:rFonts w:ascii="Times New Roman" w:hAnsi="Times New Roman" w:cs="Times New Roman"/>
          <w:i/>
          <w:sz w:val="16"/>
          <w:szCs w:val="16"/>
          <w:lang w:val="kk-KZ"/>
        </w:rPr>
        <w:t xml:space="preserve"> ж</w:t>
      </w:r>
      <w:r w:rsidRPr="004F691C">
        <w:rPr>
          <w:rFonts w:ascii="Times New Roman" w:hAnsi="Times New Roman" w:cs="Times New Roman"/>
          <w:i/>
          <w:sz w:val="16"/>
          <w:szCs w:val="16"/>
        </w:rPr>
        <w:t>.</w:t>
      </w:r>
      <w:r w:rsidR="00704DC2">
        <w:rPr>
          <w:rFonts w:ascii="Times New Roman" w:hAnsi="Times New Roman" w:cs="Times New Roman"/>
          <w:i/>
          <w:sz w:val="16"/>
          <w:szCs w:val="16"/>
          <w:lang w:val="kk-KZ"/>
        </w:rPr>
        <w:t xml:space="preserve"> №369 бұйрықпен бекітілген</w:t>
      </w:r>
      <w:r w:rsidR="006E5C80">
        <w:rPr>
          <w:rFonts w:ascii="Times New Roman" w:hAnsi="Times New Roman" w:cs="Times New Roman"/>
          <w:i/>
          <w:sz w:val="16"/>
          <w:szCs w:val="16"/>
          <w:lang w:val="kk-KZ"/>
        </w:rPr>
        <w:t>,</w:t>
      </w:r>
    </w:p>
    <w:p w:rsidR="006E5C80" w:rsidRPr="00704DC2" w:rsidRDefault="006E5C80" w:rsidP="00A0245B">
      <w:pPr>
        <w:spacing w:after="0" w:line="240" w:lineRule="auto"/>
        <w:jc w:val="center"/>
        <w:rPr>
          <w:rFonts w:ascii="Times New Roman" w:hAnsi="Times New Roman" w:cs="Times New Roman"/>
          <w:i/>
          <w:sz w:val="16"/>
          <w:szCs w:val="16"/>
          <w:lang w:val="kk-KZ"/>
        </w:rPr>
      </w:pPr>
      <w:r>
        <w:rPr>
          <w:rFonts w:ascii="Times New Roman" w:hAnsi="Times New Roman" w:cs="Times New Roman"/>
          <w:i/>
          <w:sz w:val="16"/>
          <w:szCs w:val="16"/>
          <w:lang w:val="kk-KZ"/>
        </w:rPr>
        <w:t xml:space="preserve">                                                                                                                                                                            </w:t>
      </w:r>
      <w:r w:rsidRPr="006E5C80">
        <w:rPr>
          <w:rFonts w:ascii="Times New Roman" w:hAnsi="Times New Roman" w:cs="Times New Roman"/>
          <w:i/>
          <w:sz w:val="16"/>
          <w:szCs w:val="16"/>
          <w:lang w:val="kk-KZ"/>
        </w:rPr>
        <w:t>24.0</w:t>
      </w:r>
      <w:r>
        <w:rPr>
          <w:rFonts w:ascii="Times New Roman" w:hAnsi="Times New Roman" w:cs="Times New Roman"/>
          <w:i/>
          <w:sz w:val="16"/>
          <w:szCs w:val="16"/>
          <w:lang w:val="kk-KZ"/>
        </w:rPr>
        <w:t>6</w:t>
      </w:r>
      <w:r w:rsidRPr="006E5C80">
        <w:rPr>
          <w:rFonts w:ascii="Times New Roman" w:hAnsi="Times New Roman" w:cs="Times New Roman"/>
          <w:i/>
          <w:sz w:val="16"/>
          <w:szCs w:val="16"/>
          <w:lang w:val="kk-KZ"/>
        </w:rPr>
        <w:t>.201</w:t>
      </w:r>
      <w:r>
        <w:rPr>
          <w:rFonts w:ascii="Times New Roman" w:hAnsi="Times New Roman" w:cs="Times New Roman"/>
          <w:i/>
          <w:sz w:val="16"/>
          <w:szCs w:val="16"/>
          <w:lang w:val="kk-KZ"/>
        </w:rPr>
        <w:t>9ж. №273</w:t>
      </w:r>
      <w:r w:rsidRPr="006E5C80">
        <w:rPr>
          <w:rFonts w:ascii="Times New Roman" w:hAnsi="Times New Roman" w:cs="Times New Roman"/>
          <w:i/>
          <w:sz w:val="16"/>
          <w:szCs w:val="16"/>
          <w:lang w:val="kk-KZ"/>
        </w:rPr>
        <w:t xml:space="preserve"> бұйрықпен толықтырылған</w:t>
      </w:r>
    </w:p>
    <w:tbl>
      <w:tblPr>
        <w:tblW w:w="10363" w:type="dxa"/>
        <w:tblInd w:w="93" w:type="dxa"/>
        <w:tblLook w:val="04A0" w:firstRow="1" w:lastRow="0" w:firstColumn="1" w:lastColumn="0" w:noHBand="0" w:noVBand="1"/>
      </w:tblPr>
      <w:tblGrid>
        <w:gridCol w:w="866"/>
        <w:gridCol w:w="4536"/>
        <w:gridCol w:w="4961"/>
      </w:tblGrid>
      <w:tr w:rsidR="00E922E6" w:rsidRPr="006217FF" w:rsidTr="00054D6A">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922E6" w:rsidRPr="00704DC2" w:rsidRDefault="00E922E6" w:rsidP="00704DC2">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704DC2">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704DC2">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tcPr>
          <w:p w:rsidR="00E922E6" w:rsidRPr="00704DC2" w:rsidRDefault="00704DC2" w:rsidP="00E922E6">
            <w:pPr>
              <w:spacing w:after="0" w:line="240" w:lineRule="auto"/>
              <w:jc w:val="center"/>
              <w:rPr>
                <w:rFonts w:ascii="Times New Roman" w:eastAsia="Times New Roman" w:hAnsi="Times New Roman" w:cs="Times New Roman"/>
                <w:b/>
                <w:bCs/>
                <w:color w:val="000000"/>
                <w:sz w:val="18"/>
                <w:szCs w:val="18"/>
                <w:highlight w:val="yellow"/>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4961" w:type="dxa"/>
            <w:tcBorders>
              <w:top w:val="single" w:sz="4" w:space="0" w:color="auto"/>
              <w:left w:val="nil"/>
              <w:bottom w:val="single" w:sz="4" w:space="0" w:color="auto"/>
              <w:right w:val="single" w:sz="4" w:space="0" w:color="000000"/>
            </w:tcBorders>
            <w:shd w:val="clear" w:color="000000" w:fill="D9D9D9"/>
            <w:vAlign w:val="center"/>
          </w:tcPr>
          <w:p w:rsidR="00E922E6" w:rsidRPr="00704DC2" w:rsidRDefault="00704DC2" w:rsidP="00704DC2">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1 арнаға т</w:t>
            </w:r>
            <w:r w:rsidR="00E4564D" w:rsidRPr="008F06A3">
              <w:rPr>
                <w:rFonts w:ascii="Times New Roman" w:eastAsia="Times New Roman" w:hAnsi="Times New Roman" w:cs="Times New Roman"/>
                <w:b/>
                <w:bCs/>
                <w:color w:val="000000"/>
                <w:sz w:val="18"/>
                <w:szCs w:val="18"/>
                <w:lang w:eastAsia="ru-RU"/>
              </w:rPr>
              <w:t>ариф</w:t>
            </w:r>
            <w:r w:rsidR="00D21229" w:rsidRPr="008F06A3">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p>
        </w:tc>
      </w:tr>
      <w:tr w:rsidR="00E922E6" w:rsidRPr="006217FF" w:rsidTr="00054D6A">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8F06A3" w:rsidRDefault="00E922E6" w:rsidP="00E922E6">
            <w:pPr>
              <w:spacing w:after="0" w:line="240" w:lineRule="auto"/>
              <w:jc w:val="center"/>
              <w:rPr>
                <w:rFonts w:ascii="Times New Roman" w:eastAsia="Times New Roman" w:hAnsi="Times New Roman" w:cs="Times New Roman"/>
                <w:color w:val="000000"/>
                <w:sz w:val="18"/>
                <w:szCs w:val="18"/>
                <w:lang w:eastAsia="ru-RU"/>
              </w:rPr>
            </w:pPr>
            <w:r w:rsidRPr="008F06A3">
              <w:rPr>
                <w:rFonts w:ascii="Times New Roman" w:eastAsia="Times New Roman" w:hAnsi="Times New Roman" w:cs="Times New Roman"/>
                <w:color w:val="000000"/>
                <w:sz w:val="18"/>
                <w:szCs w:val="18"/>
                <w:lang w:eastAsia="ru-RU"/>
              </w:rPr>
              <w:t>1</w:t>
            </w:r>
          </w:p>
        </w:tc>
        <w:tc>
          <w:tcPr>
            <w:tcW w:w="4536" w:type="dxa"/>
            <w:tcBorders>
              <w:top w:val="nil"/>
              <w:left w:val="nil"/>
              <w:bottom w:val="single" w:sz="4" w:space="0" w:color="auto"/>
              <w:right w:val="single" w:sz="4" w:space="0" w:color="auto"/>
            </w:tcBorders>
            <w:shd w:val="clear" w:color="000000" w:fill="FFFFFF"/>
            <w:vAlign w:val="center"/>
          </w:tcPr>
          <w:p w:rsidR="00E922E6" w:rsidRPr="008F06A3" w:rsidRDefault="00704DC2" w:rsidP="009D197F">
            <w:pPr>
              <w:pStyle w:val="HTML"/>
              <w:shd w:val="clear" w:color="auto" w:fill="F8F9FA"/>
              <w:rPr>
                <w:rFonts w:ascii="Times New Roman" w:hAnsi="Times New Roman" w:cs="Times New Roman"/>
                <w:color w:val="000000"/>
                <w:sz w:val="18"/>
                <w:szCs w:val="18"/>
              </w:rPr>
            </w:pPr>
            <w:r>
              <w:rPr>
                <w:rFonts w:ascii="Times New Roman" w:hAnsi="Times New Roman" w:cs="Times New Roman"/>
                <w:color w:val="000000"/>
                <w:sz w:val="18"/>
                <w:szCs w:val="18"/>
                <w:lang w:val="kk-KZ"/>
              </w:rPr>
              <w:t>«</w:t>
            </w:r>
            <w:r w:rsidR="009D197F" w:rsidRPr="009D197F">
              <w:rPr>
                <w:rFonts w:ascii="Times New Roman" w:hAnsi="Times New Roman" w:cs="Times New Roman"/>
                <w:color w:val="000000"/>
                <w:sz w:val="18"/>
                <w:szCs w:val="18"/>
                <w:lang w:val="kk-KZ"/>
              </w:rPr>
              <w:t>Жабдықтарды интеграциялау қызметі</w:t>
            </w:r>
            <w:r>
              <w:rPr>
                <w:rFonts w:ascii="Times New Roman" w:hAnsi="Times New Roman" w:cs="Times New Roman"/>
                <w:color w:val="000000"/>
                <w:sz w:val="18"/>
                <w:szCs w:val="18"/>
                <w:lang w:val="kk-KZ"/>
              </w:rPr>
              <w:t>»</w:t>
            </w:r>
            <w:r w:rsidR="008F06A3" w:rsidRPr="009D197F">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lang w:val="kk-KZ"/>
              </w:rPr>
              <w:t>1 қосылым үшін</w:t>
            </w:r>
            <w:r w:rsidR="008F06A3" w:rsidRPr="008F06A3">
              <w:rPr>
                <w:rFonts w:ascii="Times New Roman" w:hAnsi="Times New Roman" w:cs="Times New Roman"/>
                <w:color w:val="000000"/>
                <w:sz w:val="18"/>
                <w:szCs w:val="18"/>
              </w:rPr>
              <w:t xml:space="preserve"> </w:t>
            </w:r>
          </w:p>
        </w:tc>
        <w:tc>
          <w:tcPr>
            <w:tcW w:w="4961" w:type="dxa"/>
            <w:tcBorders>
              <w:top w:val="single" w:sz="4" w:space="0" w:color="auto"/>
              <w:left w:val="nil"/>
              <w:bottom w:val="single" w:sz="4" w:space="0" w:color="auto"/>
              <w:right w:val="single" w:sz="4" w:space="0" w:color="000000"/>
            </w:tcBorders>
            <w:shd w:val="clear" w:color="000000" w:fill="FFFFFF"/>
            <w:vAlign w:val="center"/>
          </w:tcPr>
          <w:p w:rsidR="00E922E6" w:rsidRPr="008F06A3" w:rsidRDefault="00D21229" w:rsidP="00E922E6">
            <w:pPr>
              <w:spacing w:after="0" w:line="240" w:lineRule="auto"/>
              <w:jc w:val="center"/>
              <w:rPr>
                <w:rFonts w:ascii="Times New Roman" w:eastAsia="Times New Roman" w:hAnsi="Times New Roman" w:cs="Times New Roman"/>
                <w:color w:val="000000"/>
                <w:sz w:val="18"/>
                <w:szCs w:val="18"/>
                <w:lang w:eastAsia="ru-RU"/>
              </w:rPr>
            </w:pPr>
            <w:r w:rsidRPr="008F06A3">
              <w:rPr>
                <w:rFonts w:ascii="Times New Roman" w:eastAsia="Times New Roman" w:hAnsi="Times New Roman" w:cs="Times New Roman"/>
                <w:color w:val="000000"/>
                <w:sz w:val="18"/>
                <w:szCs w:val="18"/>
                <w:lang w:eastAsia="ru-RU"/>
              </w:rPr>
              <w:t>56 000</w:t>
            </w:r>
          </w:p>
        </w:tc>
      </w:tr>
      <w:tr w:rsidR="00E922E6" w:rsidRPr="006217FF" w:rsidTr="00054D6A">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8F06A3" w:rsidRDefault="00E922E6" w:rsidP="00E922E6">
            <w:pPr>
              <w:spacing w:after="0" w:line="240" w:lineRule="auto"/>
              <w:jc w:val="center"/>
              <w:rPr>
                <w:rFonts w:ascii="Times New Roman" w:eastAsia="Times New Roman" w:hAnsi="Times New Roman" w:cs="Times New Roman"/>
                <w:color w:val="000000"/>
                <w:sz w:val="18"/>
                <w:szCs w:val="18"/>
                <w:lang w:eastAsia="ru-RU"/>
              </w:rPr>
            </w:pPr>
            <w:r w:rsidRPr="008F06A3">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000000" w:fill="FFFFFF"/>
            <w:vAlign w:val="center"/>
          </w:tcPr>
          <w:p w:rsidR="00E922E6" w:rsidRPr="00704DC2" w:rsidRDefault="00704DC2" w:rsidP="009D197F">
            <w:pPr>
              <w:pStyle w:val="HTML"/>
              <w:shd w:val="clear" w:color="auto" w:fill="F8F9FA"/>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w:t>
            </w:r>
            <w:r w:rsidR="009D197F" w:rsidRPr="009D197F">
              <w:rPr>
                <w:rFonts w:ascii="Times New Roman" w:hAnsi="Times New Roman" w:cs="Times New Roman"/>
                <w:color w:val="000000"/>
                <w:sz w:val="18"/>
                <w:szCs w:val="18"/>
                <w:lang w:val="kk-KZ"/>
              </w:rPr>
              <w:t>Телеарналардың аймақтық нұсқасының сигналдық мониторингі қызметі</w:t>
            </w:r>
            <w:r>
              <w:rPr>
                <w:rFonts w:ascii="Times New Roman" w:hAnsi="Times New Roman" w:cs="Times New Roman"/>
                <w:color w:val="000000"/>
                <w:sz w:val="18"/>
                <w:szCs w:val="18"/>
                <w:lang w:val="kk-KZ"/>
              </w:rPr>
              <w:t>»</w:t>
            </w:r>
            <w:r w:rsidR="008F06A3" w:rsidRPr="009D197F">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lang w:val="kk-KZ"/>
              </w:rPr>
              <w:t>айына</w:t>
            </w:r>
          </w:p>
        </w:tc>
        <w:tc>
          <w:tcPr>
            <w:tcW w:w="4961" w:type="dxa"/>
            <w:tcBorders>
              <w:top w:val="single" w:sz="4" w:space="0" w:color="auto"/>
              <w:left w:val="nil"/>
              <w:bottom w:val="single" w:sz="4" w:space="0" w:color="auto"/>
              <w:right w:val="single" w:sz="4" w:space="0" w:color="000000"/>
            </w:tcBorders>
            <w:shd w:val="clear" w:color="000000" w:fill="FFFFFF"/>
            <w:vAlign w:val="center"/>
          </w:tcPr>
          <w:p w:rsidR="00E922E6" w:rsidRPr="008F06A3" w:rsidRDefault="00D21229" w:rsidP="00E922E6">
            <w:pPr>
              <w:spacing w:after="0" w:line="240" w:lineRule="auto"/>
              <w:jc w:val="center"/>
              <w:rPr>
                <w:rFonts w:ascii="Times New Roman" w:eastAsia="Times New Roman" w:hAnsi="Times New Roman" w:cs="Times New Roman"/>
                <w:color w:val="000000"/>
                <w:sz w:val="18"/>
                <w:szCs w:val="18"/>
                <w:lang w:eastAsia="ru-RU"/>
              </w:rPr>
            </w:pPr>
            <w:r w:rsidRPr="008F06A3">
              <w:rPr>
                <w:rFonts w:ascii="Times New Roman" w:eastAsia="Times New Roman" w:hAnsi="Times New Roman" w:cs="Times New Roman"/>
                <w:color w:val="000000"/>
                <w:sz w:val="18"/>
                <w:szCs w:val="18"/>
                <w:lang w:eastAsia="ru-RU"/>
              </w:rPr>
              <w:t>81 125</w:t>
            </w:r>
          </w:p>
        </w:tc>
      </w:tr>
    </w:tbl>
    <w:p w:rsidR="00594BE4" w:rsidRDefault="00594BE4" w:rsidP="00952FA0">
      <w:pPr>
        <w:spacing w:line="240" w:lineRule="auto"/>
        <w:jc w:val="center"/>
        <w:rPr>
          <w:rFonts w:ascii="Times New Roman" w:hAnsi="Times New Roman" w:cs="Times New Roman"/>
          <w:b/>
          <w:color w:val="000099"/>
          <w:sz w:val="28"/>
          <w:szCs w:val="28"/>
          <w:u w:val="single"/>
        </w:rPr>
      </w:pPr>
    </w:p>
    <w:p w:rsidR="004413C0" w:rsidRPr="00704DC2" w:rsidRDefault="004413C0" w:rsidP="00952FA0">
      <w:pPr>
        <w:spacing w:line="240" w:lineRule="auto"/>
        <w:jc w:val="center"/>
        <w:rPr>
          <w:rFonts w:ascii="Times New Roman" w:hAnsi="Times New Roman" w:cs="Times New Roman"/>
          <w:b/>
          <w:color w:val="000099"/>
          <w:sz w:val="28"/>
          <w:szCs w:val="28"/>
          <w:u w:val="single"/>
          <w:lang w:val="kk-KZ"/>
        </w:rPr>
      </w:pPr>
      <w:r w:rsidRPr="003250E2">
        <w:rPr>
          <w:rFonts w:ascii="Times New Roman" w:hAnsi="Times New Roman" w:cs="Times New Roman"/>
          <w:b/>
          <w:color w:val="000099"/>
          <w:sz w:val="28"/>
          <w:szCs w:val="28"/>
          <w:u w:val="single"/>
        </w:rPr>
        <w:t>3</w:t>
      </w:r>
      <w:r w:rsidR="00704DC2">
        <w:rPr>
          <w:rFonts w:ascii="Times New Roman" w:hAnsi="Times New Roman" w:cs="Times New Roman"/>
          <w:b/>
          <w:color w:val="000099"/>
          <w:sz w:val="28"/>
          <w:szCs w:val="28"/>
          <w:u w:val="single"/>
          <w:lang w:val="kk-KZ"/>
        </w:rPr>
        <w:t xml:space="preserve"> ТАРАУ</w:t>
      </w:r>
      <w:r w:rsidRPr="003250E2">
        <w:rPr>
          <w:rFonts w:ascii="Times New Roman" w:hAnsi="Times New Roman" w:cs="Times New Roman"/>
          <w:b/>
          <w:color w:val="000099"/>
          <w:sz w:val="28"/>
          <w:szCs w:val="28"/>
          <w:u w:val="single"/>
        </w:rPr>
        <w:t xml:space="preserve">. </w:t>
      </w:r>
      <w:r w:rsidR="00704DC2">
        <w:rPr>
          <w:rFonts w:ascii="Times New Roman" w:hAnsi="Times New Roman" w:cs="Times New Roman"/>
          <w:b/>
          <w:color w:val="000099"/>
          <w:sz w:val="28"/>
          <w:szCs w:val="28"/>
          <w:u w:val="single"/>
          <w:lang w:val="kk-KZ"/>
        </w:rPr>
        <w:t>ЖЕРСЕРІКТІК БАЙЛАНЫС</w:t>
      </w:r>
    </w:p>
    <w:p w:rsidR="00E978D0" w:rsidRPr="00F86994" w:rsidRDefault="00E978D0" w:rsidP="00597B8E">
      <w:pPr>
        <w:spacing w:line="240" w:lineRule="auto"/>
        <w:jc w:val="center"/>
        <w:rPr>
          <w:rFonts w:ascii="Times New Roman" w:hAnsi="Times New Roman" w:cs="Times New Roman"/>
          <w:b/>
          <w:sz w:val="24"/>
          <w:szCs w:val="24"/>
          <w:lang w:val="kk-KZ"/>
        </w:rPr>
      </w:pPr>
      <w:r w:rsidRPr="00F86994">
        <w:rPr>
          <w:rFonts w:ascii="Times New Roman" w:hAnsi="Times New Roman" w:cs="Times New Roman"/>
          <w:b/>
          <w:sz w:val="24"/>
          <w:szCs w:val="24"/>
          <w:lang w:val="kk-KZ"/>
        </w:rPr>
        <w:t>1</w:t>
      </w:r>
      <w:r w:rsidR="00704DC2" w:rsidRPr="00F86994">
        <w:rPr>
          <w:rFonts w:ascii="Times New Roman" w:hAnsi="Times New Roman" w:cs="Times New Roman"/>
          <w:b/>
          <w:sz w:val="24"/>
          <w:szCs w:val="24"/>
          <w:lang w:val="kk-KZ"/>
        </w:rPr>
        <w:t xml:space="preserve"> </w:t>
      </w:r>
      <w:r w:rsidR="00704DC2">
        <w:rPr>
          <w:rFonts w:ascii="Times New Roman" w:hAnsi="Times New Roman" w:cs="Times New Roman"/>
          <w:b/>
          <w:sz w:val="24"/>
          <w:szCs w:val="24"/>
          <w:lang w:val="kk-KZ"/>
        </w:rPr>
        <w:t>бөлім</w:t>
      </w:r>
      <w:r w:rsidRPr="00F86994">
        <w:rPr>
          <w:rFonts w:ascii="Times New Roman" w:hAnsi="Times New Roman" w:cs="Times New Roman"/>
          <w:b/>
          <w:sz w:val="24"/>
          <w:szCs w:val="24"/>
          <w:lang w:val="kk-KZ"/>
        </w:rPr>
        <w:t xml:space="preserve">. </w:t>
      </w:r>
      <w:r w:rsidR="00BF3D5A">
        <w:rPr>
          <w:rFonts w:ascii="Times New Roman" w:hAnsi="Times New Roman" w:cs="Times New Roman"/>
          <w:b/>
          <w:sz w:val="24"/>
          <w:szCs w:val="24"/>
          <w:lang w:val="kk-KZ"/>
        </w:rPr>
        <w:t>Тікелей жерсеріктік телевизия қызметтері</w:t>
      </w:r>
    </w:p>
    <w:p w:rsidR="00EA71F6" w:rsidRPr="00B05EED" w:rsidRDefault="00667A0A" w:rsidP="002943B0">
      <w:pPr>
        <w:pStyle w:val="a7"/>
        <w:numPr>
          <w:ilvl w:val="0"/>
          <w:numId w:val="13"/>
        </w:num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Цифрл</w:t>
      </w:r>
      <w:r w:rsidR="00E96CBE">
        <w:rPr>
          <w:rFonts w:ascii="Times New Roman" w:hAnsi="Times New Roman" w:cs="Times New Roman"/>
          <w:b/>
          <w:sz w:val="20"/>
          <w:szCs w:val="20"/>
          <w:lang w:val="kk-KZ"/>
        </w:rPr>
        <w:t>ық жерсеріктік телевизия және р</w:t>
      </w:r>
      <w:r>
        <w:rPr>
          <w:rFonts w:ascii="Times New Roman" w:hAnsi="Times New Roman" w:cs="Times New Roman"/>
          <w:b/>
          <w:sz w:val="20"/>
          <w:szCs w:val="20"/>
          <w:lang w:val="kk-KZ"/>
        </w:rPr>
        <w:t xml:space="preserve">адио пайдаланушыларға қызметтер ұсыну </w:t>
      </w:r>
    </w:p>
    <w:p w:rsidR="000D7D51" w:rsidRPr="00B05EED" w:rsidRDefault="000D7D51" w:rsidP="00EC7AFA">
      <w:pPr>
        <w:spacing w:after="0" w:line="240" w:lineRule="auto"/>
        <w:rPr>
          <w:rFonts w:ascii="Times New Roman" w:hAnsi="Times New Roman" w:cs="Times New Roman"/>
          <w:b/>
          <w:lang w:val="kk-KZ"/>
        </w:rPr>
      </w:pPr>
    </w:p>
    <w:p w:rsidR="005E6BCC" w:rsidRPr="00667A0A"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22.11.2017</w:t>
      </w:r>
      <w:r w:rsidR="00667A0A">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667A0A">
        <w:rPr>
          <w:rFonts w:ascii="Times New Roman" w:hAnsi="Times New Roman" w:cs="Times New Roman"/>
          <w:i/>
          <w:sz w:val="16"/>
          <w:szCs w:val="16"/>
          <w:lang w:val="kk-KZ"/>
        </w:rPr>
        <w:t xml:space="preserve"> №490 бұйрықпен бекітілген </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536"/>
        <w:gridCol w:w="2551"/>
        <w:gridCol w:w="2410"/>
      </w:tblGrid>
      <w:tr w:rsidR="00E922E6" w:rsidRPr="00293F2E" w:rsidTr="00D868E4">
        <w:trPr>
          <w:trHeight w:val="300"/>
        </w:trPr>
        <w:tc>
          <w:tcPr>
            <w:tcW w:w="1008" w:type="dxa"/>
            <w:vMerge w:val="restart"/>
            <w:shd w:val="clear" w:color="auto" w:fill="D9D9D9" w:themeFill="background1" w:themeFillShade="D9"/>
            <w:vAlign w:val="center"/>
            <w:hideMark/>
          </w:tcPr>
          <w:p w:rsidR="00E922E6" w:rsidRPr="00A4554C" w:rsidRDefault="00E922E6" w:rsidP="00A4554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A4554C">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A4554C">
              <w:rPr>
                <w:rFonts w:ascii="Times New Roman" w:eastAsia="Times New Roman" w:hAnsi="Times New Roman" w:cs="Times New Roman"/>
                <w:b/>
                <w:bCs/>
                <w:sz w:val="20"/>
                <w:szCs w:val="20"/>
                <w:lang w:val="kk-KZ" w:eastAsia="ru-RU"/>
              </w:rPr>
              <w:t>р</w:t>
            </w:r>
          </w:p>
        </w:tc>
        <w:tc>
          <w:tcPr>
            <w:tcW w:w="4536" w:type="dxa"/>
            <w:vMerge w:val="restart"/>
            <w:shd w:val="clear" w:color="auto" w:fill="D9D9D9" w:themeFill="background1" w:themeFillShade="D9"/>
            <w:vAlign w:val="center"/>
            <w:hideMark/>
          </w:tcPr>
          <w:p w:rsidR="00E922E6" w:rsidRPr="00D868E4" w:rsidRDefault="00A4554C" w:rsidP="00EA71F6">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18"/>
                <w:szCs w:val="18"/>
                <w:lang w:val="kk-KZ" w:eastAsia="ru-RU"/>
              </w:rPr>
              <w:t>Қызмет түрлері</w:t>
            </w:r>
          </w:p>
        </w:tc>
        <w:tc>
          <w:tcPr>
            <w:tcW w:w="4961" w:type="dxa"/>
            <w:gridSpan w:val="2"/>
            <w:shd w:val="clear" w:color="auto" w:fill="D9D9D9" w:themeFill="background1" w:themeFillShade="D9"/>
            <w:vAlign w:val="center"/>
            <w:hideMark/>
          </w:tcPr>
          <w:p w:rsidR="00E922E6" w:rsidRPr="00FF1209" w:rsidRDefault="00FF1209" w:rsidP="00FF1209">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Ай сайынғы төлем</w:t>
            </w:r>
            <w:r w:rsidR="00E922E6" w:rsidRPr="00D868E4">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val="kk-KZ" w:eastAsia="ru-RU"/>
              </w:rPr>
              <w:t>теңгемен, ҚҚС-мен қоса</w:t>
            </w:r>
          </w:p>
        </w:tc>
      </w:tr>
      <w:tr w:rsidR="00E922E6" w:rsidRPr="00F00F96" w:rsidTr="00D868E4">
        <w:trPr>
          <w:trHeight w:val="398"/>
        </w:trPr>
        <w:tc>
          <w:tcPr>
            <w:tcW w:w="1008" w:type="dxa"/>
            <w:vMerge/>
            <w:shd w:val="clear" w:color="auto" w:fill="D9D9D9" w:themeFill="background1" w:themeFillShade="D9"/>
            <w:vAlign w:val="center"/>
            <w:hideMark/>
          </w:tcPr>
          <w:p w:rsidR="00E922E6" w:rsidRPr="00D868E4" w:rsidRDefault="00E922E6" w:rsidP="00EA71F6">
            <w:pPr>
              <w:spacing w:after="0" w:line="240" w:lineRule="auto"/>
              <w:rPr>
                <w:rFonts w:ascii="Times New Roman" w:eastAsia="Times New Roman" w:hAnsi="Times New Roman" w:cs="Times New Roman"/>
                <w:b/>
                <w:color w:val="000000"/>
                <w:sz w:val="20"/>
                <w:szCs w:val="20"/>
                <w:lang w:eastAsia="ru-RU"/>
              </w:rPr>
            </w:pPr>
          </w:p>
        </w:tc>
        <w:tc>
          <w:tcPr>
            <w:tcW w:w="4536" w:type="dxa"/>
            <w:vMerge/>
            <w:shd w:val="clear" w:color="auto" w:fill="D9D9D9" w:themeFill="background1" w:themeFillShade="D9"/>
            <w:vAlign w:val="center"/>
            <w:hideMark/>
          </w:tcPr>
          <w:p w:rsidR="00E922E6" w:rsidRPr="00D868E4" w:rsidRDefault="00E922E6" w:rsidP="00EA71F6">
            <w:pPr>
              <w:spacing w:after="0" w:line="240" w:lineRule="auto"/>
              <w:rPr>
                <w:rFonts w:ascii="Times New Roman" w:eastAsia="Times New Roman" w:hAnsi="Times New Roman" w:cs="Times New Roman"/>
                <w:b/>
                <w:color w:val="000000"/>
                <w:sz w:val="20"/>
                <w:szCs w:val="20"/>
                <w:lang w:eastAsia="ru-RU"/>
              </w:rPr>
            </w:pPr>
          </w:p>
        </w:tc>
        <w:tc>
          <w:tcPr>
            <w:tcW w:w="2551" w:type="dxa"/>
            <w:shd w:val="clear" w:color="auto" w:fill="D9D9D9" w:themeFill="background1" w:themeFillShade="D9"/>
            <w:vAlign w:val="center"/>
            <w:hideMark/>
          </w:tcPr>
          <w:p w:rsidR="00E922E6" w:rsidRPr="00FF1209" w:rsidRDefault="00FF1209" w:rsidP="00EA71F6">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жеке тұлғалар үшін</w:t>
            </w:r>
          </w:p>
        </w:tc>
        <w:tc>
          <w:tcPr>
            <w:tcW w:w="2410" w:type="dxa"/>
            <w:shd w:val="clear" w:color="auto" w:fill="D9D9D9" w:themeFill="background1" w:themeFillShade="D9"/>
            <w:vAlign w:val="center"/>
            <w:hideMark/>
          </w:tcPr>
          <w:p w:rsidR="00E922E6" w:rsidRPr="00FF1209" w:rsidRDefault="00FF1209" w:rsidP="00EA71F6">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заңды тұлғалар мен ЖК үшін</w:t>
            </w:r>
          </w:p>
        </w:tc>
      </w:tr>
      <w:tr w:rsidR="00E922E6" w:rsidRPr="00293F2E" w:rsidTr="002943B0">
        <w:trPr>
          <w:trHeight w:val="315"/>
        </w:trPr>
        <w:tc>
          <w:tcPr>
            <w:tcW w:w="1008" w:type="dxa"/>
            <w:shd w:val="clear" w:color="auto" w:fill="auto"/>
            <w:vAlign w:val="center"/>
            <w:hideMark/>
          </w:tcPr>
          <w:p w:rsidR="00E922E6" w:rsidRPr="00293F2E" w:rsidRDefault="00E922E6" w:rsidP="00EA71F6">
            <w:pPr>
              <w:spacing w:after="0" w:line="240" w:lineRule="auto"/>
              <w:jc w:val="center"/>
              <w:rPr>
                <w:rFonts w:ascii="Times New Roman" w:eastAsia="Times New Roman" w:hAnsi="Times New Roman" w:cs="Times New Roman"/>
                <w:b/>
                <w:bCs/>
                <w:color w:val="000000"/>
                <w:sz w:val="20"/>
                <w:szCs w:val="20"/>
                <w:lang w:eastAsia="ru-RU"/>
              </w:rPr>
            </w:pPr>
            <w:r w:rsidRPr="00293F2E">
              <w:rPr>
                <w:rFonts w:ascii="Times New Roman" w:eastAsia="Times New Roman" w:hAnsi="Times New Roman" w:cs="Times New Roman"/>
                <w:b/>
                <w:bCs/>
                <w:color w:val="000000"/>
                <w:sz w:val="20"/>
                <w:szCs w:val="20"/>
                <w:lang w:eastAsia="ru-RU"/>
              </w:rPr>
              <w:t>1</w:t>
            </w:r>
          </w:p>
        </w:tc>
        <w:tc>
          <w:tcPr>
            <w:tcW w:w="9497" w:type="dxa"/>
            <w:gridSpan w:val="3"/>
            <w:shd w:val="clear" w:color="auto" w:fill="auto"/>
            <w:vAlign w:val="center"/>
            <w:hideMark/>
          </w:tcPr>
          <w:p w:rsidR="00E922E6" w:rsidRPr="00E96CBE" w:rsidRDefault="00E922E6" w:rsidP="00EA71F6">
            <w:pPr>
              <w:spacing w:after="0" w:line="240" w:lineRule="auto"/>
              <w:rPr>
                <w:rFonts w:ascii="Times New Roman" w:eastAsia="Times New Roman" w:hAnsi="Times New Roman" w:cs="Times New Roman"/>
                <w:b/>
                <w:bCs/>
                <w:color w:val="000000"/>
                <w:sz w:val="18"/>
                <w:szCs w:val="18"/>
                <w:lang w:val="kk-KZ" w:eastAsia="ru-RU"/>
              </w:rPr>
            </w:pPr>
            <w:r w:rsidRPr="00FA06E8">
              <w:rPr>
                <w:rFonts w:ascii="Times New Roman" w:eastAsia="Times New Roman" w:hAnsi="Times New Roman" w:cs="Times New Roman"/>
                <w:b/>
                <w:bCs/>
                <w:color w:val="000000"/>
                <w:sz w:val="18"/>
                <w:szCs w:val="18"/>
                <w:lang w:eastAsia="ru-RU"/>
              </w:rPr>
              <w:t>DVB-S2/MPEG-4</w:t>
            </w:r>
            <w:r w:rsidR="00E96CBE">
              <w:rPr>
                <w:rFonts w:ascii="Times New Roman" w:eastAsia="Times New Roman" w:hAnsi="Times New Roman" w:cs="Times New Roman"/>
                <w:b/>
                <w:bCs/>
                <w:color w:val="000000"/>
                <w:sz w:val="18"/>
                <w:szCs w:val="18"/>
                <w:lang w:val="kk-KZ" w:eastAsia="ru-RU"/>
              </w:rPr>
              <w:t xml:space="preserve"> стандартты тікелей жерсеріктік телевизия және радио қызметтерін ұсыну </w:t>
            </w:r>
          </w:p>
        </w:tc>
      </w:tr>
      <w:tr w:rsidR="00E922E6" w:rsidRPr="00293F2E" w:rsidTr="002943B0">
        <w:trPr>
          <w:trHeight w:val="315"/>
        </w:trPr>
        <w:tc>
          <w:tcPr>
            <w:tcW w:w="1008" w:type="dxa"/>
            <w:shd w:val="clear" w:color="auto" w:fill="auto"/>
            <w:vAlign w:val="center"/>
            <w:hideMark/>
          </w:tcPr>
          <w:p w:rsidR="00E922E6" w:rsidRPr="00293F2E" w:rsidRDefault="00E922E6" w:rsidP="00EA71F6">
            <w:pPr>
              <w:spacing w:after="0" w:line="240" w:lineRule="auto"/>
              <w:jc w:val="center"/>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w:t>
            </w:r>
          </w:p>
        </w:tc>
        <w:tc>
          <w:tcPr>
            <w:tcW w:w="4536" w:type="dxa"/>
            <w:shd w:val="clear" w:color="auto" w:fill="auto"/>
            <w:vAlign w:val="center"/>
            <w:hideMark/>
          </w:tcPr>
          <w:p w:rsidR="00E922E6" w:rsidRPr="00E96CBE" w:rsidRDefault="00E922E6" w:rsidP="00E96CBE">
            <w:pPr>
              <w:spacing w:after="0" w:line="240" w:lineRule="auto"/>
              <w:rPr>
                <w:rFonts w:ascii="Times New Roman" w:eastAsia="Times New Roman" w:hAnsi="Times New Roman" w:cs="Times New Roman"/>
                <w:b/>
                <w:bCs/>
                <w:color w:val="000000"/>
                <w:sz w:val="18"/>
                <w:szCs w:val="18"/>
                <w:lang w:val="kk-KZ" w:eastAsia="ru-RU"/>
              </w:rPr>
            </w:pPr>
            <w:r w:rsidRPr="00FA06E8">
              <w:rPr>
                <w:rFonts w:ascii="Times New Roman" w:eastAsia="Times New Roman" w:hAnsi="Times New Roman" w:cs="Times New Roman"/>
                <w:b/>
                <w:bCs/>
                <w:color w:val="000000"/>
                <w:sz w:val="18"/>
                <w:szCs w:val="18"/>
                <w:lang w:eastAsia="ru-RU"/>
              </w:rPr>
              <w:t>«Тегін» / «Бесплатный</w:t>
            </w:r>
            <w:r w:rsidRPr="00FA06E8">
              <w:rPr>
                <w:rFonts w:ascii="Times New Roman" w:eastAsia="Times New Roman" w:hAnsi="Times New Roman" w:cs="Times New Roman"/>
                <w:bCs/>
                <w:color w:val="000000"/>
                <w:sz w:val="18"/>
                <w:szCs w:val="18"/>
                <w:lang w:eastAsia="ru-RU"/>
              </w:rPr>
              <w:t xml:space="preserve">» </w:t>
            </w:r>
            <w:r w:rsidR="00E96CBE">
              <w:rPr>
                <w:rFonts w:ascii="Times New Roman" w:eastAsia="Times New Roman" w:hAnsi="Times New Roman" w:cs="Times New Roman"/>
                <w:b/>
                <w:bCs/>
                <w:color w:val="000000"/>
                <w:sz w:val="18"/>
                <w:szCs w:val="18"/>
                <w:lang w:val="kk-KZ" w:eastAsia="ru-RU"/>
              </w:rPr>
              <w:t xml:space="preserve">топтамасы </w:t>
            </w:r>
            <w:r w:rsidRPr="00FA06E8">
              <w:rPr>
                <w:rFonts w:ascii="Times New Roman" w:eastAsia="Times New Roman" w:hAnsi="Times New Roman" w:cs="Times New Roman"/>
                <w:bCs/>
                <w:color w:val="000000"/>
                <w:sz w:val="18"/>
                <w:szCs w:val="18"/>
                <w:lang w:eastAsia="ru-RU"/>
              </w:rPr>
              <w:t>(«</w:t>
            </w:r>
            <w:r w:rsidRPr="00FA06E8">
              <w:rPr>
                <w:rFonts w:ascii="Times New Roman" w:eastAsia="Times New Roman" w:hAnsi="Times New Roman" w:cs="Times New Roman"/>
                <w:color w:val="000000"/>
                <w:sz w:val="18"/>
                <w:szCs w:val="18"/>
                <w:lang w:eastAsia="ru-RU"/>
              </w:rPr>
              <w:t xml:space="preserve">Тегін» / «Бесплатный» </w:t>
            </w:r>
            <w:r w:rsidR="00E96CBE">
              <w:rPr>
                <w:rFonts w:ascii="Times New Roman" w:eastAsia="Times New Roman" w:hAnsi="Times New Roman" w:cs="Times New Roman"/>
                <w:color w:val="000000"/>
                <w:sz w:val="18"/>
                <w:szCs w:val="18"/>
                <w:lang w:val="kk-KZ" w:eastAsia="ru-RU"/>
              </w:rPr>
              <w:t xml:space="preserve">топтамасының құрамы «Қазтелерадио» АҚ сайтында </w:t>
            </w:r>
            <w:r w:rsidR="00E96CBE" w:rsidRPr="00FA06E8">
              <w:rPr>
                <w:rFonts w:ascii="Times New Roman" w:eastAsia="Times New Roman" w:hAnsi="Times New Roman" w:cs="Times New Roman"/>
                <w:b/>
                <w:color w:val="000000"/>
                <w:sz w:val="18"/>
                <w:szCs w:val="18"/>
                <w:u w:val="single"/>
                <w:lang w:val="en-US" w:eastAsia="ru-RU"/>
              </w:rPr>
              <w:t>www</w:t>
            </w:r>
            <w:r w:rsidR="00E96CBE" w:rsidRPr="00FA06E8">
              <w:rPr>
                <w:rFonts w:ascii="Times New Roman" w:eastAsia="Times New Roman" w:hAnsi="Times New Roman" w:cs="Times New Roman"/>
                <w:b/>
                <w:color w:val="000000"/>
                <w:sz w:val="18"/>
                <w:szCs w:val="18"/>
                <w:u w:val="single"/>
                <w:lang w:eastAsia="ru-RU"/>
              </w:rPr>
              <w:t>.</w:t>
            </w:r>
            <w:r w:rsidR="00E96CBE" w:rsidRPr="00FA06E8">
              <w:rPr>
                <w:rFonts w:ascii="Times New Roman" w:eastAsia="Times New Roman" w:hAnsi="Times New Roman" w:cs="Times New Roman"/>
                <w:b/>
                <w:color w:val="000000"/>
                <w:sz w:val="18"/>
                <w:szCs w:val="18"/>
                <w:u w:val="single"/>
                <w:lang w:val="en-US" w:eastAsia="ru-RU"/>
              </w:rPr>
              <w:t>kazteleradio</w:t>
            </w:r>
            <w:r w:rsidR="00E96CBE" w:rsidRPr="00FA06E8">
              <w:rPr>
                <w:rFonts w:ascii="Times New Roman" w:eastAsia="Times New Roman" w:hAnsi="Times New Roman" w:cs="Times New Roman"/>
                <w:b/>
                <w:color w:val="000000"/>
                <w:sz w:val="18"/>
                <w:szCs w:val="18"/>
                <w:u w:val="single"/>
                <w:lang w:eastAsia="ru-RU"/>
              </w:rPr>
              <w:t>.</w:t>
            </w:r>
            <w:r w:rsidR="00E96CBE" w:rsidRPr="00FA06E8">
              <w:rPr>
                <w:rFonts w:ascii="Times New Roman" w:eastAsia="Times New Roman" w:hAnsi="Times New Roman" w:cs="Times New Roman"/>
                <w:b/>
                <w:color w:val="000000"/>
                <w:sz w:val="18"/>
                <w:szCs w:val="18"/>
                <w:u w:val="single"/>
                <w:lang w:val="en-US" w:eastAsia="ru-RU"/>
              </w:rPr>
              <w:t>kz</w:t>
            </w:r>
            <w:r w:rsidR="00E96CBE">
              <w:rPr>
                <w:rFonts w:ascii="Times New Roman" w:eastAsia="Times New Roman" w:hAnsi="Times New Roman" w:cs="Times New Roman"/>
                <w:color w:val="000000"/>
                <w:sz w:val="18"/>
                <w:szCs w:val="18"/>
                <w:lang w:val="kk-KZ" w:eastAsia="ru-RU"/>
              </w:rPr>
              <w:t xml:space="preserve"> үнемі жаңартылып тұрады</w:t>
            </w:r>
            <w:r w:rsidR="00E96CBE" w:rsidRPr="00E96CBE">
              <w:rPr>
                <w:rFonts w:ascii="Times New Roman" w:eastAsia="Times New Roman" w:hAnsi="Times New Roman" w:cs="Times New Roman"/>
                <w:color w:val="000000"/>
                <w:sz w:val="18"/>
                <w:szCs w:val="18"/>
                <w:u w:val="single"/>
                <w:lang w:val="kk-KZ" w:eastAsia="ru-RU"/>
              </w:rPr>
              <w:t>)</w:t>
            </w:r>
            <w:r w:rsidR="00A16954">
              <w:rPr>
                <w:rFonts w:ascii="Times New Roman" w:eastAsia="Times New Roman" w:hAnsi="Times New Roman" w:cs="Times New Roman"/>
                <w:color w:val="000000"/>
                <w:sz w:val="18"/>
                <w:szCs w:val="18"/>
                <w:u w:val="single"/>
                <w:lang w:val="kk-KZ" w:eastAsia="ru-RU"/>
              </w:rPr>
              <w:t>.</w:t>
            </w:r>
          </w:p>
        </w:tc>
        <w:tc>
          <w:tcPr>
            <w:tcW w:w="2551" w:type="dxa"/>
            <w:shd w:val="clear" w:color="auto" w:fill="auto"/>
            <w:vAlign w:val="center"/>
            <w:hideMark/>
          </w:tcPr>
          <w:p w:rsidR="00E922E6" w:rsidRPr="00FA06E8" w:rsidRDefault="00E922E6" w:rsidP="00EA71F6">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0</w:t>
            </w:r>
          </w:p>
        </w:tc>
        <w:tc>
          <w:tcPr>
            <w:tcW w:w="2410" w:type="dxa"/>
            <w:shd w:val="clear" w:color="auto" w:fill="auto"/>
            <w:vAlign w:val="center"/>
            <w:hideMark/>
          </w:tcPr>
          <w:p w:rsidR="00E922E6" w:rsidRPr="00FA06E8" w:rsidRDefault="00E922E6" w:rsidP="00EA71F6">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0</w:t>
            </w:r>
          </w:p>
        </w:tc>
      </w:tr>
    </w:tbl>
    <w:p w:rsidR="009A2233" w:rsidRDefault="009A2233" w:rsidP="009A2233">
      <w:pPr>
        <w:spacing w:after="0" w:line="240" w:lineRule="auto"/>
        <w:rPr>
          <w:rFonts w:ascii="Times New Roman" w:hAnsi="Times New Roman" w:cs="Times New Roman"/>
          <w:b/>
          <w:sz w:val="20"/>
          <w:szCs w:val="20"/>
        </w:rPr>
      </w:pPr>
    </w:p>
    <w:p w:rsidR="009A2233" w:rsidRPr="00293F2E" w:rsidRDefault="00AA61B5" w:rsidP="009A2233">
      <w:pPr>
        <w:spacing w:after="0" w:line="240" w:lineRule="auto"/>
        <w:rPr>
          <w:rFonts w:ascii="Times New Roman" w:hAnsi="Times New Roman" w:cs="Times New Roman"/>
          <w:b/>
          <w:sz w:val="18"/>
          <w:szCs w:val="18"/>
        </w:rPr>
      </w:pPr>
      <w:r>
        <w:rPr>
          <w:rFonts w:ascii="Times New Roman" w:hAnsi="Times New Roman" w:cs="Times New Roman"/>
          <w:b/>
          <w:sz w:val="18"/>
          <w:szCs w:val="18"/>
        </w:rPr>
        <w:t>Ескерту</w:t>
      </w:r>
      <w:r w:rsidR="009A2233" w:rsidRPr="00293F2E">
        <w:rPr>
          <w:rFonts w:ascii="Times New Roman" w:hAnsi="Times New Roman" w:cs="Times New Roman"/>
          <w:b/>
          <w:sz w:val="18"/>
          <w:szCs w:val="18"/>
        </w:rPr>
        <w:t>:</w:t>
      </w:r>
    </w:p>
    <w:tbl>
      <w:tblPr>
        <w:tblW w:w="11240" w:type="dxa"/>
        <w:tblInd w:w="93" w:type="dxa"/>
        <w:tblLook w:val="04A0" w:firstRow="1" w:lastRow="0" w:firstColumn="1" w:lastColumn="0" w:noHBand="0" w:noVBand="1"/>
      </w:tblPr>
      <w:tblGrid>
        <w:gridCol w:w="11240"/>
      </w:tblGrid>
      <w:tr w:rsidR="009A2233" w:rsidRPr="00293F2E" w:rsidTr="000C1442">
        <w:trPr>
          <w:trHeight w:val="315"/>
        </w:trPr>
        <w:tc>
          <w:tcPr>
            <w:tcW w:w="11240" w:type="dxa"/>
            <w:tcBorders>
              <w:top w:val="nil"/>
              <w:left w:val="nil"/>
              <w:bottom w:val="nil"/>
              <w:right w:val="nil"/>
            </w:tcBorders>
            <w:shd w:val="clear" w:color="auto" w:fill="auto"/>
            <w:vAlign w:val="center"/>
            <w:hideMark/>
          </w:tcPr>
          <w:p w:rsidR="009A2233" w:rsidRPr="00293F2E" w:rsidRDefault="009A2233" w:rsidP="00E96CBE">
            <w:pPr>
              <w:spacing w:after="0" w:line="240" w:lineRule="auto"/>
              <w:jc w:val="both"/>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1.  «OTAU TV Channel» </w:t>
            </w:r>
            <w:r w:rsidR="00E96CBE">
              <w:rPr>
                <w:rFonts w:ascii="Times New Roman" w:eastAsia="Times New Roman" w:hAnsi="Times New Roman" w:cs="Times New Roman"/>
                <w:color w:val="000000"/>
                <w:sz w:val="18"/>
                <w:szCs w:val="18"/>
                <w:lang w:val="kk-KZ" w:eastAsia="ru-RU"/>
              </w:rPr>
              <w:t xml:space="preserve">ақпарат арнасы барлық топтамалар үшін </w:t>
            </w:r>
            <w:r w:rsidRPr="00293F2E">
              <w:rPr>
                <w:rFonts w:ascii="Times New Roman" w:eastAsia="Times New Roman" w:hAnsi="Times New Roman" w:cs="Times New Roman"/>
                <w:color w:val="000000"/>
                <w:sz w:val="18"/>
                <w:szCs w:val="18"/>
                <w:lang w:eastAsia="ru-RU"/>
              </w:rPr>
              <w:t xml:space="preserve">«0» </w:t>
            </w:r>
            <w:r w:rsidR="00E96CBE">
              <w:rPr>
                <w:rFonts w:ascii="Times New Roman" w:eastAsia="Times New Roman" w:hAnsi="Times New Roman" w:cs="Times New Roman"/>
                <w:color w:val="000000"/>
                <w:sz w:val="18"/>
                <w:szCs w:val="18"/>
                <w:lang w:val="kk-KZ" w:eastAsia="ru-RU"/>
              </w:rPr>
              <w:t xml:space="preserve">батырмасында еркін қолжетімділікте </w:t>
            </w:r>
            <w:r w:rsidR="00E96CBE" w:rsidRPr="00293F2E">
              <w:rPr>
                <w:rFonts w:ascii="Times New Roman" w:eastAsia="Times New Roman" w:hAnsi="Times New Roman" w:cs="Times New Roman"/>
                <w:color w:val="000000"/>
                <w:sz w:val="18"/>
                <w:szCs w:val="18"/>
                <w:lang w:eastAsia="ru-RU"/>
              </w:rPr>
              <w:t>трансл</w:t>
            </w:r>
            <w:r w:rsidR="00E96CBE">
              <w:rPr>
                <w:rFonts w:ascii="Times New Roman" w:eastAsia="Times New Roman" w:hAnsi="Times New Roman" w:cs="Times New Roman"/>
                <w:color w:val="000000"/>
                <w:sz w:val="18"/>
                <w:szCs w:val="18"/>
                <w:lang w:val="kk-KZ" w:eastAsia="ru-RU"/>
              </w:rPr>
              <w:t xml:space="preserve">яцияланады. </w:t>
            </w:r>
          </w:p>
        </w:tc>
      </w:tr>
    </w:tbl>
    <w:p w:rsidR="00007A27" w:rsidRDefault="00007A27" w:rsidP="00C97B5B">
      <w:pPr>
        <w:spacing w:after="0" w:line="240" w:lineRule="auto"/>
        <w:rPr>
          <w:rFonts w:ascii="Times New Roman" w:hAnsi="Times New Roman" w:cs="Times New Roman"/>
          <w:b/>
        </w:rPr>
      </w:pPr>
    </w:p>
    <w:p w:rsidR="00EA71F6" w:rsidRPr="00293F2E" w:rsidRDefault="00EA71F6" w:rsidP="00597B8E">
      <w:pPr>
        <w:spacing w:after="0" w:line="240" w:lineRule="auto"/>
        <w:jc w:val="center"/>
        <w:rPr>
          <w:rFonts w:ascii="Times New Roman" w:hAnsi="Times New Roman" w:cs="Times New Roman"/>
          <w:b/>
          <w:sz w:val="24"/>
          <w:szCs w:val="24"/>
        </w:rPr>
      </w:pPr>
      <w:r w:rsidRPr="00293F2E">
        <w:rPr>
          <w:rFonts w:ascii="Times New Roman" w:hAnsi="Times New Roman" w:cs="Times New Roman"/>
          <w:b/>
          <w:sz w:val="24"/>
          <w:szCs w:val="24"/>
        </w:rPr>
        <w:t>2</w:t>
      </w:r>
      <w:r w:rsidR="00E96CBE" w:rsidRPr="00E96CBE">
        <w:rPr>
          <w:rFonts w:ascii="Times New Roman" w:hAnsi="Times New Roman" w:cs="Times New Roman"/>
          <w:b/>
          <w:sz w:val="24"/>
          <w:szCs w:val="24"/>
        </w:rPr>
        <w:t xml:space="preserve"> </w:t>
      </w:r>
      <w:r w:rsidR="00E96CBE">
        <w:rPr>
          <w:rFonts w:ascii="Times New Roman" w:hAnsi="Times New Roman" w:cs="Times New Roman"/>
          <w:b/>
          <w:sz w:val="24"/>
          <w:szCs w:val="24"/>
          <w:lang w:val="kk-KZ"/>
        </w:rPr>
        <w:t>тарау</w:t>
      </w:r>
      <w:r w:rsidRPr="00293F2E">
        <w:rPr>
          <w:rFonts w:ascii="Times New Roman" w:hAnsi="Times New Roman" w:cs="Times New Roman"/>
          <w:b/>
          <w:sz w:val="24"/>
          <w:szCs w:val="24"/>
        </w:rPr>
        <w:t xml:space="preserve">. </w:t>
      </w:r>
      <w:r w:rsidR="00E96CBE">
        <w:rPr>
          <w:rFonts w:ascii="Times New Roman" w:hAnsi="Times New Roman" w:cs="Times New Roman"/>
          <w:b/>
          <w:sz w:val="24"/>
          <w:szCs w:val="24"/>
          <w:lang w:val="kk-KZ"/>
        </w:rPr>
        <w:t xml:space="preserve">Жабдықты сату және техникалық құралдарды жалға ұсыну бойынша қызметтер </w:t>
      </w:r>
    </w:p>
    <w:p w:rsidR="00007A27" w:rsidRPr="00293F2E" w:rsidRDefault="00007A27" w:rsidP="00C97B5B">
      <w:pPr>
        <w:spacing w:after="0" w:line="240" w:lineRule="auto"/>
        <w:rPr>
          <w:rFonts w:ascii="Times New Roman" w:hAnsi="Times New Roman" w:cs="Times New Roman"/>
          <w:b/>
        </w:rPr>
      </w:pPr>
    </w:p>
    <w:p w:rsidR="00E978D0" w:rsidRPr="00597B8E" w:rsidRDefault="00555F2E" w:rsidP="002943B0">
      <w:pPr>
        <w:pStyle w:val="a7"/>
        <w:numPr>
          <w:ilvl w:val="0"/>
          <w:numId w:val="15"/>
        </w:num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Техникалық құралдарды жалға ұсыну </w:t>
      </w:r>
    </w:p>
    <w:p w:rsidR="005E6BCC" w:rsidRPr="00555F2E" w:rsidRDefault="00555F2E" w:rsidP="005E6BCC">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rPr>
        <w:t>16.05.2013</w:t>
      </w:r>
      <w:r>
        <w:rPr>
          <w:rFonts w:ascii="Times New Roman" w:hAnsi="Times New Roman" w:cs="Times New Roman"/>
          <w:i/>
          <w:sz w:val="16"/>
          <w:szCs w:val="16"/>
          <w:lang w:val="kk-KZ"/>
        </w:rPr>
        <w:t>ж</w:t>
      </w:r>
      <w:r w:rsidR="005E6BCC"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№159 бұйрықпен бекітілген</w:t>
      </w:r>
    </w:p>
    <w:tbl>
      <w:tblPr>
        <w:tblW w:w="10647" w:type="dxa"/>
        <w:tblInd w:w="93" w:type="dxa"/>
        <w:tblLook w:val="04A0" w:firstRow="1" w:lastRow="0" w:firstColumn="1" w:lastColumn="0" w:noHBand="0" w:noVBand="1"/>
      </w:tblPr>
      <w:tblGrid>
        <w:gridCol w:w="1008"/>
        <w:gridCol w:w="7087"/>
        <w:gridCol w:w="2552"/>
      </w:tblGrid>
      <w:tr w:rsidR="00555F2E" w:rsidRPr="00F00F96" w:rsidTr="00D868E4">
        <w:trPr>
          <w:trHeight w:val="566"/>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5F2E" w:rsidRPr="00EF41B1" w:rsidRDefault="00555F2E" w:rsidP="003B30DA">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lastRenderedPageBreak/>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708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55F2E" w:rsidRPr="00EF41B1" w:rsidRDefault="00555F2E" w:rsidP="003B30DA">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55F2E" w:rsidRPr="00555F2E" w:rsidRDefault="00555F2E" w:rsidP="00555F2E">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Ай сайынғы төлем мөлшері</w:t>
            </w:r>
            <w:r w:rsidRPr="00555F2E">
              <w:rPr>
                <w:rFonts w:ascii="Times New Roman" w:eastAsia="Times New Roman" w:hAnsi="Times New Roman" w:cs="Times New Roman"/>
                <w:b/>
                <w:bCs/>
                <w:color w:val="000000"/>
                <w:sz w:val="18"/>
                <w:szCs w:val="18"/>
                <w:lang w:val="kk-KZ" w:eastAsia="ru-RU"/>
              </w:rPr>
              <w:t xml:space="preserve">, </w:t>
            </w:r>
            <w:r>
              <w:rPr>
                <w:rFonts w:ascii="Times New Roman" w:eastAsia="Times New Roman" w:hAnsi="Times New Roman" w:cs="Times New Roman"/>
                <w:b/>
                <w:bCs/>
                <w:color w:val="000000"/>
                <w:sz w:val="18"/>
                <w:szCs w:val="18"/>
                <w:lang w:val="kk-KZ" w:eastAsia="ru-RU"/>
              </w:rPr>
              <w:t>теңгемен, ҚҚС-мен қоса</w:t>
            </w:r>
          </w:p>
        </w:tc>
      </w:tr>
      <w:tr w:rsidR="00E922E6" w:rsidRPr="00293F2E" w:rsidTr="00D868E4">
        <w:trPr>
          <w:trHeight w:val="39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7087" w:type="dxa"/>
            <w:tcBorders>
              <w:top w:val="nil"/>
              <w:left w:val="nil"/>
              <w:bottom w:val="single" w:sz="4" w:space="0" w:color="auto"/>
              <w:right w:val="single" w:sz="4" w:space="0" w:color="auto"/>
            </w:tcBorders>
            <w:shd w:val="clear" w:color="auto" w:fill="auto"/>
            <w:vAlign w:val="center"/>
            <w:hideMark/>
          </w:tcPr>
          <w:p w:rsidR="00E922E6" w:rsidRPr="009F6B5E" w:rsidRDefault="00E922E6" w:rsidP="009F6B5E">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Интегр</w:t>
            </w:r>
            <w:r w:rsidR="009F6B5E">
              <w:rPr>
                <w:rFonts w:ascii="Times New Roman" w:eastAsia="Times New Roman" w:hAnsi="Times New Roman" w:cs="Times New Roman"/>
                <w:color w:val="000000"/>
                <w:sz w:val="18"/>
                <w:szCs w:val="18"/>
                <w:lang w:val="kk-KZ" w:eastAsia="ru-RU"/>
              </w:rPr>
              <w:t>ацияланған</w:t>
            </w:r>
            <w:r w:rsidRPr="00293F2E">
              <w:rPr>
                <w:rFonts w:ascii="Times New Roman" w:eastAsia="Times New Roman" w:hAnsi="Times New Roman" w:cs="Times New Roman"/>
                <w:color w:val="000000"/>
                <w:sz w:val="18"/>
                <w:szCs w:val="18"/>
                <w:lang w:eastAsia="ru-RU"/>
              </w:rPr>
              <w:t xml:space="preserve"> ProView7000</w:t>
            </w:r>
            <w:r w:rsidR="009F6B5E">
              <w:rPr>
                <w:rFonts w:ascii="Times New Roman" w:eastAsia="Times New Roman" w:hAnsi="Times New Roman" w:cs="Times New Roman"/>
                <w:color w:val="000000"/>
                <w:sz w:val="18"/>
                <w:szCs w:val="18"/>
                <w:lang w:val="kk-KZ" w:eastAsia="ru-RU"/>
              </w:rPr>
              <w:t xml:space="preserve"> қабылдағыш</w:t>
            </w:r>
            <w:r w:rsidR="009F6B5E" w:rsidRPr="00293F2E">
              <w:rPr>
                <w:rFonts w:ascii="Times New Roman" w:eastAsia="Times New Roman" w:hAnsi="Times New Roman" w:cs="Times New Roman"/>
                <w:color w:val="000000"/>
                <w:sz w:val="18"/>
                <w:szCs w:val="18"/>
                <w:lang w:eastAsia="ru-RU"/>
              </w:rPr>
              <w:t>-декодер</w:t>
            </w:r>
            <w:r w:rsidR="009F6B5E">
              <w:rPr>
                <w:rFonts w:ascii="Times New Roman" w:eastAsia="Times New Roman" w:hAnsi="Times New Roman" w:cs="Times New Roman"/>
                <w:color w:val="000000"/>
                <w:sz w:val="18"/>
                <w:szCs w:val="18"/>
                <w:lang w:val="kk-KZ" w:eastAsia="ru-RU"/>
              </w:rPr>
              <w:t xml:space="preserve">ді </w:t>
            </w:r>
            <w:proofErr w:type="gramStart"/>
            <w:r w:rsidR="009F6B5E">
              <w:rPr>
                <w:rFonts w:ascii="Times New Roman" w:eastAsia="Times New Roman" w:hAnsi="Times New Roman" w:cs="Times New Roman"/>
                <w:color w:val="000000"/>
                <w:sz w:val="18"/>
                <w:szCs w:val="18"/>
                <w:lang w:val="kk-KZ" w:eastAsia="ru-RU"/>
              </w:rPr>
              <w:t>жал</w:t>
            </w:r>
            <w:proofErr w:type="gramEnd"/>
            <w:r w:rsidR="009F6B5E">
              <w:rPr>
                <w:rFonts w:ascii="Times New Roman" w:eastAsia="Times New Roman" w:hAnsi="Times New Roman" w:cs="Times New Roman"/>
                <w:color w:val="000000"/>
                <w:sz w:val="18"/>
                <w:szCs w:val="18"/>
                <w:lang w:val="kk-KZ" w:eastAsia="ru-RU"/>
              </w:rPr>
              <w:t>ға беру</w:t>
            </w:r>
          </w:p>
        </w:tc>
        <w:tc>
          <w:tcPr>
            <w:tcW w:w="2552"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42 535</w:t>
            </w:r>
          </w:p>
        </w:tc>
      </w:tr>
      <w:tr w:rsidR="00E922E6" w:rsidRPr="00293F2E" w:rsidTr="00D868E4">
        <w:trPr>
          <w:trHeight w:val="48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7087" w:type="dxa"/>
            <w:tcBorders>
              <w:top w:val="nil"/>
              <w:left w:val="nil"/>
              <w:bottom w:val="single" w:sz="4" w:space="0" w:color="auto"/>
              <w:right w:val="single" w:sz="4" w:space="0" w:color="auto"/>
            </w:tcBorders>
            <w:shd w:val="clear" w:color="auto" w:fill="auto"/>
            <w:vAlign w:val="center"/>
            <w:hideMark/>
          </w:tcPr>
          <w:p w:rsidR="00E922E6" w:rsidRPr="009F1E54" w:rsidRDefault="00EB120D" w:rsidP="00EB120D">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Стандартты мөлшердегі жабдықты орналастыруға арналған сөре-орынды жалға ұсыну</w:t>
            </w:r>
            <w:r w:rsidR="00E922E6" w:rsidRPr="00293F2E">
              <w:rPr>
                <w:rFonts w:ascii="Times New Roman" w:eastAsia="Times New Roman" w:hAnsi="Times New Roman" w:cs="Times New Roman"/>
                <w:color w:val="000000"/>
                <w:sz w:val="18"/>
                <w:szCs w:val="18"/>
                <w:lang w:eastAsia="ru-RU"/>
              </w:rPr>
              <w:t xml:space="preserve"> 1 Unit, </w:t>
            </w:r>
            <w:r w:rsidR="009F1E54">
              <w:rPr>
                <w:rFonts w:ascii="Times New Roman" w:eastAsia="Times New Roman" w:hAnsi="Times New Roman" w:cs="Times New Roman"/>
                <w:i/>
                <w:iCs/>
                <w:color w:val="000000"/>
                <w:sz w:val="18"/>
                <w:szCs w:val="18"/>
                <w:lang w:val="kk-KZ" w:eastAsia="ru-RU"/>
              </w:rPr>
              <w:t>орналастырылатын жабдықтың қуатына қарай</w:t>
            </w:r>
          </w:p>
        </w:tc>
        <w:tc>
          <w:tcPr>
            <w:tcW w:w="2552"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 </w:t>
            </w:r>
          </w:p>
        </w:tc>
      </w:tr>
      <w:tr w:rsidR="00E922E6" w:rsidRPr="00293F2E" w:rsidTr="00D868E4">
        <w:trPr>
          <w:trHeight w:val="34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5D351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100 </w:t>
            </w:r>
            <w:r w:rsidR="005D3514">
              <w:rPr>
                <w:rFonts w:ascii="Times New Roman" w:hAnsi="Times New Roman" w:cs="Times New Roman"/>
                <w:sz w:val="18"/>
                <w:szCs w:val="18"/>
                <w:lang w:val="kk-KZ"/>
              </w:rPr>
              <w:t xml:space="preserve">(қоса алғанда) </w:t>
            </w:r>
            <w:r w:rsidRPr="00293F2E">
              <w:rPr>
                <w:rFonts w:ascii="Times New Roman" w:eastAsia="Times New Roman" w:hAnsi="Times New Roman" w:cs="Times New Roman"/>
                <w:color w:val="000000"/>
                <w:sz w:val="18"/>
                <w:szCs w:val="18"/>
                <w:lang w:eastAsia="ru-RU"/>
              </w:rPr>
              <w:t>В</w:t>
            </w:r>
            <w:proofErr w:type="gramStart"/>
            <w:r w:rsidRPr="00293F2E">
              <w:rPr>
                <w:rFonts w:ascii="Times New Roman" w:eastAsia="Times New Roman" w:hAnsi="Times New Roman" w:cs="Times New Roman"/>
                <w:color w:val="000000"/>
                <w:sz w:val="18"/>
                <w:szCs w:val="18"/>
                <w:lang w:eastAsia="ru-RU"/>
              </w:rPr>
              <w:t>т</w:t>
            </w:r>
            <w:r w:rsidR="009F1E54">
              <w:rPr>
                <w:rFonts w:ascii="Times New Roman" w:eastAsia="Times New Roman" w:hAnsi="Times New Roman" w:cs="Times New Roman"/>
                <w:color w:val="000000"/>
                <w:sz w:val="18"/>
                <w:szCs w:val="18"/>
                <w:lang w:val="kk-KZ" w:eastAsia="ru-RU"/>
              </w:rPr>
              <w:t>-</w:t>
            </w:r>
            <w:proofErr w:type="gramEnd"/>
            <w:r w:rsidR="009F1E54">
              <w:rPr>
                <w:rFonts w:ascii="Times New Roman" w:eastAsia="Times New Roman" w:hAnsi="Times New Roman" w:cs="Times New Roman"/>
                <w:color w:val="000000"/>
                <w:sz w:val="18"/>
                <w:szCs w:val="18"/>
                <w:lang w:val="kk-KZ" w:eastAsia="ru-RU"/>
              </w:rPr>
              <w:t>қа дейін</w:t>
            </w:r>
            <w:r w:rsidRPr="00293F2E">
              <w:rPr>
                <w:rFonts w:ascii="Times New Roman" w:eastAsia="Times New Roman" w:hAnsi="Times New Roman" w:cs="Times New Roman"/>
                <w:color w:val="000000"/>
                <w:sz w:val="18"/>
                <w:szCs w:val="18"/>
                <w:lang w:eastAsia="ru-RU"/>
              </w:rPr>
              <w:t xml:space="preserve"> </w:t>
            </w:r>
          </w:p>
        </w:tc>
        <w:tc>
          <w:tcPr>
            <w:tcW w:w="2552"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14 950</w:t>
            </w:r>
          </w:p>
        </w:tc>
      </w:tr>
      <w:tr w:rsidR="00E922E6" w:rsidRPr="00293F2E" w:rsidTr="00D868E4">
        <w:trPr>
          <w:trHeight w:val="27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5D351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101</w:t>
            </w:r>
            <w:r w:rsidR="009F1E54">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200 </w:t>
            </w:r>
            <w:r w:rsidR="005D3514">
              <w:rPr>
                <w:rFonts w:ascii="Times New Roman" w:hAnsi="Times New Roman" w:cs="Times New Roman"/>
                <w:sz w:val="18"/>
                <w:szCs w:val="18"/>
                <w:lang w:val="kk-KZ"/>
              </w:rPr>
              <w:t xml:space="preserve">(қоса алғанда) </w:t>
            </w:r>
            <w:r w:rsidRPr="00293F2E">
              <w:rPr>
                <w:rFonts w:ascii="Times New Roman" w:eastAsia="Times New Roman" w:hAnsi="Times New Roman" w:cs="Times New Roman"/>
                <w:color w:val="000000"/>
                <w:sz w:val="18"/>
                <w:szCs w:val="18"/>
                <w:lang w:eastAsia="ru-RU"/>
              </w:rPr>
              <w:t>В</w:t>
            </w:r>
            <w:proofErr w:type="gramStart"/>
            <w:r w:rsidRPr="00293F2E">
              <w:rPr>
                <w:rFonts w:ascii="Times New Roman" w:eastAsia="Times New Roman" w:hAnsi="Times New Roman" w:cs="Times New Roman"/>
                <w:color w:val="000000"/>
                <w:sz w:val="18"/>
                <w:szCs w:val="18"/>
                <w:lang w:eastAsia="ru-RU"/>
              </w:rPr>
              <w:t>т</w:t>
            </w:r>
            <w:r w:rsidR="009F1E54">
              <w:rPr>
                <w:rFonts w:ascii="Times New Roman" w:eastAsia="Times New Roman" w:hAnsi="Times New Roman" w:cs="Times New Roman"/>
                <w:color w:val="000000"/>
                <w:sz w:val="18"/>
                <w:szCs w:val="18"/>
                <w:lang w:val="kk-KZ" w:eastAsia="ru-RU"/>
              </w:rPr>
              <w:t>-</w:t>
            </w:r>
            <w:proofErr w:type="gramEnd"/>
            <w:r w:rsidR="009F1E54">
              <w:rPr>
                <w:rFonts w:ascii="Times New Roman" w:eastAsia="Times New Roman" w:hAnsi="Times New Roman" w:cs="Times New Roman"/>
                <w:color w:val="000000"/>
                <w:sz w:val="18"/>
                <w:szCs w:val="18"/>
                <w:lang w:val="kk-KZ" w:eastAsia="ru-RU"/>
              </w:rPr>
              <w:t>қа дейін</w:t>
            </w:r>
          </w:p>
        </w:tc>
        <w:tc>
          <w:tcPr>
            <w:tcW w:w="2552"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16 150</w:t>
            </w:r>
          </w:p>
        </w:tc>
      </w:tr>
      <w:tr w:rsidR="00E922E6" w:rsidRPr="00293F2E" w:rsidTr="00D868E4">
        <w:trPr>
          <w:trHeight w:val="26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5D351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201</w:t>
            </w:r>
            <w:r w:rsidR="009F1E54">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400 </w:t>
            </w:r>
            <w:r w:rsidR="005D3514">
              <w:rPr>
                <w:rFonts w:ascii="Times New Roman" w:hAnsi="Times New Roman" w:cs="Times New Roman"/>
                <w:sz w:val="18"/>
                <w:szCs w:val="18"/>
                <w:lang w:val="kk-KZ"/>
              </w:rPr>
              <w:t xml:space="preserve">(қоса алғанда) </w:t>
            </w:r>
            <w:r w:rsidRPr="00293F2E">
              <w:rPr>
                <w:rFonts w:ascii="Times New Roman" w:eastAsia="Times New Roman" w:hAnsi="Times New Roman" w:cs="Times New Roman"/>
                <w:color w:val="000000"/>
                <w:sz w:val="18"/>
                <w:szCs w:val="18"/>
                <w:lang w:eastAsia="ru-RU"/>
              </w:rPr>
              <w:t>В</w:t>
            </w:r>
            <w:proofErr w:type="gramStart"/>
            <w:r w:rsidRPr="00293F2E">
              <w:rPr>
                <w:rFonts w:ascii="Times New Roman" w:eastAsia="Times New Roman" w:hAnsi="Times New Roman" w:cs="Times New Roman"/>
                <w:color w:val="000000"/>
                <w:sz w:val="18"/>
                <w:szCs w:val="18"/>
                <w:lang w:eastAsia="ru-RU"/>
              </w:rPr>
              <w:t>т</w:t>
            </w:r>
            <w:r w:rsidR="009F1E54">
              <w:rPr>
                <w:rFonts w:ascii="Times New Roman" w:eastAsia="Times New Roman" w:hAnsi="Times New Roman" w:cs="Times New Roman"/>
                <w:color w:val="000000"/>
                <w:sz w:val="18"/>
                <w:szCs w:val="18"/>
                <w:lang w:val="kk-KZ" w:eastAsia="ru-RU"/>
              </w:rPr>
              <w:t>-</w:t>
            </w:r>
            <w:proofErr w:type="gramEnd"/>
            <w:r w:rsidR="009F1E54">
              <w:rPr>
                <w:rFonts w:ascii="Times New Roman" w:eastAsia="Times New Roman" w:hAnsi="Times New Roman" w:cs="Times New Roman"/>
                <w:color w:val="000000"/>
                <w:sz w:val="18"/>
                <w:szCs w:val="18"/>
                <w:lang w:val="kk-KZ" w:eastAsia="ru-RU"/>
              </w:rPr>
              <w:t>қа дейін</w:t>
            </w:r>
          </w:p>
        </w:tc>
        <w:tc>
          <w:tcPr>
            <w:tcW w:w="2552"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18 970</w:t>
            </w:r>
          </w:p>
        </w:tc>
      </w:tr>
      <w:tr w:rsidR="00E922E6" w:rsidRPr="00293F2E" w:rsidTr="00D868E4">
        <w:trPr>
          <w:trHeight w:val="27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E922E6" w:rsidRPr="009F1E54" w:rsidRDefault="00E922E6" w:rsidP="00E978D0">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400 Вт</w:t>
            </w:r>
            <w:r w:rsidR="009F1E54">
              <w:rPr>
                <w:rFonts w:ascii="Times New Roman" w:eastAsia="Times New Roman" w:hAnsi="Times New Roman" w:cs="Times New Roman"/>
                <w:color w:val="000000"/>
                <w:sz w:val="18"/>
                <w:szCs w:val="18"/>
                <w:lang w:val="kk-KZ" w:eastAsia="ru-RU"/>
              </w:rPr>
              <w:t>-тан жоғары</w:t>
            </w:r>
          </w:p>
        </w:tc>
        <w:tc>
          <w:tcPr>
            <w:tcW w:w="2552"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24 860</w:t>
            </w:r>
          </w:p>
        </w:tc>
      </w:tr>
    </w:tbl>
    <w:p w:rsidR="002943B0" w:rsidRDefault="002943B0" w:rsidP="00E978D0">
      <w:pPr>
        <w:spacing w:after="0" w:line="240" w:lineRule="auto"/>
        <w:rPr>
          <w:rFonts w:ascii="Times New Roman" w:hAnsi="Times New Roman" w:cs="Times New Roman"/>
          <w:b/>
          <w:sz w:val="18"/>
          <w:szCs w:val="18"/>
        </w:rPr>
      </w:pPr>
    </w:p>
    <w:p w:rsidR="002943B0" w:rsidRPr="00293F2E" w:rsidRDefault="00AA61B5" w:rsidP="00E978D0">
      <w:pPr>
        <w:spacing w:after="0" w:line="240" w:lineRule="auto"/>
        <w:rPr>
          <w:rFonts w:ascii="Times New Roman" w:hAnsi="Times New Roman" w:cs="Times New Roman"/>
          <w:b/>
          <w:sz w:val="18"/>
          <w:szCs w:val="18"/>
        </w:rPr>
      </w:pPr>
      <w:r>
        <w:rPr>
          <w:rFonts w:ascii="Times New Roman" w:hAnsi="Times New Roman" w:cs="Times New Roman"/>
          <w:b/>
          <w:sz w:val="18"/>
          <w:szCs w:val="18"/>
        </w:rPr>
        <w:t>Ескерту</w:t>
      </w:r>
      <w:r w:rsidR="00E978D0" w:rsidRPr="00293F2E">
        <w:rPr>
          <w:rFonts w:ascii="Times New Roman" w:hAnsi="Times New Roman" w:cs="Times New Roman"/>
          <w:b/>
          <w:sz w:val="18"/>
          <w:szCs w:val="18"/>
        </w:rPr>
        <w:t>:</w:t>
      </w:r>
    </w:p>
    <w:p w:rsidR="00846BBC" w:rsidRPr="00293F2E" w:rsidRDefault="00846BBC" w:rsidP="002943B0">
      <w:pPr>
        <w:spacing w:after="0" w:line="240" w:lineRule="auto"/>
        <w:jc w:val="both"/>
        <w:rPr>
          <w:rFonts w:ascii="Times New Roman" w:hAnsi="Times New Roman" w:cs="Times New Roman"/>
          <w:sz w:val="18"/>
          <w:szCs w:val="18"/>
        </w:rPr>
      </w:pPr>
      <w:r w:rsidRPr="00293F2E">
        <w:rPr>
          <w:rFonts w:ascii="Times New Roman" w:hAnsi="Times New Roman" w:cs="Times New Roman"/>
          <w:sz w:val="18"/>
          <w:szCs w:val="18"/>
        </w:rPr>
        <w:t>1.</w:t>
      </w:r>
      <w:r w:rsidR="00E14598">
        <w:rPr>
          <w:rFonts w:ascii="Times New Roman" w:hAnsi="Times New Roman" w:cs="Times New Roman"/>
          <w:sz w:val="18"/>
          <w:szCs w:val="18"/>
          <w:lang w:val="kk-KZ"/>
        </w:rPr>
        <w:t xml:space="preserve"> Тараудың осы бөлігіндегі 2 баптың тарифтері орналастырылатын жабдықтың қуатына қарай сөре-орынды жалдауға қолданылады </w:t>
      </w:r>
      <w:r w:rsidRPr="00293F2E">
        <w:rPr>
          <w:rFonts w:ascii="Times New Roman" w:hAnsi="Times New Roman" w:cs="Times New Roman"/>
          <w:sz w:val="18"/>
          <w:szCs w:val="18"/>
        </w:rPr>
        <w:t>(</w:t>
      </w:r>
      <w:r w:rsidR="00E14598" w:rsidRPr="00293F2E">
        <w:rPr>
          <w:rFonts w:ascii="Times New Roman" w:hAnsi="Times New Roman" w:cs="Times New Roman"/>
          <w:sz w:val="18"/>
          <w:szCs w:val="18"/>
        </w:rPr>
        <w:t>2-5</w:t>
      </w:r>
      <w:r w:rsidR="00E14598">
        <w:rPr>
          <w:rFonts w:ascii="Times New Roman" w:hAnsi="Times New Roman" w:cs="Times New Roman"/>
          <w:sz w:val="18"/>
          <w:szCs w:val="18"/>
          <w:lang w:val="kk-KZ"/>
        </w:rPr>
        <w:t xml:space="preserve"> </w:t>
      </w:r>
      <w:r w:rsidRPr="00293F2E">
        <w:rPr>
          <w:rFonts w:ascii="Times New Roman" w:hAnsi="Times New Roman" w:cs="Times New Roman"/>
          <w:sz w:val="18"/>
          <w:szCs w:val="18"/>
        </w:rPr>
        <w:t>поз.).</w:t>
      </w:r>
    </w:p>
    <w:p w:rsidR="00846BBC" w:rsidRPr="00B05EED" w:rsidRDefault="00846BBC" w:rsidP="002943B0">
      <w:pPr>
        <w:spacing w:after="0" w:line="240" w:lineRule="auto"/>
        <w:jc w:val="both"/>
        <w:rPr>
          <w:rFonts w:ascii="Times New Roman" w:hAnsi="Times New Roman" w:cs="Times New Roman"/>
          <w:sz w:val="18"/>
          <w:szCs w:val="18"/>
          <w:lang w:val="kk-KZ"/>
        </w:rPr>
      </w:pPr>
      <w:r w:rsidRPr="00293F2E">
        <w:rPr>
          <w:rFonts w:ascii="Times New Roman" w:hAnsi="Times New Roman" w:cs="Times New Roman"/>
          <w:sz w:val="18"/>
          <w:szCs w:val="18"/>
        </w:rPr>
        <w:t>2. 1 Unit (1,75 дюйм</w:t>
      </w:r>
      <w:r w:rsidR="00E14598">
        <w:rPr>
          <w:rFonts w:ascii="Times New Roman" w:hAnsi="Times New Roman" w:cs="Times New Roman"/>
          <w:sz w:val="18"/>
          <w:szCs w:val="18"/>
          <w:lang w:val="kk-KZ"/>
        </w:rPr>
        <w:t xml:space="preserve"> немесе </w:t>
      </w:r>
      <w:r w:rsidRPr="00293F2E">
        <w:rPr>
          <w:rFonts w:ascii="Times New Roman" w:hAnsi="Times New Roman" w:cs="Times New Roman"/>
          <w:sz w:val="18"/>
          <w:szCs w:val="18"/>
        </w:rPr>
        <w:t xml:space="preserve">4,45 см) </w:t>
      </w:r>
      <w:r w:rsidR="00E14598">
        <w:rPr>
          <w:rFonts w:ascii="Times New Roman" w:hAnsi="Times New Roman" w:cs="Times New Roman"/>
          <w:sz w:val="18"/>
          <w:szCs w:val="18"/>
        </w:rPr>
        <w:t>–</w:t>
      </w:r>
      <w:r w:rsidR="00E14598" w:rsidRPr="00293F2E">
        <w:rPr>
          <w:rFonts w:ascii="Times New Roman" w:hAnsi="Times New Roman" w:cs="Times New Roman"/>
          <w:sz w:val="18"/>
          <w:szCs w:val="18"/>
        </w:rPr>
        <w:t>19" (дюйм</w:t>
      </w:r>
      <w:r w:rsidR="00E14598">
        <w:rPr>
          <w:rFonts w:ascii="Times New Roman" w:hAnsi="Times New Roman" w:cs="Times New Roman"/>
          <w:sz w:val="18"/>
          <w:szCs w:val="18"/>
          <w:lang w:val="kk-KZ"/>
        </w:rPr>
        <w:t xml:space="preserve">дық) тағанға орнатылған жабдық өлшемінің бірлігі,  </w:t>
      </w:r>
      <w:r w:rsidR="00E14598" w:rsidRPr="00293F2E">
        <w:rPr>
          <w:rFonts w:ascii="Times New Roman" w:hAnsi="Times New Roman" w:cs="Times New Roman"/>
          <w:sz w:val="18"/>
          <w:szCs w:val="18"/>
        </w:rPr>
        <w:t>45*475*600 мм</w:t>
      </w:r>
      <w:r w:rsidR="00E14598">
        <w:rPr>
          <w:rFonts w:ascii="Times New Roman" w:hAnsi="Times New Roman" w:cs="Times New Roman"/>
          <w:sz w:val="18"/>
          <w:szCs w:val="18"/>
          <w:lang w:val="kk-KZ"/>
        </w:rPr>
        <w:t>-ге</w:t>
      </w:r>
      <w:r w:rsidR="00E14598" w:rsidRPr="00293F2E">
        <w:rPr>
          <w:rFonts w:ascii="Times New Roman" w:hAnsi="Times New Roman" w:cs="Times New Roman"/>
          <w:sz w:val="18"/>
          <w:szCs w:val="18"/>
        </w:rPr>
        <w:t xml:space="preserve"> (</w:t>
      </w:r>
      <w:r w:rsidR="00E14598">
        <w:rPr>
          <w:rFonts w:ascii="Times New Roman" w:hAnsi="Times New Roman" w:cs="Times New Roman"/>
          <w:sz w:val="18"/>
          <w:szCs w:val="18"/>
          <w:lang w:val="kk-KZ"/>
        </w:rPr>
        <w:t>биіктігі</w:t>
      </w:r>
      <w:r w:rsidR="00E14598" w:rsidRPr="00293F2E">
        <w:rPr>
          <w:rFonts w:ascii="Times New Roman" w:hAnsi="Times New Roman" w:cs="Times New Roman"/>
          <w:sz w:val="18"/>
          <w:szCs w:val="18"/>
        </w:rPr>
        <w:t xml:space="preserve">, </w:t>
      </w:r>
      <w:r w:rsidR="00E14598">
        <w:rPr>
          <w:rFonts w:ascii="Times New Roman" w:hAnsi="Times New Roman" w:cs="Times New Roman"/>
          <w:sz w:val="18"/>
          <w:szCs w:val="18"/>
          <w:lang w:val="kk-KZ"/>
        </w:rPr>
        <w:t>ені</w:t>
      </w:r>
      <w:r w:rsidR="00E14598" w:rsidRPr="00293F2E">
        <w:rPr>
          <w:rFonts w:ascii="Times New Roman" w:hAnsi="Times New Roman" w:cs="Times New Roman"/>
          <w:sz w:val="18"/>
          <w:szCs w:val="18"/>
        </w:rPr>
        <w:t xml:space="preserve">, </w:t>
      </w:r>
      <w:r w:rsidR="00E14598">
        <w:rPr>
          <w:rFonts w:ascii="Times New Roman" w:hAnsi="Times New Roman" w:cs="Times New Roman"/>
          <w:sz w:val="18"/>
          <w:szCs w:val="18"/>
          <w:lang w:val="kk-KZ"/>
        </w:rPr>
        <w:t>тереңдігі</w:t>
      </w:r>
      <w:r w:rsidR="00E14598" w:rsidRPr="00293F2E">
        <w:rPr>
          <w:rFonts w:ascii="Times New Roman" w:hAnsi="Times New Roman" w:cs="Times New Roman"/>
          <w:sz w:val="18"/>
          <w:szCs w:val="18"/>
        </w:rPr>
        <w:t>)</w:t>
      </w:r>
      <w:r w:rsidR="00E14598">
        <w:rPr>
          <w:rFonts w:ascii="Times New Roman" w:hAnsi="Times New Roman" w:cs="Times New Roman"/>
          <w:sz w:val="18"/>
          <w:szCs w:val="18"/>
          <w:lang w:val="kk-KZ"/>
        </w:rPr>
        <w:t xml:space="preserve"> тең </w:t>
      </w:r>
      <w:proofErr w:type="gramStart"/>
      <w:r w:rsidR="00E14598">
        <w:rPr>
          <w:rFonts w:ascii="Times New Roman" w:hAnsi="Times New Roman" w:cs="Times New Roman"/>
          <w:sz w:val="18"/>
          <w:szCs w:val="18"/>
          <w:lang w:val="kk-KZ"/>
        </w:rPr>
        <w:t>деп</w:t>
      </w:r>
      <w:proofErr w:type="gramEnd"/>
      <w:r w:rsidR="00E14598">
        <w:rPr>
          <w:rFonts w:ascii="Times New Roman" w:hAnsi="Times New Roman" w:cs="Times New Roman"/>
          <w:sz w:val="18"/>
          <w:szCs w:val="18"/>
          <w:lang w:val="kk-KZ"/>
        </w:rPr>
        <w:t xml:space="preserve"> қабылданады және стандарт өлшемдегі жабдық деп есептеледі. Ені мен тереңдігі бойынша ауқымды өлшемдерінің стандартты өлшемнен айырмашылығы бар жабдық стандартты емес өлшемді жабдық деп есептеледі. Бұл жағдайда 2 баптың тарифтері жабдық ауқымдарына қарай бірнеше рет қолданылады. </w:t>
      </w:r>
    </w:p>
    <w:p w:rsidR="00846BBC" w:rsidRPr="00B05EED" w:rsidRDefault="00846BBC" w:rsidP="002943B0">
      <w:pPr>
        <w:spacing w:after="0" w:line="240" w:lineRule="auto"/>
        <w:jc w:val="both"/>
        <w:rPr>
          <w:rFonts w:ascii="Times New Roman" w:hAnsi="Times New Roman" w:cs="Times New Roman"/>
          <w:sz w:val="18"/>
          <w:szCs w:val="18"/>
          <w:lang w:val="kk-KZ"/>
        </w:rPr>
      </w:pPr>
      <w:r w:rsidRPr="00B05EED">
        <w:rPr>
          <w:rFonts w:ascii="Times New Roman" w:hAnsi="Times New Roman" w:cs="Times New Roman"/>
          <w:sz w:val="18"/>
          <w:szCs w:val="18"/>
          <w:lang w:val="kk-KZ"/>
        </w:rPr>
        <w:t xml:space="preserve">3. </w:t>
      </w:r>
      <w:r w:rsidR="00E14598">
        <w:rPr>
          <w:rFonts w:ascii="Times New Roman" w:hAnsi="Times New Roman" w:cs="Times New Roman"/>
          <w:sz w:val="18"/>
          <w:szCs w:val="18"/>
          <w:lang w:val="kk-KZ"/>
        </w:rPr>
        <w:t xml:space="preserve">Осы Бөлімде </w:t>
      </w:r>
      <w:r w:rsidR="00786B59">
        <w:rPr>
          <w:rFonts w:ascii="Times New Roman" w:hAnsi="Times New Roman" w:cs="Times New Roman"/>
          <w:sz w:val="18"/>
          <w:szCs w:val="18"/>
          <w:lang w:val="kk-KZ"/>
        </w:rPr>
        <w:t>көрсетілген тарифтерге жеңілдіктер беру туралы шешімді Қоғамның Басқармасы қабылдайды. Шешім Сату департаментінен/Телерадиокомпаниялармен өзара іс-қимыл департаментінен түскен ұсыным негізінде, клиенттің стратегиялық маңыздылығын, саты</w:t>
      </w:r>
      <w:r w:rsidR="00A04E5A">
        <w:rPr>
          <w:rFonts w:ascii="Times New Roman" w:hAnsi="Times New Roman" w:cs="Times New Roman"/>
          <w:sz w:val="18"/>
          <w:szCs w:val="18"/>
          <w:lang w:val="kk-KZ"/>
        </w:rPr>
        <w:t>латын</w:t>
      </w:r>
      <w:r w:rsidR="00786B59">
        <w:rPr>
          <w:rFonts w:ascii="Times New Roman" w:hAnsi="Times New Roman" w:cs="Times New Roman"/>
          <w:sz w:val="18"/>
          <w:szCs w:val="18"/>
          <w:lang w:val="kk-KZ"/>
        </w:rPr>
        <w:t xml:space="preserve"> қызметтердің көле</w:t>
      </w:r>
      <w:r w:rsidR="00A04E5A">
        <w:rPr>
          <w:rFonts w:ascii="Times New Roman" w:hAnsi="Times New Roman" w:cs="Times New Roman"/>
          <w:sz w:val="18"/>
          <w:szCs w:val="18"/>
          <w:lang w:val="kk-KZ"/>
        </w:rPr>
        <w:t>мін, Қоғам мен клиент арасында</w:t>
      </w:r>
      <w:r w:rsidR="00786B59">
        <w:rPr>
          <w:rFonts w:ascii="Times New Roman" w:hAnsi="Times New Roman" w:cs="Times New Roman"/>
          <w:sz w:val="18"/>
          <w:szCs w:val="18"/>
          <w:lang w:val="kk-KZ"/>
        </w:rPr>
        <w:t xml:space="preserve"> өзге де бизнес-қарым-қатынастардың болуын, клиенттің әлеуметтік мәртебесін есепке ала отырып, қабылданады.    </w:t>
      </w:r>
      <w:r w:rsidR="00E14598">
        <w:rPr>
          <w:rFonts w:ascii="Times New Roman" w:hAnsi="Times New Roman" w:cs="Times New Roman"/>
          <w:sz w:val="18"/>
          <w:szCs w:val="18"/>
          <w:lang w:val="kk-KZ"/>
        </w:rPr>
        <w:t xml:space="preserve"> </w:t>
      </w:r>
    </w:p>
    <w:p w:rsidR="00DE0313" w:rsidRPr="00B05EED" w:rsidRDefault="00DE0313" w:rsidP="002943B0">
      <w:pPr>
        <w:spacing w:after="0" w:line="240" w:lineRule="auto"/>
        <w:jc w:val="both"/>
        <w:rPr>
          <w:rFonts w:ascii="Times New Roman" w:hAnsi="Times New Roman" w:cs="Times New Roman"/>
          <w:sz w:val="18"/>
          <w:szCs w:val="18"/>
          <w:lang w:val="kk-KZ"/>
        </w:rPr>
      </w:pPr>
    </w:p>
    <w:p w:rsidR="00E978D0" w:rsidRPr="00B05EED" w:rsidRDefault="00584197" w:rsidP="00597B8E">
      <w:pPr>
        <w:spacing w:line="240" w:lineRule="auto"/>
        <w:jc w:val="center"/>
        <w:rPr>
          <w:rFonts w:ascii="Times New Roman" w:hAnsi="Times New Roman" w:cs="Times New Roman"/>
          <w:b/>
          <w:sz w:val="24"/>
          <w:szCs w:val="24"/>
          <w:lang w:val="kk-KZ"/>
        </w:rPr>
      </w:pPr>
      <w:r w:rsidRPr="00B05EED">
        <w:rPr>
          <w:rFonts w:ascii="Times New Roman" w:hAnsi="Times New Roman" w:cs="Times New Roman"/>
          <w:b/>
          <w:sz w:val="24"/>
          <w:szCs w:val="24"/>
          <w:lang w:val="kk-KZ"/>
        </w:rPr>
        <w:t>3</w:t>
      </w:r>
      <w:r w:rsidR="00C91862" w:rsidRPr="00B05EED">
        <w:rPr>
          <w:rFonts w:ascii="Times New Roman" w:hAnsi="Times New Roman" w:cs="Times New Roman"/>
          <w:b/>
          <w:sz w:val="24"/>
          <w:szCs w:val="24"/>
          <w:lang w:val="kk-KZ"/>
        </w:rPr>
        <w:t xml:space="preserve"> </w:t>
      </w:r>
      <w:r w:rsidR="00C91862">
        <w:rPr>
          <w:rFonts w:ascii="Times New Roman" w:hAnsi="Times New Roman" w:cs="Times New Roman"/>
          <w:b/>
          <w:sz w:val="24"/>
          <w:szCs w:val="24"/>
          <w:lang w:val="kk-KZ"/>
        </w:rPr>
        <w:t>бөлім</w:t>
      </w:r>
      <w:r w:rsidRPr="00B05EED">
        <w:rPr>
          <w:rFonts w:ascii="Times New Roman" w:hAnsi="Times New Roman" w:cs="Times New Roman"/>
          <w:b/>
          <w:sz w:val="24"/>
          <w:szCs w:val="24"/>
          <w:lang w:val="kk-KZ"/>
        </w:rPr>
        <w:t xml:space="preserve">. </w:t>
      </w:r>
      <w:r w:rsidR="00656173">
        <w:rPr>
          <w:rFonts w:ascii="Times New Roman" w:hAnsi="Times New Roman" w:cs="Times New Roman"/>
          <w:b/>
          <w:sz w:val="24"/>
          <w:szCs w:val="24"/>
          <w:lang w:val="kk-KZ"/>
        </w:rPr>
        <w:t xml:space="preserve">Қоғам клиенттеріне ұсынылатын жерсеріктік желі қызметтері </w:t>
      </w:r>
    </w:p>
    <w:p w:rsidR="005759E7" w:rsidRPr="00B05EED" w:rsidRDefault="00C3398F" w:rsidP="005759E7">
      <w:pPr>
        <w:pStyle w:val="a7"/>
        <w:numPr>
          <w:ilvl w:val="0"/>
          <w:numId w:val="16"/>
        </w:num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Жерсеріктік байланыс арнасы арқылы телевизиялық сигнал жіберу қызметтері  </w:t>
      </w:r>
      <w:r w:rsidR="00A37734" w:rsidRPr="00A37734">
        <w:rPr>
          <w:rFonts w:ascii="Times New Roman" w:hAnsi="Times New Roman" w:cs="Times New Roman"/>
          <w:b/>
          <w:sz w:val="20"/>
          <w:szCs w:val="20"/>
          <w:lang w:val="kk-KZ"/>
        </w:rPr>
        <w:t>(</w:t>
      </w:r>
      <w:r w:rsidR="00A37734" w:rsidRPr="00A37734">
        <w:rPr>
          <w:rFonts w:ascii="Times New Roman" w:hAnsi="Times New Roman" w:cs="Times New Roman"/>
          <w:b/>
          <w:color w:val="000000"/>
          <w:sz w:val="20"/>
          <w:szCs w:val="20"/>
          <w:lang w:val="kk-KZ"/>
        </w:rPr>
        <w:t>DigiCipher)</w:t>
      </w:r>
    </w:p>
    <w:p w:rsidR="004F691C" w:rsidRPr="00B05EED" w:rsidRDefault="004F691C" w:rsidP="00CF52FA">
      <w:pPr>
        <w:pStyle w:val="a7"/>
        <w:spacing w:line="240" w:lineRule="auto"/>
        <w:rPr>
          <w:rFonts w:ascii="Times New Roman" w:hAnsi="Times New Roman" w:cs="Times New Roman"/>
          <w:b/>
          <w:sz w:val="20"/>
          <w:szCs w:val="20"/>
          <w:lang w:val="kk-KZ"/>
        </w:rPr>
      </w:pPr>
    </w:p>
    <w:p w:rsidR="00B82E11" w:rsidRPr="00C3398F" w:rsidRDefault="00C3398F" w:rsidP="003C232A">
      <w:pPr>
        <w:pStyle w:val="a7"/>
        <w:spacing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Монополияға қарсы агенттіктің </w:t>
      </w:r>
      <w:r w:rsidR="004C6ED9" w:rsidRPr="00B05EED">
        <w:rPr>
          <w:rFonts w:ascii="Times New Roman" w:hAnsi="Times New Roman" w:cs="Times New Roman"/>
          <w:i/>
          <w:sz w:val="16"/>
          <w:szCs w:val="16"/>
          <w:lang w:val="kk-KZ"/>
        </w:rPr>
        <w:t>28.06.2008</w:t>
      </w:r>
      <w:r>
        <w:rPr>
          <w:rFonts w:ascii="Times New Roman" w:hAnsi="Times New Roman" w:cs="Times New Roman"/>
          <w:i/>
          <w:sz w:val="16"/>
          <w:szCs w:val="16"/>
          <w:lang w:val="kk-KZ"/>
        </w:rPr>
        <w:t>ж</w:t>
      </w:r>
      <w:r w:rsidR="004C6ED9" w:rsidRPr="00B05EED">
        <w:rPr>
          <w:rFonts w:ascii="Times New Roman" w:hAnsi="Times New Roman" w:cs="Times New Roman"/>
          <w:i/>
          <w:sz w:val="16"/>
          <w:szCs w:val="16"/>
          <w:lang w:val="kk-KZ"/>
        </w:rPr>
        <w:t>.</w:t>
      </w:r>
      <w:r w:rsidRPr="00B05EED">
        <w:rPr>
          <w:rFonts w:ascii="Times New Roman" w:hAnsi="Times New Roman" w:cs="Times New Roman"/>
          <w:i/>
          <w:sz w:val="16"/>
          <w:szCs w:val="16"/>
          <w:lang w:val="kk-KZ"/>
        </w:rPr>
        <w:t xml:space="preserve"> №03-4/2760</w:t>
      </w:r>
      <w:r>
        <w:rPr>
          <w:rFonts w:ascii="Times New Roman" w:hAnsi="Times New Roman" w:cs="Times New Roman"/>
          <w:i/>
          <w:sz w:val="16"/>
          <w:szCs w:val="16"/>
          <w:lang w:val="kk-KZ"/>
        </w:rPr>
        <w:t xml:space="preserve"> хатына сәйкес</w:t>
      </w:r>
    </w:p>
    <w:tbl>
      <w:tblPr>
        <w:tblStyle w:val="aa"/>
        <w:tblW w:w="0" w:type="auto"/>
        <w:tblInd w:w="108" w:type="dxa"/>
        <w:tblLook w:val="04A0" w:firstRow="1" w:lastRow="0" w:firstColumn="1" w:lastColumn="0" w:noHBand="0" w:noVBand="1"/>
      </w:tblPr>
      <w:tblGrid>
        <w:gridCol w:w="993"/>
        <w:gridCol w:w="7087"/>
        <w:gridCol w:w="2410"/>
      </w:tblGrid>
      <w:tr w:rsidR="00E922E6" w:rsidRPr="00F00F96" w:rsidTr="00D868E4">
        <w:trPr>
          <w:trHeight w:val="456"/>
        </w:trPr>
        <w:tc>
          <w:tcPr>
            <w:tcW w:w="993" w:type="dxa"/>
            <w:shd w:val="clear" w:color="auto" w:fill="D9D9D9" w:themeFill="background1" w:themeFillShade="D9"/>
            <w:vAlign w:val="center"/>
          </w:tcPr>
          <w:p w:rsidR="00E922E6" w:rsidRPr="00C3398F" w:rsidRDefault="00E922E6" w:rsidP="00C3398F">
            <w:pPr>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C3398F">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C3398F">
              <w:rPr>
                <w:rFonts w:ascii="Times New Roman" w:eastAsia="Times New Roman" w:hAnsi="Times New Roman" w:cs="Times New Roman"/>
                <w:b/>
                <w:bCs/>
                <w:sz w:val="20"/>
                <w:szCs w:val="20"/>
                <w:lang w:val="kk-KZ" w:eastAsia="ru-RU"/>
              </w:rPr>
              <w:t>р</w:t>
            </w:r>
          </w:p>
        </w:tc>
        <w:tc>
          <w:tcPr>
            <w:tcW w:w="7087" w:type="dxa"/>
            <w:shd w:val="clear" w:color="auto" w:fill="D9D9D9" w:themeFill="background1" w:themeFillShade="D9"/>
            <w:vAlign w:val="center"/>
          </w:tcPr>
          <w:p w:rsidR="00E922E6" w:rsidRPr="00C3398F" w:rsidRDefault="00C3398F" w:rsidP="00C3398F">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Орташа тәуліктік хабар тарату</w:t>
            </w:r>
            <w:r w:rsidR="00E922E6" w:rsidRPr="00D868E4">
              <w:rPr>
                <w:rFonts w:ascii="Times New Roman" w:hAnsi="Times New Roman" w:cs="Times New Roman"/>
                <w:b/>
                <w:sz w:val="18"/>
                <w:szCs w:val="18"/>
              </w:rPr>
              <w:t xml:space="preserve">, </w:t>
            </w:r>
            <w:r>
              <w:rPr>
                <w:rFonts w:ascii="Times New Roman" w:hAnsi="Times New Roman" w:cs="Times New Roman"/>
                <w:b/>
                <w:sz w:val="18"/>
                <w:szCs w:val="18"/>
                <w:lang w:val="kk-KZ"/>
              </w:rPr>
              <w:t>сағат</w:t>
            </w:r>
          </w:p>
        </w:tc>
        <w:tc>
          <w:tcPr>
            <w:tcW w:w="2410" w:type="dxa"/>
            <w:shd w:val="clear" w:color="auto" w:fill="D9D9D9" w:themeFill="background1" w:themeFillShade="D9"/>
            <w:vAlign w:val="center"/>
          </w:tcPr>
          <w:p w:rsidR="00E922E6" w:rsidRPr="00C3398F" w:rsidRDefault="00C3398F" w:rsidP="00AA4A19">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Хабар таратудың бір сағатының құны</w:t>
            </w:r>
            <w:r w:rsidR="00E922E6" w:rsidRPr="00C3398F">
              <w:rPr>
                <w:rFonts w:ascii="Times New Roman" w:hAnsi="Times New Roman" w:cs="Times New Roman"/>
                <w:b/>
                <w:sz w:val="18"/>
                <w:szCs w:val="18"/>
                <w:lang w:val="kk-KZ"/>
              </w:rPr>
              <w:t xml:space="preserve">, </w:t>
            </w:r>
            <w:r w:rsidRPr="00C3398F">
              <w:rPr>
                <w:rFonts w:ascii="Times New Roman" w:hAnsi="Times New Roman" w:cs="Times New Roman"/>
                <w:b/>
                <w:sz w:val="18"/>
                <w:szCs w:val="18"/>
                <w:lang w:val="kk-KZ"/>
              </w:rPr>
              <w:t>теңгемен, ҚҚС-мен қоса</w:t>
            </w:r>
          </w:p>
        </w:tc>
      </w:tr>
      <w:tr w:rsidR="00DC0DC0" w:rsidRPr="00FA06E8" w:rsidTr="004940E9">
        <w:trPr>
          <w:trHeight w:val="268"/>
        </w:trPr>
        <w:tc>
          <w:tcPr>
            <w:tcW w:w="993" w:type="dxa"/>
          </w:tcPr>
          <w:p w:rsidR="00DC0DC0" w:rsidRPr="00FA06E8" w:rsidRDefault="00DC0DC0"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w:t>
            </w:r>
          </w:p>
        </w:tc>
        <w:tc>
          <w:tcPr>
            <w:tcW w:w="7087" w:type="dxa"/>
            <w:vAlign w:val="center"/>
          </w:tcPr>
          <w:p w:rsidR="00DC0DC0" w:rsidRPr="00C3398F" w:rsidRDefault="00DC0DC0" w:rsidP="003B30DA">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1-ден 4-ке дейін</w:t>
            </w:r>
          </w:p>
        </w:tc>
        <w:tc>
          <w:tcPr>
            <w:tcW w:w="2410" w:type="dxa"/>
          </w:tcPr>
          <w:p w:rsidR="00DC0DC0" w:rsidRPr="00FA06E8" w:rsidRDefault="00DC0DC0"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22 376</w:t>
            </w:r>
          </w:p>
        </w:tc>
      </w:tr>
      <w:tr w:rsidR="00DC0DC0" w:rsidRPr="00FA06E8" w:rsidTr="004940E9">
        <w:trPr>
          <w:trHeight w:val="286"/>
        </w:trPr>
        <w:tc>
          <w:tcPr>
            <w:tcW w:w="993" w:type="dxa"/>
          </w:tcPr>
          <w:p w:rsidR="00DC0DC0" w:rsidRPr="00FA06E8" w:rsidRDefault="00DC0DC0"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2</w:t>
            </w:r>
          </w:p>
        </w:tc>
        <w:tc>
          <w:tcPr>
            <w:tcW w:w="7087" w:type="dxa"/>
            <w:vAlign w:val="center"/>
          </w:tcPr>
          <w:p w:rsidR="00DC0DC0" w:rsidRPr="00C3398F" w:rsidRDefault="00DC0DC0"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4-тен аса7-ге дейін</w:t>
            </w:r>
          </w:p>
        </w:tc>
        <w:tc>
          <w:tcPr>
            <w:tcW w:w="2410" w:type="dxa"/>
          </w:tcPr>
          <w:p w:rsidR="00DC0DC0" w:rsidRPr="00FA06E8" w:rsidRDefault="00DC0DC0"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17 901</w:t>
            </w:r>
          </w:p>
        </w:tc>
      </w:tr>
      <w:tr w:rsidR="00E922E6" w:rsidRPr="00FA06E8" w:rsidTr="004940E9">
        <w:trPr>
          <w:trHeight w:val="262"/>
        </w:trPr>
        <w:tc>
          <w:tcPr>
            <w:tcW w:w="993" w:type="dxa"/>
          </w:tcPr>
          <w:p w:rsidR="00E922E6" w:rsidRPr="00FA06E8" w:rsidRDefault="00E922E6"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3</w:t>
            </w:r>
          </w:p>
        </w:tc>
        <w:tc>
          <w:tcPr>
            <w:tcW w:w="7087" w:type="dxa"/>
            <w:vAlign w:val="center"/>
          </w:tcPr>
          <w:p w:rsidR="00E922E6" w:rsidRPr="00DC0DC0" w:rsidRDefault="00DC0DC0"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7-ден аса 9-ға дейін</w:t>
            </w:r>
          </w:p>
        </w:tc>
        <w:tc>
          <w:tcPr>
            <w:tcW w:w="2410" w:type="dxa"/>
          </w:tcPr>
          <w:p w:rsidR="00E922E6" w:rsidRPr="00FA06E8" w:rsidRDefault="00E922E6"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16 111</w:t>
            </w:r>
          </w:p>
        </w:tc>
      </w:tr>
      <w:tr w:rsidR="00E922E6" w:rsidRPr="00FA06E8" w:rsidTr="004940E9">
        <w:trPr>
          <w:trHeight w:val="280"/>
        </w:trPr>
        <w:tc>
          <w:tcPr>
            <w:tcW w:w="993" w:type="dxa"/>
          </w:tcPr>
          <w:p w:rsidR="00E922E6" w:rsidRPr="00FA06E8" w:rsidRDefault="00E922E6"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4</w:t>
            </w:r>
          </w:p>
        </w:tc>
        <w:tc>
          <w:tcPr>
            <w:tcW w:w="7087" w:type="dxa"/>
            <w:vAlign w:val="center"/>
          </w:tcPr>
          <w:p w:rsidR="00E922E6" w:rsidRPr="00DC0DC0" w:rsidRDefault="00DC0DC0"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9-дан аса 12-ге дейін</w:t>
            </w:r>
          </w:p>
        </w:tc>
        <w:tc>
          <w:tcPr>
            <w:tcW w:w="2410" w:type="dxa"/>
          </w:tcPr>
          <w:p w:rsidR="00E922E6" w:rsidRPr="00FA06E8" w:rsidRDefault="00E922E6"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14 500</w:t>
            </w:r>
          </w:p>
        </w:tc>
      </w:tr>
      <w:tr w:rsidR="00E922E6" w:rsidRPr="00FA06E8" w:rsidTr="004940E9">
        <w:trPr>
          <w:trHeight w:val="270"/>
        </w:trPr>
        <w:tc>
          <w:tcPr>
            <w:tcW w:w="993" w:type="dxa"/>
          </w:tcPr>
          <w:p w:rsidR="00E922E6" w:rsidRPr="00FA06E8" w:rsidRDefault="00E922E6"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5</w:t>
            </w:r>
          </w:p>
        </w:tc>
        <w:tc>
          <w:tcPr>
            <w:tcW w:w="7087" w:type="dxa"/>
            <w:vAlign w:val="center"/>
          </w:tcPr>
          <w:p w:rsidR="00DC0DC0" w:rsidRPr="00DC0DC0" w:rsidRDefault="00DC0DC0"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12-ден аса15-ке дейін</w:t>
            </w:r>
          </w:p>
        </w:tc>
        <w:tc>
          <w:tcPr>
            <w:tcW w:w="2410" w:type="dxa"/>
          </w:tcPr>
          <w:p w:rsidR="00E922E6" w:rsidRPr="00FA06E8" w:rsidRDefault="00E922E6"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12 257</w:t>
            </w:r>
          </w:p>
        </w:tc>
      </w:tr>
      <w:tr w:rsidR="00E922E6" w:rsidRPr="00FA06E8" w:rsidTr="004940E9">
        <w:trPr>
          <w:trHeight w:val="274"/>
        </w:trPr>
        <w:tc>
          <w:tcPr>
            <w:tcW w:w="993" w:type="dxa"/>
          </w:tcPr>
          <w:p w:rsidR="00E922E6" w:rsidRPr="00FA06E8" w:rsidRDefault="00E922E6"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6</w:t>
            </w:r>
          </w:p>
        </w:tc>
        <w:tc>
          <w:tcPr>
            <w:tcW w:w="7087" w:type="dxa"/>
            <w:vAlign w:val="center"/>
          </w:tcPr>
          <w:p w:rsidR="00E922E6" w:rsidRPr="00DC0DC0" w:rsidRDefault="00DC0DC0"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15-тен аса 16-ға дейін</w:t>
            </w:r>
          </w:p>
        </w:tc>
        <w:tc>
          <w:tcPr>
            <w:tcW w:w="2410" w:type="dxa"/>
          </w:tcPr>
          <w:p w:rsidR="00E922E6" w:rsidRPr="00FA06E8" w:rsidRDefault="00E922E6"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 xml:space="preserve">11 031 </w:t>
            </w:r>
          </w:p>
        </w:tc>
      </w:tr>
      <w:tr w:rsidR="00E922E6" w:rsidRPr="00FA06E8" w:rsidTr="004940E9">
        <w:trPr>
          <w:trHeight w:val="278"/>
        </w:trPr>
        <w:tc>
          <w:tcPr>
            <w:tcW w:w="993" w:type="dxa"/>
          </w:tcPr>
          <w:p w:rsidR="00E922E6" w:rsidRPr="00FA06E8" w:rsidRDefault="00E922E6"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7</w:t>
            </w:r>
          </w:p>
        </w:tc>
        <w:tc>
          <w:tcPr>
            <w:tcW w:w="7087" w:type="dxa"/>
            <w:vAlign w:val="center"/>
          </w:tcPr>
          <w:p w:rsidR="00E922E6" w:rsidRPr="00DC0DC0" w:rsidRDefault="00DC0DC0"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16-дан аса 18-ге дейін</w:t>
            </w:r>
          </w:p>
        </w:tc>
        <w:tc>
          <w:tcPr>
            <w:tcW w:w="2410" w:type="dxa"/>
          </w:tcPr>
          <w:p w:rsidR="00E922E6" w:rsidRPr="00FA06E8" w:rsidRDefault="00E922E6" w:rsidP="008301DF">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10 480</w:t>
            </w:r>
          </w:p>
        </w:tc>
      </w:tr>
      <w:tr w:rsidR="00E922E6" w:rsidRPr="00FA06E8" w:rsidTr="004940E9">
        <w:trPr>
          <w:trHeight w:val="268"/>
        </w:trPr>
        <w:tc>
          <w:tcPr>
            <w:tcW w:w="993" w:type="dxa"/>
          </w:tcPr>
          <w:p w:rsidR="00E922E6" w:rsidRPr="00FA06E8" w:rsidRDefault="00E922E6"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8</w:t>
            </w:r>
          </w:p>
        </w:tc>
        <w:tc>
          <w:tcPr>
            <w:tcW w:w="7087" w:type="dxa"/>
            <w:vAlign w:val="center"/>
          </w:tcPr>
          <w:p w:rsidR="00E922E6" w:rsidRPr="00DC0DC0" w:rsidRDefault="00DC0DC0"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18-ден аса</w:t>
            </w:r>
          </w:p>
        </w:tc>
        <w:tc>
          <w:tcPr>
            <w:tcW w:w="2410" w:type="dxa"/>
          </w:tcPr>
          <w:p w:rsidR="00E922E6" w:rsidRPr="00FA06E8" w:rsidRDefault="00E922E6" w:rsidP="008301DF">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9 955</w:t>
            </w:r>
          </w:p>
        </w:tc>
      </w:tr>
    </w:tbl>
    <w:p w:rsidR="005759E7" w:rsidRPr="00FA06E8" w:rsidRDefault="005759E7" w:rsidP="005759E7">
      <w:pPr>
        <w:pStyle w:val="a7"/>
        <w:spacing w:line="240" w:lineRule="auto"/>
        <w:rPr>
          <w:rFonts w:ascii="Times New Roman" w:hAnsi="Times New Roman" w:cs="Times New Roman"/>
          <w:b/>
          <w:sz w:val="18"/>
          <w:szCs w:val="18"/>
        </w:rPr>
      </w:pPr>
    </w:p>
    <w:p w:rsidR="00176E29" w:rsidRPr="004940E9" w:rsidRDefault="00DC0DC0" w:rsidP="00176E2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Радиобағдарламаны таратуға қызметтер </w:t>
      </w:r>
    </w:p>
    <w:p w:rsidR="00394D89" w:rsidRPr="004940E9" w:rsidRDefault="00394D89" w:rsidP="004940E9">
      <w:pPr>
        <w:pStyle w:val="a7"/>
        <w:spacing w:line="240" w:lineRule="auto"/>
        <w:rPr>
          <w:rFonts w:ascii="Times New Roman" w:hAnsi="Times New Roman" w:cs="Times New Roman"/>
          <w:b/>
          <w:sz w:val="20"/>
          <w:szCs w:val="20"/>
        </w:rPr>
      </w:pPr>
    </w:p>
    <w:p w:rsidR="00176E29" w:rsidRPr="00394D89" w:rsidRDefault="00DC0DC0" w:rsidP="00394D89">
      <w:pPr>
        <w:pStyle w:val="a7"/>
        <w:spacing w:line="240" w:lineRule="auto"/>
        <w:jc w:val="right"/>
        <w:rPr>
          <w:rFonts w:ascii="Times New Roman" w:hAnsi="Times New Roman" w:cs="Times New Roman"/>
          <w:i/>
          <w:sz w:val="16"/>
          <w:szCs w:val="16"/>
        </w:rPr>
      </w:pPr>
      <w:r>
        <w:rPr>
          <w:rFonts w:ascii="Times New Roman" w:hAnsi="Times New Roman" w:cs="Times New Roman"/>
          <w:i/>
          <w:sz w:val="16"/>
          <w:szCs w:val="16"/>
          <w:lang w:val="kk-KZ"/>
        </w:rPr>
        <w:t xml:space="preserve">«Қазтелерадио» АҚ-на </w:t>
      </w:r>
      <w:r>
        <w:rPr>
          <w:rFonts w:ascii="Times New Roman" w:hAnsi="Times New Roman" w:cs="Times New Roman"/>
          <w:i/>
          <w:sz w:val="16"/>
          <w:szCs w:val="16"/>
        </w:rPr>
        <w:t>01.06.2011</w:t>
      </w:r>
      <w:r>
        <w:rPr>
          <w:rFonts w:ascii="Times New Roman" w:hAnsi="Times New Roman" w:cs="Times New Roman"/>
          <w:i/>
          <w:sz w:val="16"/>
          <w:szCs w:val="16"/>
          <w:lang w:val="kk-KZ"/>
        </w:rPr>
        <w:t xml:space="preserve">ж. тапсыру актісі негізінде </w:t>
      </w:r>
    </w:p>
    <w:tbl>
      <w:tblPr>
        <w:tblStyle w:val="aa"/>
        <w:tblW w:w="0" w:type="auto"/>
        <w:tblInd w:w="108" w:type="dxa"/>
        <w:tblLook w:val="04A0" w:firstRow="1" w:lastRow="0" w:firstColumn="1" w:lastColumn="0" w:noHBand="0" w:noVBand="1"/>
      </w:tblPr>
      <w:tblGrid>
        <w:gridCol w:w="993"/>
        <w:gridCol w:w="7087"/>
        <w:gridCol w:w="2410"/>
      </w:tblGrid>
      <w:tr w:rsidR="00E922E6" w:rsidRPr="00F00F96" w:rsidTr="00D868E4">
        <w:trPr>
          <w:trHeight w:val="318"/>
        </w:trPr>
        <w:tc>
          <w:tcPr>
            <w:tcW w:w="993" w:type="dxa"/>
            <w:shd w:val="clear" w:color="auto" w:fill="D9D9D9" w:themeFill="background1" w:themeFillShade="D9"/>
            <w:vAlign w:val="center"/>
          </w:tcPr>
          <w:p w:rsidR="00E922E6" w:rsidRPr="00DC0DC0" w:rsidRDefault="00E922E6" w:rsidP="00DC0DC0">
            <w:pPr>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DC0DC0">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DC0DC0">
              <w:rPr>
                <w:rFonts w:ascii="Times New Roman" w:eastAsia="Times New Roman" w:hAnsi="Times New Roman" w:cs="Times New Roman"/>
                <w:b/>
                <w:bCs/>
                <w:sz w:val="20"/>
                <w:szCs w:val="20"/>
                <w:lang w:val="kk-KZ" w:eastAsia="ru-RU"/>
              </w:rPr>
              <w:t>р</w:t>
            </w:r>
          </w:p>
        </w:tc>
        <w:tc>
          <w:tcPr>
            <w:tcW w:w="7087" w:type="dxa"/>
            <w:shd w:val="clear" w:color="auto" w:fill="D9D9D9" w:themeFill="background1" w:themeFillShade="D9"/>
            <w:vAlign w:val="center"/>
          </w:tcPr>
          <w:p w:rsidR="00E922E6" w:rsidRPr="00DC0DC0" w:rsidRDefault="00DC0DC0" w:rsidP="00DC0DC0">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Орташа тәуліктік көлем</w:t>
            </w:r>
            <w:r w:rsidR="00E922E6" w:rsidRPr="00D868E4">
              <w:rPr>
                <w:rFonts w:ascii="Times New Roman" w:hAnsi="Times New Roman" w:cs="Times New Roman"/>
                <w:b/>
                <w:sz w:val="18"/>
                <w:szCs w:val="18"/>
              </w:rPr>
              <w:t xml:space="preserve">, </w:t>
            </w:r>
            <w:r>
              <w:rPr>
                <w:rFonts w:ascii="Times New Roman" w:hAnsi="Times New Roman" w:cs="Times New Roman"/>
                <w:b/>
                <w:sz w:val="18"/>
                <w:szCs w:val="18"/>
                <w:lang w:val="kk-KZ"/>
              </w:rPr>
              <w:t>сағат</w:t>
            </w:r>
          </w:p>
        </w:tc>
        <w:tc>
          <w:tcPr>
            <w:tcW w:w="2410" w:type="dxa"/>
            <w:shd w:val="clear" w:color="auto" w:fill="D9D9D9" w:themeFill="background1" w:themeFillShade="D9"/>
            <w:vAlign w:val="center"/>
          </w:tcPr>
          <w:p w:rsidR="00E922E6" w:rsidRPr="00DC0DC0" w:rsidRDefault="00DC0DC0" w:rsidP="0091238C">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Бір сағаттың құны,</w:t>
            </w:r>
            <w:r w:rsidRPr="00C3398F">
              <w:rPr>
                <w:rFonts w:ascii="Times New Roman" w:hAnsi="Times New Roman" w:cs="Times New Roman"/>
                <w:b/>
                <w:sz w:val="18"/>
                <w:szCs w:val="18"/>
                <w:lang w:val="kk-KZ"/>
              </w:rPr>
              <w:t xml:space="preserve"> теңгемен, ҚҚС-мен қоса</w:t>
            </w:r>
          </w:p>
        </w:tc>
      </w:tr>
      <w:tr w:rsidR="00E922E6" w:rsidRPr="00FA06E8" w:rsidTr="004940E9">
        <w:trPr>
          <w:trHeight w:val="358"/>
        </w:trPr>
        <w:tc>
          <w:tcPr>
            <w:tcW w:w="993" w:type="dxa"/>
          </w:tcPr>
          <w:p w:rsidR="00E922E6" w:rsidRPr="00FA06E8" w:rsidRDefault="00E922E6"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w:t>
            </w:r>
          </w:p>
        </w:tc>
        <w:tc>
          <w:tcPr>
            <w:tcW w:w="7087" w:type="dxa"/>
            <w:vAlign w:val="center"/>
          </w:tcPr>
          <w:p w:rsidR="00E922E6" w:rsidRPr="00DC0DC0" w:rsidRDefault="00DC0DC0" w:rsidP="005D3514">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20-дан 24-ке </w:t>
            </w:r>
            <w:r w:rsidR="005D3514">
              <w:rPr>
                <w:rFonts w:ascii="Times New Roman" w:hAnsi="Times New Roman" w:cs="Times New Roman"/>
                <w:sz w:val="18"/>
                <w:szCs w:val="18"/>
                <w:lang w:val="kk-KZ"/>
              </w:rPr>
              <w:t xml:space="preserve">(қоса алғанда) </w:t>
            </w:r>
            <w:r>
              <w:rPr>
                <w:rFonts w:ascii="Times New Roman" w:hAnsi="Times New Roman" w:cs="Times New Roman"/>
                <w:sz w:val="18"/>
                <w:szCs w:val="18"/>
                <w:lang w:val="kk-KZ"/>
              </w:rPr>
              <w:t>дейін</w:t>
            </w:r>
            <w:r w:rsidR="00E922E6" w:rsidRPr="00FA06E8">
              <w:rPr>
                <w:rFonts w:ascii="Times New Roman" w:hAnsi="Times New Roman" w:cs="Times New Roman"/>
                <w:sz w:val="18"/>
                <w:szCs w:val="18"/>
              </w:rPr>
              <w:t xml:space="preserve"> </w:t>
            </w:r>
          </w:p>
        </w:tc>
        <w:tc>
          <w:tcPr>
            <w:tcW w:w="2410" w:type="dxa"/>
          </w:tcPr>
          <w:p w:rsidR="00E922E6" w:rsidRPr="00FA06E8" w:rsidRDefault="00E922E6"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851</w:t>
            </w:r>
          </w:p>
        </w:tc>
      </w:tr>
      <w:tr w:rsidR="00E922E6" w:rsidRPr="00FA06E8" w:rsidTr="004940E9">
        <w:trPr>
          <w:trHeight w:val="278"/>
        </w:trPr>
        <w:tc>
          <w:tcPr>
            <w:tcW w:w="993" w:type="dxa"/>
          </w:tcPr>
          <w:p w:rsidR="00E922E6" w:rsidRPr="00FA06E8" w:rsidRDefault="00E922E6"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2</w:t>
            </w:r>
          </w:p>
        </w:tc>
        <w:tc>
          <w:tcPr>
            <w:tcW w:w="7087" w:type="dxa"/>
            <w:vAlign w:val="center"/>
          </w:tcPr>
          <w:p w:rsidR="00E922E6" w:rsidRPr="00DC0DC0" w:rsidRDefault="00DC0DC0" w:rsidP="005D3514">
            <w:pPr>
              <w:pStyle w:val="a7"/>
              <w:ind w:left="0"/>
              <w:jc w:val="center"/>
              <w:rPr>
                <w:rFonts w:ascii="Times New Roman" w:hAnsi="Times New Roman" w:cs="Times New Roman"/>
                <w:sz w:val="18"/>
                <w:szCs w:val="18"/>
                <w:lang w:val="kk-KZ"/>
              </w:rPr>
            </w:pPr>
            <w:r w:rsidRPr="00DC0DC0">
              <w:rPr>
                <w:rFonts w:ascii="Times New Roman" w:hAnsi="Times New Roman" w:cs="Times New Roman"/>
                <w:sz w:val="18"/>
                <w:szCs w:val="18"/>
              </w:rPr>
              <w:t xml:space="preserve">16-дан 20-ға </w:t>
            </w:r>
            <w:r w:rsidR="005D3514">
              <w:rPr>
                <w:rFonts w:ascii="Times New Roman" w:hAnsi="Times New Roman" w:cs="Times New Roman"/>
                <w:sz w:val="18"/>
                <w:szCs w:val="18"/>
                <w:lang w:val="kk-KZ"/>
              </w:rPr>
              <w:t xml:space="preserve">(қоса </w:t>
            </w:r>
            <w:proofErr w:type="gramStart"/>
            <w:r w:rsidR="005D3514">
              <w:rPr>
                <w:rFonts w:ascii="Times New Roman" w:hAnsi="Times New Roman" w:cs="Times New Roman"/>
                <w:sz w:val="18"/>
                <w:szCs w:val="18"/>
                <w:lang w:val="kk-KZ"/>
              </w:rPr>
              <w:t>ал</w:t>
            </w:r>
            <w:proofErr w:type="gramEnd"/>
            <w:r w:rsidR="005D3514">
              <w:rPr>
                <w:rFonts w:ascii="Times New Roman" w:hAnsi="Times New Roman" w:cs="Times New Roman"/>
                <w:sz w:val="18"/>
                <w:szCs w:val="18"/>
                <w:lang w:val="kk-KZ"/>
              </w:rPr>
              <w:t xml:space="preserve">ғанда) </w:t>
            </w:r>
            <w:r w:rsidRPr="00DC0DC0">
              <w:rPr>
                <w:rFonts w:ascii="Times New Roman" w:hAnsi="Times New Roman" w:cs="Times New Roman"/>
                <w:sz w:val="18"/>
                <w:szCs w:val="18"/>
              </w:rPr>
              <w:t xml:space="preserve">дейін </w:t>
            </w:r>
          </w:p>
        </w:tc>
        <w:tc>
          <w:tcPr>
            <w:tcW w:w="2410" w:type="dxa"/>
          </w:tcPr>
          <w:p w:rsidR="00E922E6" w:rsidRPr="00FA06E8" w:rsidRDefault="00E922E6"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1 410</w:t>
            </w:r>
          </w:p>
        </w:tc>
      </w:tr>
      <w:tr w:rsidR="00E922E6" w:rsidRPr="00FA06E8" w:rsidTr="004940E9">
        <w:trPr>
          <w:trHeight w:val="282"/>
        </w:trPr>
        <w:tc>
          <w:tcPr>
            <w:tcW w:w="993" w:type="dxa"/>
          </w:tcPr>
          <w:p w:rsidR="00E922E6" w:rsidRPr="00FA06E8" w:rsidRDefault="00E922E6"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3</w:t>
            </w:r>
          </w:p>
        </w:tc>
        <w:tc>
          <w:tcPr>
            <w:tcW w:w="7087" w:type="dxa"/>
            <w:vAlign w:val="center"/>
          </w:tcPr>
          <w:p w:rsidR="00E922E6" w:rsidRPr="00DC0DC0" w:rsidRDefault="00DC0DC0" w:rsidP="005D3514">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1-ден 16-ға </w:t>
            </w:r>
            <w:r w:rsidR="005D3514">
              <w:rPr>
                <w:rFonts w:ascii="Times New Roman" w:hAnsi="Times New Roman" w:cs="Times New Roman"/>
                <w:sz w:val="18"/>
                <w:szCs w:val="18"/>
                <w:lang w:val="kk-KZ"/>
              </w:rPr>
              <w:t xml:space="preserve">(қоса алғанда) </w:t>
            </w:r>
            <w:r>
              <w:rPr>
                <w:rFonts w:ascii="Times New Roman" w:hAnsi="Times New Roman" w:cs="Times New Roman"/>
                <w:sz w:val="18"/>
                <w:szCs w:val="18"/>
                <w:lang w:val="kk-KZ"/>
              </w:rPr>
              <w:t xml:space="preserve">дейін </w:t>
            </w:r>
          </w:p>
        </w:tc>
        <w:tc>
          <w:tcPr>
            <w:tcW w:w="2410" w:type="dxa"/>
          </w:tcPr>
          <w:p w:rsidR="00E922E6" w:rsidRPr="00FA06E8" w:rsidRDefault="00E922E6"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1 700</w:t>
            </w:r>
          </w:p>
        </w:tc>
      </w:tr>
    </w:tbl>
    <w:p w:rsidR="0091238C" w:rsidRDefault="0091238C" w:rsidP="0091238C">
      <w:pPr>
        <w:pStyle w:val="a7"/>
        <w:spacing w:line="240" w:lineRule="auto"/>
        <w:rPr>
          <w:rFonts w:ascii="Times New Roman" w:hAnsi="Times New Roman" w:cs="Times New Roman"/>
          <w:b/>
          <w:sz w:val="20"/>
          <w:szCs w:val="20"/>
        </w:rPr>
      </w:pPr>
    </w:p>
    <w:p w:rsidR="00CE56C4" w:rsidRPr="00DC0DC0" w:rsidRDefault="00DC0DC0" w:rsidP="00CE56C4">
      <w:pPr>
        <w:pStyle w:val="a7"/>
        <w:numPr>
          <w:ilvl w:val="0"/>
          <w:numId w:val="16"/>
        </w:numPr>
        <w:spacing w:line="240" w:lineRule="auto"/>
        <w:rPr>
          <w:rFonts w:ascii="Times New Roman" w:hAnsi="Times New Roman" w:cs="Times New Roman"/>
          <w:b/>
          <w:sz w:val="20"/>
          <w:szCs w:val="20"/>
        </w:rPr>
      </w:pPr>
      <w:r w:rsidRPr="00DC0DC0">
        <w:rPr>
          <w:rFonts w:ascii="Times New Roman" w:hAnsi="Times New Roman" w:cs="Times New Roman"/>
          <w:b/>
          <w:sz w:val="20"/>
          <w:szCs w:val="20"/>
          <w:lang w:val="kk-KZ"/>
        </w:rPr>
        <w:t xml:space="preserve">Жерсеріктік байланыс арқылы телевизиялық және дыбыстық бағдарламаларды тарату қызметтері </w:t>
      </w:r>
    </w:p>
    <w:p w:rsidR="00DC0DC0" w:rsidRPr="00DC0DC0" w:rsidRDefault="00DC0DC0" w:rsidP="00DC0DC0">
      <w:pPr>
        <w:pStyle w:val="a7"/>
        <w:spacing w:line="240" w:lineRule="auto"/>
        <w:rPr>
          <w:rFonts w:ascii="Times New Roman" w:hAnsi="Times New Roman" w:cs="Times New Roman"/>
          <w:b/>
          <w:sz w:val="20"/>
          <w:szCs w:val="20"/>
        </w:rPr>
      </w:pPr>
    </w:p>
    <w:p w:rsidR="00A37734" w:rsidRPr="00FA458D" w:rsidRDefault="00A37734" w:rsidP="00A37734">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12.09.2011 ж</w:t>
      </w:r>
      <w:r w:rsidRPr="00293F2E">
        <w:rPr>
          <w:rFonts w:ascii="Times New Roman" w:hAnsi="Times New Roman" w:cs="Times New Roman"/>
          <w:i/>
          <w:sz w:val="16"/>
          <w:szCs w:val="16"/>
        </w:rPr>
        <w:t>.</w:t>
      </w:r>
      <w:r w:rsidRPr="00A37734">
        <w:rPr>
          <w:rFonts w:ascii="Times New Roman" w:hAnsi="Times New Roman" w:cs="Times New Roman"/>
          <w:i/>
          <w:sz w:val="16"/>
          <w:szCs w:val="16"/>
        </w:rPr>
        <w:t xml:space="preserve"> </w:t>
      </w:r>
      <w:r>
        <w:rPr>
          <w:rFonts w:ascii="Times New Roman" w:hAnsi="Times New Roman" w:cs="Times New Roman"/>
          <w:i/>
          <w:sz w:val="16"/>
          <w:szCs w:val="16"/>
        </w:rPr>
        <w:t>№ 285/-</w:t>
      </w:r>
      <w:proofErr w:type="gramStart"/>
      <w:r>
        <w:rPr>
          <w:rFonts w:ascii="Times New Roman" w:hAnsi="Times New Roman" w:cs="Times New Roman"/>
          <w:i/>
          <w:sz w:val="16"/>
          <w:szCs w:val="16"/>
        </w:rPr>
        <w:t>п</w:t>
      </w:r>
      <w:proofErr w:type="gramEnd"/>
      <w:r>
        <w:rPr>
          <w:rFonts w:ascii="Times New Roman" w:hAnsi="Times New Roman" w:cs="Times New Roman"/>
          <w:i/>
          <w:sz w:val="16"/>
          <w:szCs w:val="16"/>
        </w:rPr>
        <w:t xml:space="preserve"> </w:t>
      </w:r>
      <w:r>
        <w:rPr>
          <w:rFonts w:ascii="Times New Roman" w:hAnsi="Times New Roman" w:cs="Times New Roman"/>
          <w:i/>
          <w:sz w:val="16"/>
          <w:szCs w:val="16"/>
          <w:lang w:val="kk-KZ"/>
        </w:rPr>
        <w:t xml:space="preserve"> бұйрықпен бекітілген</w:t>
      </w:r>
    </w:p>
    <w:tbl>
      <w:tblPr>
        <w:tblW w:w="10505" w:type="dxa"/>
        <w:tblInd w:w="93" w:type="dxa"/>
        <w:tblLook w:val="04A0" w:firstRow="1" w:lastRow="0" w:firstColumn="1" w:lastColumn="0" w:noHBand="0" w:noVBand="1"/>
      </w:tblPr>
      <w:tblGrid>
        <w:gridCol w:w="980"/>
        <w:gridCol w:w="4422"/>
        <w:gridCol w:w="2551"/>
        <w:gridCol w:w="2552"/>
      </w:tblGrid>
      <w:tr w:rsidR="00E922E6" w:rsidRPr="00F00F96" w:rsidTr="00D868E4">
        <w:trPr>
          <w:trHeight w:val="757"/>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922E6" w:rsidRPr="00DC0DC0" w:rsidRDefault="00E922E6" w:rsidP="00DC0DC0">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DC0DC0">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DC0DC0">
              <w:rPr>
                <w:rFonts w:ascii="Times New Roman" w:eastAsia="Times New Roman" w:hAnsi="Times New Roman" w:cs="Times New Roman"/>
                <w:b/>
                <w:bCs/>
                <w:sz w:val="20"/>
                <w:szCs w:val="20"/>
                <w:lang w:val="kk-KZ" w:eastAsia="ru-RU"/>
              </w:rPr>
              <w:t>р</w:t>
            </w:r>
          </w:p>
        </w:tc>
        <w:tc>
          <w:tcPr>
            <w:tcW w:w="44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922E6" w:rsidRPr="00DC0DC0" w:rsidRDefault="00DC0DC0" w:rsidP="00584197">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922E6" w:rsidRPr="00DC0DC0" w:rsidRDefault="00DC0DC0" w:rsidP="00DC0DC0">
            <w:pPr>
              <w:spacing w:after="0" w:line="240" w:lineRule="auto"/>
              <w:jc w:val="center"/>
              <w:rPr>
                <w:rFonts w:ascii="Times New Roman" w:eastAsia="Times New Roman" w:hAnsi="Times New Roman" w:cs="Times New Roman"/>
                <w:b/>
                <w:color w:val="000000"/>
                <w:sz w:val="18"/>
                <w:szCs w:val="18"/>
                <w:lang w:val="kk-KZ" w:eastAsia="ru-RU"/>
              </w:rPr>
            </w:pPr>
            <w:r w:rsidRPr="00DC0DC0">
              <w:rPr>
                <w:rFonts w:ascii="Times New Roman" w:eastAsia="Times New Roman" w:hAnsi="Times New Roman" w:cs="Times New Roman"/>
                <w:b/>
                <w:color w:val="000000"/>
                <w:sz w:val="18"/>
                <w:szCs w:val="18"/>
                <w:lang w:val="kk-KZ" w:eastAsia="ru-RU"/>
              </w:rPr>
              <w:t>Ай сайынғы төлем мөлшері, теңгемен, ҚҚС-</w:t>
            </w:r>
            <w:r>
              <w:rPr>
                <w:rFonts w:ascii="Times New Roman" w:eastAsia="Times New Roman" w:hAnsi="Times New Roman" w:cs="Times New Roman"/>
                <w:b/>
                <w:color w:val="000000"/>
                <w:sz w:val="18"/>
                <w:szCs w:val="18"/>
                <w:lang w:val="kk-KZ" w:eastAsia="ru-RU"/>
              </w:rPr>
              <w:t>сыз</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922E6" w:rsidRPr="00DC0DC0" w:rsidRDefault="00DC0DC0" w:rsidP="00584197">
            <w:pPr>
              <w:spacing w:after="0" w:line="240" w:lineRule="auto"/>
              <w:jc w:val="center"/>
              <w:rPr>
                <w:rFonts w:ascii="Times New Roman" w:eastAsia="Times New Roman" w:hAnsi="Times New Roman" w:cs="Times New Roman"/>
                <w:b/>
                <w:color w:val="000000"/>
                <w:sz w:val="18"/>
                <w:szCs w:val="18"/>
                <w:lang w:val="kk-KZ" w:eastAsia="ru-RU"/>
              </w:rPr>
            </w:pPr>
            <w:r w:rsidRPr="00DC0DC0">
              <w:rPr>
                <w:rFonts w:ascii="Times New Roman" w:eastAsia="Times New Roman" w:hAnsi="Times New Roman" w:cs="Times New Roman"/>
                <w:b/>
                <w:color w:val="000000"/>
                <w:sz w:val="18"/>
                <w:szCs w:val="18"/>
                <w:lang w:val="kk-KZ" w:eastAsia="ru-RU"/>
              </w:rPr>
              <w:t>Ай сайынғы төлем мөлшері, теңгемен, ҚҚС-мен қоса</w:t>
            </w:r>
          </w:p>
        </w:tc>
      </w:tr>
      <w:tr w:rsidR="00E922E6" w:rsidRPr="00293F2E" w:rsidTr="00D868E4">
        <w:trPr>
          <w:trHeight w:val="699"/>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422"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FA458D">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Р</w:t>
            </w:r>
            <w:r w:rsidR="00FA458D">
              <w:rPr>
                <w:rFonts w:ascii="Times New Roman" w:eastAsia="Times New Roman" w:hAnsi="Times New Roman" w:cs="Times New Roman"/>
                <w:color w:val="000000"/>
                <w:sz w:val="18"/>
                <w:szCs w:val="18"/>
                <w:lang w:val="kk-KZ" w:eastAsia="ru-RU"/>
              </w:rPr>
              <w:t xml:space="preserve">еспубликалық телеарналар үшін </w:t>
            </w:r>
            <w:r w:rsidR="00FA458D" w:rsidRPr="00293F2E">
              <w:rPr>
                <w:rFonts w:ascii="Times New Roman" w:eastAsia="Times New Roman" w:hAnsi="Times New Roman" w:cs="Times New Roman"/>
                <w:color w:val="000000"/>
                <w:sz w:val="18"/>
                <w:szCs w:val="18"/>
                <w:lang w:eastAsia="ru-RU"/>
              </w:rPr>
              <w:t>DVB-S2 /MPEG-4</w:t>
            </w:r>
            <w:r w:rsidR="00FA458D">
              <w:rPr>
                <w:rFonts w:ascii="Times New Roman" w:eastAsia="Times New Roman" w:hAnsi="Times New Roman" w:cs="Times New Roman"/>
                <w:color w:val="000000"/>
                <w:sz w:val="18"/>
                <w:szCs w:val="18"/>
                <w:lang w:val="kk-KZ" w:eastAsia="ru-RU"/>
              </w:rPr>
              <w:t xml:space="preserve"> стандартты телерадио хабарларын тарату байланысы арқылы телевизиялық және дыбыстық </w:t>
            </w:r>
            <w:proofErr w:type="gramStart"/>
            <w:r w:rsidR="00FA458D">
              <w:rPr>
                <w:rFonts w:ascii="Times New Roman" w:eastAsia="Times New Roman" w:hAnsi="Times New Roman" w:cs="Times New Roman"/>
                <w:color w:val="000000"/>
                <w:sz w:val="18"/>
                <w:szCs w:val="18"/>
                <w:lang w:val="kk-KZ" w:eastAsia="ru-RU"/>
              </w:rPr>
              <w:t>ба</w:t>
            </w:r>
            <w:proofErr w:type="gramEnd"/>
            <w:r w:rsidR="00FA458D">
              <w:rPr>
                <w:rFonts w:ascii="Times New Roman" w:eastAsia="Times New Roman" w:hAnsi="Times New Roman" w:cs="Times New Roman"/>
                <w:color w:val="000000"/>
                <w:sz w:val="18"/>
                <w:szCs w:val="18"/>
                <w:lang w:val="kk-KZ" w:eastAsia="ru-RU"/>
              </w:rPr>
              <w:t xml:space="preserve">ғдарламаларды тарату </w:t>
            </w:r>
          </w:p>
        </w:tc>
        <w:tc>
          <w:tcPr>
            <w:tcW w:w="2551"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r>
      <w:tr w:rsidR="00E922E6" w:rsidRPr="00293F2E" w:rsidTr="00D868E4">
        <w:trPr>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422" w:type="dxa"/>
            <w:tcBorders>
              <w:top w:val="nil"/>
              <w:left w:val="nil"/>
              <w:bottom w:val="single" w:sz="4" w:space="0" w:color="auto"/>
              <w:right w:val="single" w:sz="4" w:space="0" w:color="auto"/>
            </w:tcBorders>
            <w:shd w:val="clear" w:color="auto" w:fill="auto"/>
            <w:vAlign w:val="center"/>
            <w:hideMark/>
          </w:tcPr>
          <w:p w:rsidR="00E922E6" w:rsidRPr="00DC0DC0" w:rsidRDefault="00FA458D" w:rsidP="00FA458D">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1 Мбит/</w:t>
            </w:r>
            <w:proofErr w:type="gramStart"/>
            <w:r w:rsidRPr="00293F2E">
              <w:rPr>
                <w:rFonts w:ascii="Times New Roman" w:eastAsia="Times New Roman" w:hAnsi="Times New Roman" w:cs="Times New Roman"/>
                <w:color w:val="000000"/>
                <w:sz w:val="18"/>
                <w:szCs w:val="18"/>
                <w:lang w:eastAsia="ru-RU"/>
              </w:rPr>
              <w:t>с</w:t>
            </w:r>
            <w:proofErr w:type="gramEnd"/>
            <w:r w:rsidRPr="00293F2E">
              <w:rPr>
                <w:rFonts w:ascii="Times New Roman" w:eastAsia="Times New Roman" w:hAnsi="Times New Roman" w:cs="Times New Roman"/>
                <w:color w:val="000000"/>
                <w:sz w:val="18"/>
                <w:szCs w:val="18"/>
                <w:lang w:eastAsia="ru-RU"/>
              </w:rPr>
              <w:t xml:space="preserve"> </w:t>
            </w:r>
            <w:r w:rsidR="00DC0DC0">
              <w:rPr>
                <w:rFonts w:ascii="Times New Roman" w:eastAsia="Times New Roman" w:hAnsi="Times New Roman" w:cs="Times New Roman"/>
                <w:color w:val="000000"/>
                <w:sz w:val="18"/>
                <w:szCs w:val="18"/>
                <w:lang w:val="kk-KZ" w:eastAsia="ru-RU"/>
              </w:rPr>
              <w:t xml:space="preserve">ақпараттық </w:t>
            </w:r>
            <w:r>
              <w:rPr>
                <w:rFonts w:ascii="Times New Roman" w:eastAsia="Times New Roman" w:hAnsi="Times New Roman" w:cs="Times New Roman"/>
                <w:color w:val="000000"/>
                <w:sz w:val="18"/>
                <w:szCs w:val="18"/>
                <w:lang w:val="kk-KZ" w:eastAsia="ru-RU"/>
              </w:rPr>
              <w:t>жылдамдық</w:t>
            </w:r>
            <w:r w:rsidR="00E922E6" w:rsidRPr="00293F2E">
              <w:rPr>
                <w:rFonts w:ascii="Times New Roman" w:eastAsia="Times New Roman" w:hAnsi="Times New Roman" w:cs="Times New Roman"/>
                <w:color w:val="000000"/>
                <w:sz w:val="18"/>
                <w:szCs w:val="18"/>
                <w:lang w:eastAsia="ru-RU"/>
              </w:rPr>
              <w:t xml:space="preserve"> </w:t>
            </w:r>
            <w:r w:rsidR="00DC0DC0">
              <w:rPr>
                <w:rFonts w:ascii="Times New Roman" w:eastAsia="Times New Roman" w:hAnsi="Times New Roman" w:cs="Times New Roman"/>
                <w:color w:val="000000"/>
                <w:sz w:val="18"/>
                <w:szCs w:val="18"/>
                <w:lang w:val="kk-KZ" w:eastAsia="ru-RU"/>
              </w:rPr>
              <w:t>үшін</w:t>
            </w:r>
          </w:p>
        </w:tc>
        <w:tc>
          <w:tcPr>
            <w:tcW w:w="2551" w:type="dxa"/>
            <w:tcBorders>
              <w:top w:val="nil"/>
              <w:left w:val="nil"/>
              <w:bottom w:val="single" w:sz="4" w:space="0" w:color="auto"/>
              <w:right w:val="single" w:sz="4" w:space="0" w:color="auto"/>
            </w:tcBorders>
            <w:shd w:val="clear" w:color="auto" w:fill="auto"/>
            <w:vAlign w:val="center"/>
            <w:hideMark/>
          </w:tcPr>
          <w:p w:rsidR="00E922E6" w:rsidRPr="00971805" w:rsidRDefault="00C86B0D" w:rsidP="00584197">
            <w:pPr>
              <w:spacing w:after="0" w:line="240" w:lineRule="auto"/>
              <w:jc w:val="center"/>
              <w:rPr>
                <w:rFonts w:ascii="Times New Roman" w:eastAsia="Times New Roman" w:hAnsi="Times New Roman" w:cs="Times New Roman"/>
                <w:bCs/>
                <w:color w:val="000000"/>
                <w:sz w:val="18"/>
                <w:szCs w:val="18"/>
                <w:lang w:eastAsia="ru-RU"/>
              </w:rPr>
            </w:pPr>
            <w:r w:rsidRPr="00C86B0D">
              <w:rPr>
                <w:rFonts w:ascii="Times New Roman" w:eastAsia="Times New Roman" w:hAnsi="Times New Roman" w:cs="Times New Roman"/>
                <w:bCs/>
                <w:color w:val="000000"/>
                <w:sz w:val="18"/>
                <w:szCs w:val="18"/>
                <w:lang w:eastAsia="ru-RU"/>
              </w:rPr>
              <w:t>419 838,85</w:t>
            </w:r>
          </w:p>
        </w:tc>
        <w:tc>
          <w:tcPr>
            <w:tcW w:w="2552" w:type="dxa"/>
            <w:tcBorders>
              <w:top w:val="nil"/>
              <w:left w:val="nil"/>
              <w:bottom w:val="single" w:sz="4" w:space="0" w:color="auto"/>
              <w:right w:val="single" w:sz="4" w:space="0" w:color="auto"/>
            </w:tcBorders>
            <w:shd w:val="clear" w:color="auto" w:fill="auto"/>
            <w:vAlign w:val="center"/>
            <w:hideMark/>
          </w:tcPr>
          <w:p w:rsidR="00E922E6" w:rsidRPr="00971805" w:rsidRDefault="00C86B0D" w:rsidP="00584197">
            <w:pPr>
              <w:spacing w:after="0" w:line="240" w:lineRule="auto"/>
              <w:jc w:val="center"/>
              <w:rPr>
                <w:rFonts w:ascii="Times New Roman" w:eastAsia="Times New Roman" w:hAnsi="Times New Roman" w:cs="Times New Roman"/>
                <w:bCs/>
                <w:color w:val="000000"/>
                <w:sz w:val="18"/>
                <w:szCs w:val="18"/>
                <w:lang w:eastAsia="ru-RU"/>
              </w:rPr>
            </w:pPr>
            <w:r w:rsidRPr="00C86B0D">
              <w:rPr>
                <w:rFonts w:ascii="Times New Roman" w:eastAsia="Times New Roman" w:hAnsi="Times New Roman" w:cs="Times New Roman"/>
                <w:bCs/>
                <w:color w:val="000000"/>
                <w:sz w:val="18"/>
                <w:szCs w:val="18"/>
                <w:lang w:eastAsia="ru-RU"/>
              </w:rPr>
              <w:t>470 219,51</w:t>
            </w:r>
          </w:p>
        </w:tc>
      </w:tr>
    </w:tbl>
    <w:p w:rsidR="00E41CB3" w:rsidRDefault="00E41CB3" w:rsidP="00584197">
      <w:pPr>
        <w:spacing w:after="0" w:line="240" w:lineRule="auto"/>
        <w:rPr>
          <w:rFonts w:ascii="Times New Roman" w:hAnsi="Times New Roman" w:cs="Times New Roman"/>
          <w:b/>
          <w:sz w:val="20"/>
          <w:szCs w:val="20"/>
        </w:rPr>
      </w:pPr>
    </w:p>
    <w:p w:rsidR="00584197" w:rsidRPr="00293F2E" w:rsidRDefault="00AA61B5" w:rsidP="00584197">
      <w:pPr>
        <w:spacing w:after="0" w:line="240" w:lineRule="auto"/>
        <w:rPr>
          <w:rFonts w:ascii="Times New Roman" w:hAnsi="Times New Roman" w:cs="Times New Roman"/>
          <w:b/>
          <w:sz w:val="20"/>
          <w:szCs w:val="20"/>
        </w:rPr>
      </w:pPr>
      <w:r w:rsidRPr="00AA61B5">
        <w:rPr>
          <w:rFonts w:ascii="Times New Roman" w:hAnsi="Times New Roman" w:cs="Times New Roman"/>
          <w:b/>
          <w:sz w:val="20"/>
          <w:szCs w:val="20"/>
        </w:rPr>
        <w:lastRenderedPageBreak/>
        <w:t>Ескерту:</w:t>
      </w:r>
    </w:p>
    <w:p w:rsidR="00584197" w:rsidRPr="00293F2E" w:rsidRDefault="00584197" w:rsidP="00007A27">
      <w:pPr>
        <w:spacing w:after="0" w:line="240" w:lineRule="auto"/>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xml:space="preserve">1.  </w:t>
      </w:r>
      <w:r w:rsidR="00FA458D">
        <w:rPr>
          <w:rFonts w:ascii="Times New Roman" w:eastAsia="Times New Roman" w:hAnsi="Times New Roman" w:cs="Times New Roman"/>
          <w:color w:val="000000"/>
          <w:sz w:val="20"/>
          <w:szCs w:val="20"/>
          <w:lang w:val="kk-KZ" w:eastAsia="ru-RU"/>
        </w:rPr>
        <w:t>Телерадио хабарларын таратудың ж</w:t>
      </w:r>
      <w:r w:rsidR="00FA458D" w:rsidRPr="00FA458D">
        <w:rPr>
          <w:rFonts w:ascii="Times New Roman" w:eastAsia="Times New Roman" w:hAnsi="Times New Roman" w:cs="Times New Roman"/>
          <w:color w:val="000000"/>
          <w:sz w:val="20"/>
          <w:szCs w:val="20"/>
          <w:lang w:eastAsia="ru-RU"/>
        </w:rPr>
        <w:t>ерсеріктік байланыс</w:t>
      </w:r>
      <w:r w:rsidR="00FA458D">
        <w:rPr>
          <w:rFonts w:ascii="Times New Roman" w:eastAsia="Times New Roman" w:hAnsi="Times New Roman" w:cs="Times New Roman"/>
          <w:color w:val="000000"/>
          <w:sz w:val="20"/>
          <w:szCs w:val="20"/>
          <w:lang w:val="kk-KZ" w:eastAsia="ru-RU"/>
        </w:rPr>
        <w:t>ы</w:t>
      </w:r>
      <w:r w:rsidR="00FA458D" w:rsidRPr="00FA458D">
        <w:rPr>
          <w:rFonts w:ascii="Times New Roman" w:eastAsia="Times New Roman" w:hAnsi="Times New Roman" w:cs="Times New Roman"/>
          <w:color w:val="000000"/>
          <w:sz w:val="20"/>
          <w:szCs w:val="20"/>
          <w:lang w:eastAsia="ru-RU"/>
        </w:rPr>
        <w:t xml:space="preserve"> арқылы телевизиялық және дыбыстық бағдарламаларды тарату қызмет</w:t>
      </w:r>
      <w:r w:rsidR="00FA458D">
        <w:rPr>
          <w:rFonts w:ascii="Times New Roman" w:eastAsia="Times New Roman" w:hAnsi="Times New Roman" w:cs="Times New Roman"/>
          <w:color w:val="000000"/>
          <w:sz w:val="20"/>
          <w:szCs w:val="20"/>
          <w:lang w:val="kk-KZ" w:eastAsia="ru-RU"/>
        </w:rPr>
        <w:t xml:space="preserve">іне жерсеріктік транспондерлік сыйымдылықты пайдалануға ұсыну кірмейді, оған төлем бөлек алынады.  </w:t>
      </w:r>
    </w:p>
    <w:p w:rsidR="004940E9" w:rsidRPr="00293F2E" w:rsidRDefault="004940E9" w:rsidP="00E978D0">
      <w:pPr>
        <w:spacing w:line="240" w:lineRule="auto"/>
        <w:rPr>
          <w:rFonts w:ascii="Times New Roman" w:hAnsi="Times New Roman" w:cs="Times New Roman"/>
          <w:b/>
        </w:rPr>
      </w:pPr>
    </w:p>
    <w:p w:rsidR="00584197" w:rsidRPr="00597B8E" w:rsidRDefault="00FA458D"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Телевизиялық және дыбыстық сигналдарға арналған жерсеріктік байланыс арнасын ұсыну қызметі </w:t>
      </w:r>
    </w:p>
    <w:p w:rsidR="005E6BCC" w:rsidRPr="00FA458D"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14.04.2015</w:t>
      </w:r>
      <w:r w:rsidR="00FA458D">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FA458D">
        <w:rPr>
          <w:rFonts w:ascii="Times New Roman" w:hAnsi="Times New Roman" w:cs="Times New Roman"/>
          <w:i/>
          <w:sz w:val="16"/>
          <w:szCs w:val="16"/>
          <w:lang w:val="kk-KZ"/>
        </w:rPr>
        <w:t xml:space="preserve"> №101 бұйрықпен бекітілген</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819"/>
        <w:gridCol w:w="2410"/>
        <w:gridCol w:w="2410"/>
      </w:tblGrid>
      <w:tr w:rsidR="00D868E4" w:rsidRPr="002943B0" w:rsidTr="00B22A5A">
        <w:trPr>
          <w:trHeight w:val="437"/>
        </w:trPr>
        <w:tc>
          <w:tcPr>
            <w:tcW w:w="866" w:type="dxa"/>
            <w:vMerge w:val="restart"/>
            <w:shd w:val="clear" w:color="auto" w:fill="D9D9D9" w:themeFill="background1" w:themeFillShade="D9"/>
            <w:vAlign w:val="center"/>
            <w:hideMark/>
          </w:tcPr>
          <w:p w:rsidR="00D868E4" w:rsidRPr="009933FF" w:rsidRDefault="00D868E4" w:rsidP="00E922E6">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9933FF">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9933FF">
              <w:rPr>
                <w:rFonts w:ascii="Times New Roman" w:eastAsia="Times New Roman" w:hAnsi="Times New Roman" w:cs="Times New Roman"/>
                <w:b/>
                <w:bCs/>
                <w:sz w:val="20"/>
                <w:szCs w:val="20"/>
                <w:lang w:val="kk-KZ" w:eastAsia="ru-RU"/>
              </w:rPr>
              <w:t>р</w:t>
            </w:r>
          </w:p>
          <w:p w:rsidR="00D868E4" w:rsidRPr="00293F2E" w:rsidRDefault="00D868E4" w:rsidP="00584197">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vMerge w:val="restart"/>
            <w:shd w:val="clear" w:color="auto" w:fill="D9D9D9" w:themeFill="background1" w:themeFillShade="D9"/>
            <w:vAlign w:val="center"/>
            <w:hideMark/>
          </w:tcPr>
          <w:p w:rsidR="00D868E4" w:rsidRPr="009933FF" w:rsidRDefault="009933FF" w:rsidP="005E6BC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p w:rsidR="00D868E4" w:rsidRPr="002943B0" w:rsidRDefault="00D868E4" w:rsidP="00584197">
            <w:pPr>
              <w:spacing w:after="0" w:line="240" w:lineRule="auto"/>
              <w:jc w:val="center"/>
              <w:rPr>
                <w:rFonts w:ascii="Times New Roman" w:eastAsia="Times New Roman" w:hAnsi="Times New Roman" w:cs="Times New Roman"/>
                <w:b/>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D9D9D9" w:themeFill="background1" w:themeFillShade="D9"/>
            <w:vAlign w:val="center"/>
            <w:hideMark/>
          </w:tcPr>
          <w:p w:rsidR="00D868E4" w:rsidRPr="002943B0" w:rsidRDefault="009933FF" w:rsidP="005E6BCC">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Төлем мөлшері</w:t>
            </w:r>
            <w:r w:rsidR="00D868E4" w:rsidRPr="002943B0">
              <w:rPr>
                <w:rFonts w:ascii="Times New Roman" w:eastAsia="Times New Roman" w:hAnsi="Times New Roman" w:cs="Times New Roman"/>
                <w:b/>
                <w:color w:val="000000"/>
                <w:sz w:val="18"/>
                <w:szCs w:val="18"/>
                <w:lang w:eastAsia="ru-RU"/>
              </w:rPr>
              <w:t xml:space="preserve">, </w:t>
            </w:r>
            <w:r w:rsidRPr="009933FF">
              <w:rPr>
                <w:rFonts w:ascii="Times New Roman" w:eastAsia="Times New Roman" w:hAnsi="Times New Roman" w:cs="Times New Roman"/>
                <w:b/>
                <w:color w:val="000000"/>
                <w:sz w:val="18"/>
                <w:szCs w:val="18"/>
                <w:lang w:eastAsia="ru-RU"/>
              </w:rPr>
              <w:t>теңгемен, ҚҚС-мен қоса</w:t>
            </w:r>
          </w:p>
        </w:tc>
      </w:tr>
      <w:tr w:rsidR="00D868E4" w:rsidRPr="00293F2E" w:rsidTr="00B22A5A">
        <w:trPr>
          <w:trHeight w:val="478"/>
        </w:trPr>
        <w:tc>
          <w:tcPr>
            <w:tcW w:w="866" w:type="dxa"/>
            <w:vMerge/>
            <w:shd w:val="clear" w:color="auto" w:fill="auto"/>
            <w:vAlign w:val="center"/>
            <w:hideMark/>
          </w:tcPr>
          <w:p w:rsidR="00D868E4" w:rsidRPr="00293F2E" w:rsidRDefault="00D868E4" w:rsidP="00584197">
            <w:pPr>
              <w:spacing w:after="0" w:line="240" w:lineRule="auto"/>
              <w:jc w:val="center"/>
              <w:rPr>
                <w:rFonts w:ascii="Times New Roman" w:eastAsia="Times New Roman" w:hAnsi="Times New Roman" w:cs="Times New Roman"/>
                <w:color w:val="000000"/>
                <w:sz w:val="18"/>
                <w:szCs w:val="18"/>
                <w:lang w:eastAsia="ru-RU"/>
              </w:rPr>
            </w:pPr>
          </w:p>
        </w:tc>
        <w:tc>
          <w:tcPr>
            <w:tcW w:w="4819" w:type="dxa"/>
            <w:vMerge/>
            <w:shd w:val="clear" w:color="auto" w:fill="auto"/>
            <w:vAlign w:val="center"/>
            <w:hideMark/>
          </w:tcPr>
          <w:p w:rsidR="00D868E4" w:rsidRPr="00293F2E" w:rsidRDefault="00D868E4" w:rsidP="00584197">
            <w:pPr>
              <w:spacing w:after="0" w:line="240" w:lineRule="auto"/>
              <w:jc w:val="center"/>
              <w:rPr>
                <w:rFonts w:ascii="Times New Roman" w:eastAsia="Times New Roman" w:hAnsi="Times New Roman" w:cs="Times New Roman"/>
                <w:color w:val="000000"/>
                <w:sz w:val="18"/>
                <w:szCs w:val="18"/>
                <w:lang w:eastAsia="ru-RU"/>
              </w:rPr>
            </w:pPr>
          </w:p>
        </w:tc>
        <w:tc>
          <w:tcPr>
            <w:tcW w:w="2410" w:type="dxa"/>
            <w:shd w:val="clear" w:color="auto" w:fill="D9D9D9" w:themeFill="background1" w:themeFillShade="D9"/>
            <w:vAlign w:val="center"/>
            <w:hideMark/>
          </w:tcPr>
          <w:p w:rsidR="00D868E4" w:rsidRPr="009933FF" w:rsidRDefault="009933FF" w:rsidP="00584197">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мемлекеттік</w:t>
            </w:r>
          </w:p>
          <w:p w:rsidR="00D868E4" w:rsidRPr="009933FF" w:rsidRDefault="00D868E4" w:rsidP="009933FF">
            <w:pPr>
              <w:spacing w:after="0" w:line="240" w:lineRule="auto"/>
              <w:jc w:val="center"/>
              <w:rPr>
                <w:rFonts w:ascii="Times New Roman" w:eastAsia="Times New Roman" w:hAnsi="Times New Roman" w:cs="Times New Roman"/>
                <w:b/>
                <w:color w:val="000000"/>
                <w:sz w:val="18"/>
                <w:szCs w:val="18"/>
                <w:lang w:val="kk-KZ" w:eastAsia="ru-RU"/>
              </w:rPr>
            </w:pPr>
            <w:r w:rsidRPr="00FA06E8">
              <w:rPr>
                <w:rFonts w:ascii="Times New Roman" w:eastAsia="Times New Roman" w:hAnsi="Times New Roman" w:cs="Times New Roman"/>
                <w:b/>
                <w:color w:val="000000"/>
                <w:sz w:val="18"/>
                <w:szCs w:val="18"/>
                <w:lang w:eastAsia="ru-RU"/>
              </w:rPr>
              <w:t>телерадиокомпани</w:t>
            </w:r>
            <w:r w:rsidR="009933FF">
              <w:rPr>
                <w:rFonts w:ascii="Times New Roman" w:eastAsia="Times New Roman" w:hAnsi="Times New Roman" w:cs="Times New Roman"/>
                <w:b/>
                <w:color w:val="000000"/>
                <w:sz w:val="18"/>
                <w:szCs w:val="18"/>
                <w:lang w:val="kk-KZ" w:eastAsia="ru-RU"/>
              </w:rPr>
              <w:t>ялар үшін</w:t>
            </w:r>
          </w:p>
        </w:tc>
        <w:tc>
          <w:tcPr>
            <w:tcW w:w="2410" w:type="dxa"/>
            <w:shd w:val="clear" w:color="auto" w:fill="D9D9D9" w:themeFill="background1" w:themeFillShade="D9"/>
            <w:vAlign w:val="center"/>
            <w:hideMark/>
          </w:tcPr>
          <w:p w:rsidR="00D868E4" w:rsidRDefault="00D868E4" w:rsidP="00584197">
            <w:pPr>
              <w:spacing w:after="0" w:line="240" w:lineRule="auto"/>
              <w:jc w:val="center"/>
              <w:rPr>
                <w:rFonts w:ascii="Times New Roman" w:eastAsia="Times New Roman" w:hAnsi="Times New Roman" w:cs="Times New Roman"/>
                <w:b/>
                <w:color w:val="000000"/>
                <w:sz w:val="18"/>
                <w:szCs w:val="18"/>
                <w:lang w:eastAsia="ru-RU"/>
              </w:rPr>
            </w:pPr>
            <w:r w:rsidRPr="00FA06E8">
              <w:rPr>
                <w:rFonts w:ascii="Times New Roman" w:eastAsia="Times New Roman" w:hAnsi="Times New Roman" w:cs="Times New Roman"/>
                <w:b/>
                <w:color w:val="000000"/>
                <w:sz w:val="18"/>
                <w:szCs w:val="18"/>
                <w:lang w:eastAsia="ru-RU"/>
              </w:rPr>
              <w:t>коммер</w:t>
            </w:r>
            <w:r w:rsidR="009933FF">
              <w:rPr>
                <w:rFonts w:ascii="Times New Roman" w:eastAsia="Times New Roman" w:hAnsi="Times New Roman" w:cs="Times New Roman"/>
                <w:b/>
                <w:color w:val="000000"/>
                <w:sz w:val="18"/>
                <w:szCs w:val="18"/>
                <w:lang w:val="kk-KZ" w:eastAsia="ru-RU"/>
              </w:rPr>
              <w:t>циялық</w:t>
            </w:r>
            <w:r w:rsidRPr="00FA06E8">
              <w:rPr>
                <w:rFonts w:ascii="Times New Roman" w:eastAsia="Times New Roman" w:hAnsi="Times New Roman" w:cs="Times New Roman"/>
                <w:b/>
                <w:color w:val="000000"/>
                <w:sz w:val="18"/>
                <w:szCs w:val="18"/>
                <w:lang w:eastAsia="ru-RU"/>
              </w:rPr>
              <w:t xml:space="preserve"> </w:t>
            </w:r>
          </w:p>
          <w:p w:rsidR="00D868E4" w:rsidRPr="009933FF" w:rsidRDefault="00D868E4" w:rsidP="009933FF">
            <w:pPr>
              <w:spacing w:after="0" w:line="240" w:lineRule="auto"/>
              <w:jc w:val="center"/>
              <w:rPr>
                <w:rFonts w:ascii="Times New Roman" w:eastAsia="Times New Roman" w:hAnsi="Times New Roman" w:cs="Times New Roman"/>
                <w:b/>
                <w:color w:val="000000"/>
                <w:sz w:val="18"/>
                <w:szCs w:val="18"/>
                <w:lang w:val="kk-KZ" w:eastAsia="ru-RU"/>
              </w:rPr>
            </w:pPr>
            <w:r w:rsidRPr="00FA06E8">
              <w:rPr>
                <w:rFonts w:ascii="Times New Roman" w:eastAsia="Times New Roman" w:hAnsi="Times New Roman" w:cs="Times New Roman"/>
                <w:b/>
                <w:color w:val="000000"/>
                <w:sz w:val="18"/>
                <w:szCs w:val="18"/>
                <w:lang w:eastAsia="ru-RU"/>
              </w:rPr>
              <w:t>телерадиокомпани</w:t>
            </w:r>
            <w:r w:rsidR="009933FF">
              <w:rPr>
                <w:rFonts w:ascii="Times New Roman" w:eastAsia="Times New Roman" w:hAnsi="Times New Roman" w:cs="Times New Roman"/>
                <w:b/>
                <w:color w:val="000000"/>
                <w:sz w:val="18"/>
                <w:szCs w:val="18"/>
                <w:lang w:val="kk-KZ" w:eastAsia="ru-RU"/>
              </w:rPr>
              <w:t>ялар үшін</w:t>
            </w:r>
          </w:p>
        </w:tc>
      </w:tr>
      <w:tr w:rsidR="00E922E6" w:rsidRPr="00293F2E" w:rsidTr="00B22A5A">
        <w:trPr>
          <w:trHeight w:val="315"/>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9933FF" w:rsidP="00584197">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Бір жолғы төлем</w:t>
            </w:r>
            <w:r w:rsidR="00E922E6" w:rsidRPr="00293F2E">
              <w:rPr>
                <w:rFonts w:ascii="Times New Roman" w:eastAsia="Times New Roman" w:hAnsi="Times New Roman" w:cs="Times New Roman"/>
                <w:b/>
                <w:bCs/>
                <w:color w:val="000000"/>
                <w:sz w:val="18"/>
                <w:szCs w:val="18"/>
                <w:lang w:eastAsia="ru-RU"/>
              </w:rPr>
              <w:t>:</w:t>
            </w:r>
          </w:p>
        </w:tc>
        <w:tc>
          <w:tcPr>
            <w:tcW w:w="2410" w:type="dxa"/>
            <w:shd w:val="clear" w:color="auto" w:fill="auto"/>
            <w:vAlign w:val="center"/>
            <w:hideMark/>
          </w:tcPr>
          <w:p w:rsidR="00E922E6" w:rsidRPr="00FA06E8" w:rsidRDefault="00E922E6" w:rsidP="00584197">
            <w:pPr>
              <w:spacing w:after="0" w:line="240" w:lineRule="auto"/>
              <w:rPr>
                <w:rFonts w:ascii="Times New Roman" w:eastAsia="Times New Roman" w:hAnsi="Times New Roman" w:cs="Times New Roman"/>
                <w:b/>
                <w:color w:val="000000"/>
                <w:sz w:val="18"/>
                <w:szCs w:val="18"/>
                <w:lang w:eastAsia="ru-RU"/>
              </w:rPr>
            </w:pPr>
            <w:r w:rsidRPr="00FA06E8">
              <w:rPr>
                <w:rFonts w:ascii="Times New Roman" w:eastAsia="Times New Roman" w:hAnsi="Times New Roman" w:cs="Times New Roman"/>
                <w:b/>
                <w:color w:val="000000"/>
                <w:sz w:val="18"/>
                <w:szCs w:val="18"/>
                <w:lang w:eastAsia="ru-RU"/>
              </w:rPr>
              <w:t> </w:t>
            </w:r>
          </w:p>
        </w:tc>
        <w:tc>
          <w:tcPr>
            <w:tcW w:w="2410" w:type="dxa"/>
            <w:shd w:val="clear" w:color="auto" w:fill="auto"/>
            <w:vAlign w:val="center"/>
            <w:hideMark/>
          </w:tcPr>
          <w:p w:rsidR="00E922E6" w:rsidRPr="00FA06E8" w:rsidRDefault="00E922E6" w:rsidP="00584197">
            <w:pPr>
              <w:spacing w:after="0" w:line="240" w:lineRule="auto"/>
              <w:rPr>
                <w:rFonts w:ascii="Times New Roman" w:eastAsia="Times New Roman" w:hAnsi="Times New Roman" w:cs="Times New Roman"/>
                <w:b/>
                <w:color w:val="000000"/>
                <w:sz w:val="18"/>
                <w:szCs w:val="18"/>
                <w:lang w:eastAsia="ru-RU"/>
              </w:rPr>
            </w:pPr>
            <w:r w:rsidRPr="00FA06E8">
              <w:rPr>
                <w:rFonts w:ascii="Times New Roman" w:eastAsia="Times New Roman" w:hAnsi="Times New Roman" w:cs="Times New Roman"/>
                <w:b/>
                <w:color w:val="000000"/>
                <w:sz w:val="18"/>
                <w:szCs w:val="18"/>
                <w:lang w:eastAsia="ru-RU"/>
              </w:rPr>
              <w:t> </w:t>
            </w:r>
          </w:p>
        </w:tc>
      </w:tr>
      <w:tr w:rsidR="00E922E6" w:rsidRPr="00293F2E" w:rsidTr="00B22A5A">
        <w:trPr>
          <w:trHeight w:val="405"/>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819" w:type="dxa"/>
            <w:shd w:val="clear" w:color="auto" w:fill="auto"/>
            <w:vAlign w:val="center"/>
            <w:hideMark/>
          </w:tcPr>
          <w:p w:rsidR="00E922E6" w:rsidRPr="00293F2E" w:rsidRDefault="003B30DA" w:rsidP="003B30D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Жерсеріктік арнаны дайындау мен іске қосу, әр қосу үшін </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300.00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300.00</w:t>
            </w:r>
          </w:p>
        </w:tc>
      </w:tr>
      <w:tr w:rsidR="00E922E6" w:rsidRPr="003B30DA" w:rsidTr="00B22A5A">
        <w:trPr>
          <w:trHeight w:val="667"/>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819" w:type="dxa"/>
            <w:shd w:val="clear" w:color="auto" w:fill="auto"/>
            <w:vAlign w:val="center"/>
            <w:hideMark/>
          </w:tcPr>
          <w:p w:rsidR="00E922E6" w:rsidRPr="003B30DA" w:rsidRDefault="003B30DA" w:rsidP="007E0C65">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Жерсеріктік арнаны пайдалану ұзақтығы мен бір телевизиялық арнаға арналған жұмыстар санатына </w:t>
            </w:r>
            <w:r w:rsidR="007E0C65">
              <w:rPr>
                <w:rFonts w:ascii="Times New Roman" w:eastAsia="Times New Roman" w:hAnsi="Times New Roman" w:cs="Times New Roman"/>
                <w:color w:val="000000"/>
                <w:sz w:val="18"/>
                <w:szCs w:val="18"/>
                <w:lang w:val="kk-KZ" w:eastAsia="ru-RU"/>
              </w:rPr>
              <w:t>қарай</w:t>
            </w:r>
            <w:r>
              <w:rPr>
                <w:rFonts w:ascii="Times New Roman" w:eastAsia="Times New Roman" w:hAnsi="Times New Roman" w:cs="Times New Roman"/>
                <w:color w:val="000000"/>
                <w:sz w:val="18"/>
                <w:szCs w:val="18"/>
                <w:lang w:val="kk-KZ" w:eastAsia="ru-RU"/>
              </w:rPr>
              <w:t xml:space="preserve"> жерсеріктік арнаны</w:t>
            </w:r>
            <w:r w:rsidRPr="003B30DA">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val="kk-KZ" w:eastAsia="ru-RU"/>
              </w:rPr>
              <w:t>пайдалануға беру</w:t>
            </w:r>
            <w:r w:rsidR="00E922E6" w:rsidRPr="003B30DA">
              <w:rPr>
                <w:rFonts w:ascii="Times New Roman" w:eastAsia="Times New Roman" w:hAnsi="Times New Roman" w:cs="Times New Roman"/>
                <w:color w:val="000000"/>
                <w:sz w:val="18"/>
                <w:szCs w:val="18"/>
                <w:lang w:val="kk-KZ" w:eastAsia="ru-RU"/>
              </w:rPr>
              <w:t>:</w:t>
            </w:r>
          </w:p>
        </w:tc>
        <w:tc>
          <w:tcPr>
            <w:tcW w:w="2410" w:type="dxa"/>
            <w:shd w:val="clear" w:color="auto" w:fill="auto"/>
            <w:vAlign w:val="center"/>
            <w:hideMark/>
          </w:tcPr>
          <w:p w:rsidR="00E922E6" w:rsidRPr="003B30DA" w:rsidRDefault="00E922E6" w:rsidP="00584197">
            <w:pPr>
              <w:spacing w:after="0" w:line="240" w:lineRule="auto"/>
              <w:jc w:val="center"/>
              <w:rPr>
                <w:rFonts w:ascii="Times New Roman" w:eastAsia="Times New Roman" w:hAnsi="Times New Roman" w:cs="Times New Roman"/>
                <w:b/>
                <w:bCs/>
                <w:color w:val="000000"/>
                <w:sz w:val="18"/>
                <w:szCs w:val="18"/>
                <w:lang w:val="kk-KZ" w:eastAsia="ru-RU"/>
              </w:rPr>
            </w:pPr>
            <w:r w:rsidRPr="003B30DA">
              <w:rPr>
                <w:rFonts w:ascii="Times New Roman" w:eastAsia="Times New Roman" w:hAnsi="Times New Roman" w:cs="Times New Roman"/>
                <w:b/>
                <w:bCs/>
                <w:color w:val="000000"/>
                <w:sz w:val="18"/>
                <w:szCs w:val="18"/>
                <w:lang w:val="kk-KZ" w:eastAsia="ru-RU"/>
              </w:rPr>
              <w:t> </w:t>
            </w:r>
          </w:p>
        </w:tc>
        <w:tc>
          <w:tcPr>
            <w:tcW w:w="2410" w:type="dxa"/>
            <w:shd w:val="clear" w:color="auto" w:fill="auto"/>
            <w:vAlign w:val="center"/>
            <w:hideMark/>
          </w:tcPr>
          <w:p w:rsidR="00E922E6" w:rsidRPr="003B30DA" w:rsidRDefault="00E922E6" w:rsidP="00584197">
            <w:pPr>
              <w:spacing w:after="0" w:line="240" w:lineRule="auto"/>
              <w:jc w:val="center"/>
              <w:rPr>
                <w:rFonts w:ascii="Times New Roman" w:eastAsia="Times New Roman" w:hAnsi="Times New Roman" w:cs="Times New Roman"/>
                <w:b/>
                <w:bCs/>
                <w:color w:val="000000"/>
                <w:sz w:val="18"/>
                <w:szCs w:val="18"/>
                <w:lang w:val="kk-KZ" w:eastAsia="ru-RU"/>
              </w:rPr>
            </w:pPr>
            <w:r w:rsidRPr="003B30DA">
              <w:rPr>
                <w:rFonts w:ascii="Times New Roman" w:eastAsia="Times New Roman" w:hAnsi="Times New Roman" w:cs="Times New Roman"/>
                <w:b/>
                <w:bCs/>
                <w:color w:val="000000"/>
                <w:sz w:val="18"/>
                <w:szCs w:val="18"/>
                <w:lang w:val="kk-KZ" w:eastAsia="ru-RU"/>
              </w:rPr>
              <w:t> </w:t>
            </w:r>
          </w:p>
        </w:tc>
      </w:tr>
      <w:tr w:rsidR="00E922E6" w:rsidRPr="00F00F96" w:rsidTr="00B22A5A">
        <w:trPr>
          <w:trHeight w:val="315"/>
        </w:trPr>
        <w:tc>
          <w:tcPr>
            <w:tcW w:w="866" w:type="dxa"/>
            <w:shd w:val="clear" w:color="auto" w:fill="auto"/>
            <w:vAlign w:val="center"/>
            <w:hideMark/>
          </w:tcPr>
          <w:p w:rsidR="00E922E6" w:rsidRPr="003B30DA" w:rsidRDefault="00E922E6" w:rsidP="00584197">
            <w:pPr>
              <w:spacing w:after="0" w:line="240" w:lineRule="auto"/>
              <w:jc w:val="center"/>
              <w:rPr>
                <w:rFonts w:ascii="Times New Roman" w:eastAsia="Times New Roman" w:hAnsi="Times New Roman" w:cs="Times New Roman"/>
                <w:color w:val="000000"/>
                <w:sz w:val="18"/>
                <w:szCs w:val="18"/>
                <w:lang w:val="kk-KZ" w:eastAsia="ru-RU"/>
              </w:rPr>
            </w:pPr>
            <w:r w:rsidRPr="003B30DA">
              <w:rPr>
                <w:rFonts w:ascii="Times New Roman" w:eastAsia="Times New Roman" w:hAnsi="Times New Roman" w:cs="Times New Roman"/>
                <w:color w:val="000000"/>
                <w:sz w:val="18"/>
                <w:szCs w:val="18"/>
                <w:lang w:val="kk-KZ" w:eastAsia="ru-RU"/>
              </w:rPr>
              <w:t> </w:t>
            </w:r>
          </w:p>
        </w:tc>
        <w:tc>
          <w:tcPr>
            <w:tcW w:w="4819" w:type="dxa"/>
            <w:shd w:val="clear" w:color="auto" w:fill="auto"/>
            <w:vAlign w:val="center"/>
            <w:hideMark/>
          </w:tcPr>
          <w:p w:rsidR="00E922E6" w:rsidRPr="003B30DA" w:rsidRDefault="00E922E6" w:rsidP="00584197">
            <w:pPr>
              <w:spacing w:after="0" w:line="240" w:lineRule="auto"/>
              <w:rPr>
                <w:rFonts w:ascii="Times New Roman" w:eastAsia="Times New Roman" w:hAnsi="Times New Roman" w:cs="Times New Roman"/>
                <w:color w:val="000000"/>
                <w:sz w:val="18"/>
                <w:szCs w:val="18"/>
                <w:lang w:val="kk-KZ" w:eastAsia="ru-RU"/>
              </w:rPr>
            </w:pPr>
            <w:r w:rsidRPr="003B30DA">
              <w:rPr>
                <w:rFonts w:ascii="Times New Roman" w:eastAsia="Times New Roman" w:hAnsi="Times New Roman" w:cs="Times New Roman"/>
                <w:color w:val="000000"/>
                <w:sz w:val="18"/>
                <w:szCs w:val="18"/>
                <w:lang w:val="kk-KZ" w:eastAsia="ru-RU"/>
              </w:rPr>
              <w:t> </w:t>
            </w:r>
          </w:p>
        </w:tc>
        <w:tc>
          <w:tcPr>
            <w:tcW w:w="4820" w:type="dxa"/>
            <w:gridSpan w:val="2"/>
            <w:shd w:val="clear" w:color="auto" w:fill="auto"/>
            <w:vAlign w:val="center"/>
            <w:hideMark/>
          </w:tcPr>
          <w:p w:rsidR="00E922E6" w:rsidRPr="00F05920" w:rsidRDefault="00F05920" w:rsidP="00F05920">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 xml:space="preserve">Жерсеріктік арнаның алғашқы 5 толық және толық емес жұмыс минуты үшін төлем, </w:t>
            </w:r>
            <w:r w:rsidRPr="00F05920">
              <w:rPr>
                <w:rFonts w:ascii="Times New Roman" w:eastAsia="Times New Roman" w:hAnsi="Times New Roman" w:cs="Times New Roman"/>
                <w:b/>
                <w:color w:val="000000"/>
                <w:sz w:val="18"/>
                <w:szCs w:val="18"/>
                <w:lang w:val="kk-KZ" w:eastAsia="ru-RU"/>
              </w:rPr>
              <w:t>теңгемен, ҚҚС-мен қоса</w:t>
            </w:r>
          </w:p>
        </w:tc>
      </w:tr>
      <w:tr w:rsidR="00E922E6" w:rsidRPr="00293F2E" w:rsidTr="00B22A5A">
        <w:trPr>
          <w:trHeight w:val="244"/>
        </w:trPr>
        <w:tc>
          <w:tcPr>
            <w:tcW w:w="866" w:type="dxa"/>
            <w:shd w:val="clear" w:color="auto" w:fill="auto"/>
            <w:vAlign w:val="center"/>
            <w:hideMark/>
          </w:tcPr>
          <w:p w:rsidR="00E922E6" w:rsidRPr="00F05920" w:rsidRDefault="00E922E6" w:rsidP="00584197">
            <w:pPr>
              <w:spacing w:after="0" w:line="240" w:lineRule="auto"/>
              <w:jc w:val="center"/>
              <w:rPr>
                <w:rFonts w:ascii="Times New Roman" w:eastAsia="Times New Roman" w:hAnsi="Times New Roman" w:cs="Times New Roman"/>
                <w:color w:val="000000"/>
                <w:sz w:val="18"/>
                <w:szCs w:val="18"/>
                <w:lang w:val="kk-KZ" w:eastAsia="ru-RU"/>
              </w:rPr>
            </w:pPr>
            <w:r w:rsidRPr="00F05920">
              <w:rPr>
                <w:rFonts w:ascii="Times New Roman" w:eastAsia="Times New Roman" w:hAnsi="Times New Roman" w:cs="Times New Roman"/>
                <w:color w:val="000000"/>
                <w:sz w:val="18"/>
                <w:szCs w:val="18"/>
                <w:lang w:val="kk-KZ" w:eastAsia="ru-RU"/>
              </w:rPr>
              <w:t> </w:t>
            </w:r>
          </w:p>
        </w:tc>
        <w:tc>
          <w:tcPr>
            <w:tcW w:w="4819" w:type="dxa"/>
            <w:shd w:val="clear" w:color="auto" w:fill="auto"/>
            <w:vAlign w:val="center"/>
            <w:hideMark/>
          </w:tcPr>
          <w:p w:rsidR="00E922E6" w:rsidRPr="003B30DA" w:rsidRDefault="003B30DA"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3 511.00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5 523.00</w:t>
            </w:r>
          </w:p>
        </w:tc>
      </w:tr>
      <w:tr w:rsidR="00E922E6" w:rsidRPr="00293F2E" w:rsidTr="00B22A5A">
        <w:trPr>
          <w:trHeight w:val="135"/>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3B30DA" w:rsidRDefault="003B30DA"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шұғыл</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4 629.00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7 282.00</w:t>
            </w:r>
          </w:p>
        </w:tc>
      </w:tr>
      <w:tr w:rsidR="00E922E6" w:rsidRPr="00293F2E" w:rsidTr="00B22A5A">
        <w:trPr>
          <w:trHeight w:val="281"/>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3B30DA" w:rsidRDefault="003B30DA"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аса шұғыл</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5 746.00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9 039.00</w:t>
            </w:r>
          </w:p>
        </w:tc>
      </w:tr>
      <w:tr w:rsidR="00E922E6" w:rsidRPr="00293F2E" w:rsidTr="00B22A5A">
        <w:trPr>
          <w:trHeight w:val="315"/>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E922E6" w:rsidP="00584197">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auto"/>
            <w:vAlign w:val="center"/>
            <w:hideMark/>
          </w:tcPr>
          <w:p w:rsidR="00E922E6" w:rsidRPr="00FA06E8" w:rsidRDefault="00F05920" w:rsidP="007E0C65">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 xml:space="preserve">Жерсеріктік арнаның әр келесі толық және толық емес жұмыс минуты үшін төлем, </w:t>
            </w:r>
            <w:r w:rsidRPr="00F05920">
              <w:rPr>
                <w:rFonts w:ascii="Times New Roman" w:eastAsia="Times New Roman" w:hAnsi="Times New Roman" w:cs="Times New Roman"/>
                <w:b/>
                <w:color w:val="000000"/>
                <w:sz w:val="18"/>
                <w:szCs w:val="18"/>
                <w:lang w:val="kk-KZ" w:eastAsia="ru-RU"/>
              </w:rPr>
              <w:t>теңгемен, ҚҚС-мен қоса</w:t>
            </w:r>
            <w:r w:rsidRPr="00FA06E8">
              <w:rPr>
                <w:rFonts w:ascii="Times New Roman" w:eastAsia="Times New Roman" w:hAnsi="Times New Roman" w:cs="Times New Roman"/>
                <w:b/>
                <w:color w:val="000000"/>
                <w:sz w:val="18"/>
                <w:szCs w:val="18"/>
                <w:lang w:eastAsia="ru-RU"/>
              </w:rPr>
              <w:t xml:space="preserve"> </w:t>
            </w:r>
          </w:p>
        </w:tc>
      </w:tr>
      <w:tr w:rsidR="003B30DA" w:rsidRPr="00293F2E" w:rsidTr="00B22A5A">
        <w:trPr>
          <w:trHeight w:val="137"/>
        </w:trPr>
        <w:tc>
          <w:tcPr>
            <w:tcW w:w="866" w:type="dxa"/>
            <w:shd w:val="clear" w:color="auto" w:fill="auto"/>
            <w:vAlign w:val="center"/>
            <w:hideMark/>
          </w:tcPr>
          <w:p w:rsidR="003B30DA" w:rsidRPr="00293F2E" w:rsidRDefault="003B30DA"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3B30DA" w:rsidRPr="003B30DA" w:rsidRDefault="003B30DA" w:rsidP="003B30DA">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p>
        </w:tc>
        <w:tc>
          <w:tcPr>
            <w:tcW w:w="2410" w:type="dxa"/>
            <w:shd w:val="clear" w:color="auto" w:fill="auto"/>
            <w:vAlign w:val="center"/>
            <w:hideMark/>
          </w:tcPr>
          <w:p w:rsidR="003B30DA" w:rsidRPr="00971805" w:rsidRDefault="003B30DA"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503.00</w:t>
            </w:r>
          </w:p>
        </w:tc>
        <w:tc>
          <w:tcPr>
            <w:tcW w:w="2410" w:type="dxa"/>
            <w:shd w:val="clear" w:color="auto" w:fill="auto"/>
            <w:vAlign w:val="center"/>
            <w:hideMark/>
          </w:tcPr>
          <w:p w:rsidR="003B30DA" w:rsidRPr="00971805" w:rsidRDefault="003B30DA"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792.00</w:t>
            </w:r>
          </w:p>
        </w:tc>
      </w:tr>
      <w:tr w:rsidR="003B30DA" w:rsidRPr="00293F2E" w:rsidTr="00B22A5A">
        <w:trPr>
          <w:trHeight w:val="196"/>
        </w:trPr>
        <w:tc>
          <w:tcPr>
            <w:tcW w:w="866" w:type="dxa"/>
            <w:shd w:val="clear" w:color="auto" w:fill="auto"/>
            <w:vAlign w:val="center"/>
            <w:hideMark/>
          </w:tcPr>
          <w:p w:rsidR="003B30DA" w:rsidRPr="00293F2E" w:rsidRDefault="003B30DA"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3B30DA" w:rsidRPr="003B30DA" w:rsidRDefault="003B30DA" w:rsidP="003B30DA">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шұғыл</w:t>
            </w:r>
          </w:p>
        </w:tc>
        <w:tc>
          <w:tcPr>
            <w:tcW w:w="2410" w:type="dxa"/>
            <w:shd w:val="clear" w:color="auto" w:fill="auto"/>
            <w:vAlign w:val="center"/>
            <w:hideMark/>
          </w:tcPr>
          <w:p w:rsidR="003B30DA" w:rsidRPr="00971805" w:rsidRDefault="003B30DA"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503.00</w:t>
            </w:r>
          </w:p>
        </w:tc>
        <w:tc>
          <w:tcPr>
            <w:tcW w:w="2410" w:type="dxa"/>
            <w:shd w:val="clear" w:color="auto" w:fill="auto"/>
            <w:vAlign w:val="center"/>
            <w:hideMark/>
          </w:tcPr>
          <w:p w:rsidR="003B30DA" w:rsidRPr="00971805" w:rsidRDefault="003B30DA"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792.00</w:t>
            </w:r>
          </w:p>
        </w:tc>
      </w:tr>
      <w:tr w:rsidR="003B30DA" w:rsidRPr="00293F2E" w:rsidTr="00B22A5A">
        <w:trPr>
          <w:trHeight w:val="243"/>
        </w:trPr>
        <w:tc>
          <w:tcPr>
            <w:tcW w:w="866" w:type="dxa"/>
            <w:shd w:val="clear" w:color="auto" w:fill="auto"/>
            <w:vAlign w:val="center"/>
            <w:hideMark/>
          </w:tcPr>
          <w:p w:rsidR="003B30DA" w:rsidRPr="00293F2E" w:rsidRDefault="003B30DA"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3B30DA" w:rsidRPr="003B30DA" w:rsidRDefault="003B30DA" w:rsidP="003B30DA">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аса шұғыл</w:t>
            </w:r>
          </w:p>
        </w:tc>
        <w:tc>
          <w:tcPr>
            <w:tcW w:w="2410" w:type="dxa"/>
            <w:shd w:val="clear" w:color="auto" w:fill="auto"/>
            <w:vAlign w:val="center"/>
            <w:hideMark/>
          </w:tcPr>
          <w:p w:rsidR="003B30DA" w:rsidRPr="00971805" w:rsidRDefault="003B30DA"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503.00</w:t>
            </w:r>
          </w:p>
        </w:tc>
        <w:tc>
          <w:tcPr>
            <w:tcW w:w="2410" w:type="dxa"/>
            <w:shd w:val="clear" w:color="auto" w:fill="auto"/>
            <w:vAlign w:val="center"/>
            <w:hideMark/>
          </w:tcPr>
          <w:p w:rsidR="003B30DA" w:rsidRPr="00971805" w:rsidRDefault="003B30DA"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792.00</w:t>
            </w:r>
          </w:p>
        </w:tc>
      </w:tr>
      <w:tr w:rsidR="00E922E6" w:rsidRPr="00293F2E" w:rsidTr="00B22A5A">
        <w:trPr>
          <w:trHeight w:val="983"/>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819" w:type="dxa"/>
            <w:shd w:val="clear" w:color="auto" w:fill="auto"/>
            <w:vAlign w:val="center"/>
            <w:hideMark/>
          </w:tcPr>
          <w:p w:rsidR="00E922E6" w:rsidRPr="00293F2E" w:rsidRDefault="007E0C65" w:rsidP="00FC7892">
            <w:pPr>
              <w:spacing w:after="0" w:line="240" w:lineRule="auto"/>
              <w:rPr>
                <w:rFonts w:ascii="Times New Roman" w:eastAsia="Times New Roman" w:hAnsi="Times New Roman" w:cs="Times New Roman"/>
                <w:color w:val="000000"/>
                <w:sz w:val="18"/>
                <w:szCs w:val="18"/>
                <w:lang w:eastAsia="ru-RU"/>
              </w:rPr>
            </w:pPr>
            <w:r w:rsidRPr="007E0C65">
              <w:rPr>
                <w:rFonts w:ascii="Times New Roman" w:eastAsia="Times New Roman" w:hAnsi="Times New Roman" w:cs="Times New Roman"/>
                <w:color w:val="000000"/>
                <w:sz w:val="18"/>
                <w:szCs w:val="18"/>
                <w:lang w:eastAsia="ru-RU"/>
              </w:rPr>
              <w:t>Жерсеріктік арнаны пайдалану ұзақтығы мен бі</w:t>
            </w:r>
            <w:proofErr w:type="gramStart"/>
            <w:r w:rsidRPr="007E0C65">
              <w:rPr>
                <w:rFonts w:ascii="Times New Roman" w:eastAsia="Times New Roman" w:hAnsi="Times New Roman" w:cs="Times New Roman"/>
                <w:color w:val="000000"/>
                <w:sz w:val="18"/>
                <w:szCs w:val="18"/>
                <w:lang w:eastAsia="ru-RU"/>
              </w:rPr>
              <w:t>р</w:t>
            </w:r>
            <w:proofErr w:type="gramEnd"/>
            <w:r w:rsidRPr="007E0C65">
              <w:rPr>
                <w:rFonts w:ascii="Times New Roman" w:eastAsia="Times New Roman" w:hAnsi="Times New Roman" w:cs="Times New Roman"/>
                <w:color w:val="000000"/>
                <w:sz w:val="18"/>
                <w:szCs w:val="18"/>
                <w:lang w:eastAsia="ru-RU"/>
              </w:rPr>
              <w:t xml:space="preserve"> телевизиялық арнаға арналған жұмыстар санатына </w:t>
            </w:r>
            <w:r>
              <w:rPr>
                <w:rFonts w:ascii="Times New Roman" w:eastAsia="Times New Roman" w:hAnsi="Times New Roman" w:cs="Times New Roman"/>
                <w:color w:val="000000"/>
                <w:sz w:val="18"/>
                <w:szCs w:val="18"/>
                <w:lang w:val="kk-KZ" w:eastAsia="ru-RU"/>
              </w:rPr>
              <w:t>қарай</w:t>
            </w:r>
            <w:r w:rsidRPr="007E0C65">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 xml:space="preserve">клиенттің техникалық құралдарын пайдаланған жағдайда </w:t>
            </w:r>
            <w:r w:rsidRPr="00293F2E">
              <w:rPr>
                <w:rFonts w:ascii="Times New Roman" w:eastAsia="Times New Roman" w:hAnsi="Times New Roman" w:cs="Times New Roman"/>
                <w:color w:val="000000"/>
                <w:sz w:val="18"/>
                <w:szCs w:val="18"/>
                <w:lang w:eastAsia="ru-RU"/>
              </w:rPr>
              <w:t>(DVF</w:t>
            </w:r>
            <w:r>
              <w:rPr>
                <w:rFonts w:ascii="Times New Roman" w:eastAsia="Times New Roman" w:hAnsi="Times New Roman" w:cs="Times New Roman"/>
                <w:color w:val="000000"/>
                <w:sz w:val="18"/>
                <w:szCs w:val="18"/>
                <w:lang w:val="kk-KZ" w:eastAsia="ru-RU"/>
              </w:rPr>
              <w:t xml:space="preserve"> арнасы арқылы</w:t>
            </w:r>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w:t>
            </w:r>
            <w:r w:rsidRPr="007E0C65">
              <w:rPr>
                <w:rFonts w:ascii="Times New Roman" w:eastAsia="Times New Roman" w:hAnsi="Times New Roman" w:cs="Times New Roman"/>
                <w:color w:val="000000"/>
                <w:sz w:val="18"/>
                <w:szCs w:val="18"/>
                <w:lang w:eastAsia="ru-RU"/>
              </w:rPr>
              <w:t>жерсеріктік арнаны пайдалануға беру:</w:t>
            </w:r>
            <w:r>
              <w:rPr>
                <w:rFonts w:ascii="Times New Roman" w:eastAsia="Times New Roman" w:hAnsi="Times New Roman" w:cs="Times New Roman"/>
                <w:color w:val="000000"/>
                <w:sz w:val="18"/>
                <w:szCs w:val="18"/>
                <w:lang w:val="kk-KZ" w:eastAsia="ru-RU"/>
              </w:rPr>
              <w:t xml:space="preserve"> </w:t>
            </w:r>
          </w:p>
        </w:tc>
        <w:tc>
          <w:tcPr>
            <w:tcW w:w="2410" w:type="dxa"/>
            <w:shd w:val="clear" w:color="auto" w:fill="auto"/>
            <w:vAlign w:val="center"/>
            <w:hideMark/>
          </w:tcPr>
          <w:p w:rsidR="00E922E6" w:rsidRPr="00FA06E8" w:rsidRDefault="00E922E6" w:rsidP="00584197">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 </w:t>
            </w:r>
          </w:p>
        </w:tc>
        <w:tc>
          <w:tcPr>
            <w:tcW w:w="2410" w:type="dxa"/>
            <w:shd w:val="clear" w:color="auto" w:fill="auto"/>
            <w:vAlign w:val="center"/>
            <w:hideMark/>
          </w:tcPr>
          <w:p w:rsidR="00E922E6" w:rsidRPr="00FA06E8" w:rsidRDefault="00E922E6" w:rsidP="00584197">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 </w:t>
            </w:r>
          </w:p>
        </w:tc>
      </w:tr>
      <w:tr w:rsidR="00E922E6" w:rsidRPr="00293F2E" w:rsidTr="00B22A5A">
        <w:trPr>
          <w:trHeight w:val="315"/>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E922E6" w:rsidP="00584197">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auto"/>
            <w:vAlign w:val="center"/>
            <w:hideMark/>
          </w:tcPr>
          <w:p w:rsidR="00E922E6" w:rsidRPr="00FA06E8" w:rsidRDefault="007E0C65" w:rsidP="00584197">
            <w:pPr>
              <w:spacing w:after="0" w:line="240" w:lineRule="auto"/>
              <w:jc w:val="center"/>
              <w:rPr>
                <w:rFonts w:ascii="Times New Roman" w:eastAsia="Times New Roman" w:hAnsi="Times New Roman" w:cs="Times New Roman"/>
                <w:b/>
                <w:color w:val="000000"/>
                <w:sz w:val="18"/>
                <w:szCs w:val="18"/>
                <w:lang w:eastAsia="ru-RU"/>
              </w:rPr>
            </w:pPr>
            <w:r w:rsidRPr="007E0C65">
              <w:rPr>
                <w:rFonts w:ascii="Times New Roman" w:eastAsia="Times New Roman" w:hAnsi="Times New Roman" w:cs="Times New Roman"/>
                <w:b/>
                <w:color w:val="000000"/>
                <w:sz w:val="18"/>
                <w:szCs w:val="18"/>
                <w:lang w:eastAsia="ru-RU"/>
              </w:rPr>
              <w:t>Жерсеріктік арнаның алғашқы 5 толық және толық емес жұмыс минуты үшін төлем, теңгемен, ҚҚ</w:t>
            </w:r>
            <w:proofErr w:type="gramStart"/>
            <w:r w:rsidRPr="007E0C65">
              <w:rPr>
                <w:rFonts w:ascii="Times New Roman" w:eastAsia="Times New Roman" w:hAnsi="Times New Roman" w:cs="Times New Roman"/>
                <w:b/>
                <w:color w:val="000000"/>
                <w:sz w:val="18"/>
                <w:szCs w:val="18"/>
                <w:lang w:eastAsia="ru-RU"/>
              </w:rPr>
              <w:t>С-мен</w:t>
            </w:r>
            <w:proofErr w:type="gramEnd"/>
            <w:r w:rsidRPr="007E0C65">
              <w:rPr>
                <w:rFonts w:ascii="Times New Roman" w:eastAsia="Times New Roman" w:hAnsi="Times New Roman" w:cs="Times New Roman"/>
                <w:b/>
                <w:color w:val="000000"/>
                <w:sz w:val="18"/>
                <w:szCs w:val="18"/>
                <w:lang w:eastAsia="ru-RU"/>
              </w:rPr>
              <w:t xml:space="preserve"> қоса</w:t>
            </w:r>
          </w:p>
        </w:tc>
      </w:tr>
      <w:tr w:rsidR="00E922E6" w:rsidRPr="00293F2E" w:rsidTr="00B22A5A">
        <w:trPr>
          <w:trHeight w:val="253"/>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7E0C65" w:rsidRDefault="007E0C65" w:rsidP="007E0C65">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Pr>
                <w:rFonts w:ascii="Times New Roman" w:eastAsia="Times New Roman" w:hAnsi="Times New Roman" w:cs="Times New Roman"/>
                <w:color w:val="000000"/>
                <w:sz w:val="18"/>
                <w:szCs w:val="18"/>
                <w:lang w:eastAsia="ru-RU"/>
              </w:rPr>
              <w:t xml:space="preserve"> </w:t>
            </w:r>
            <w:r w:rsidR="00E922E6" w:rsidRPr="00293F2E">
              <w:rPr>
                <w:rFonts w:ascii="Times New Roman" w:eastAsia="Times New Roman" w:hAnsi="Times New Roman" w:cs="Times New Roman"/>
                <w:color w:val="000000"/>
                <w:sz w:val="18"/>
                <w:szCs w:val="18"/>
                <w:lang w:eastAsia="ru-RU"/>
              </w:rPr>
              <w:t>0,2</w:t>
            </w:r>
            <w:r>
              <w:rPr>
                <w:rFonts w:ascii="Times New Roman" w:eastAsia="Times New Roman" w:hAnsi="Times New Roman" w:cs="Times New Roman"/>
                <w:color w:val="000000"/>
                <w:sz w:val="18"/>
                <w:szCs w:val="18"/>
                <w:lang w:val="kk-KZ" w:eastAsia="ru-RU"/>
              </w:rPr>
              <w:t>-ден</w:t>
            </w:r>
            <w:r w:rsidR="00E922E6"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sidR="00E922E6"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r w:rsidR="00E922E6"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2 634.00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4 145.00</w:t>
            </w:r>
          </w:p>
        </w:tc>
      </w:tr>
      <w:tr w:rsidR="00E922E6" w:rsidRPr="00293F2E" w:rsidTr="00B22A5A">
        <w:trPr>
          <w:trHeight w:val="270"/>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7E0C65" w:rsidRDefault="007E0C65" w:rsidP="007E0C65">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sidR="00E922E6" w:rsidRPr="00293F2E">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-тен</w:t>
            </w:r>
            <w:r w:rsidR="00E922E6" w:rsidRPr="00293F2E">
              <w:rPr>
                <w:rFonts w:ascii="Times New Roman" w:eastAsia="Times New Roman" w:hAnsi="Times New Roman" w:cs="Times New Roman"/>
                <w:color w:val="000000"/>
                <w:sz w:val="18"/>
                <w:szCs w:val="18"/>
                <w:lang w:eastAsia="ru-RU"/>
              </w:rPr>
              <w:t xml:space="preserve"> 6,6 </w:t>
            </w:r>
            <w:r>
              <w:rPr>
                <w:rFonts w:ascii="Times New Roman" w:eastAsia="Times New Roman" w:hAnsi="Times New Roman" w:cs="Times New Roman"/>
                <w:color w:val="000000"/>
                <w:sz w:val="18"/>
                <w:szCs w:val="18"/>
                <w:lang w:val="kk-KZ" w:eastAsia="ru-RU"/>
              </w:rPr>
              <w:t xml:space="preserve">(қоса алғанда) </w:t>
            </w:r>
            <w:r w:rsidR="00E922E6"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4 324.00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6 918.00</w:t>
            </w:r>
          </w:p>
        </w:tc>
      </w:tr>
      <w:tr w:rsidR="00E922E6" w:rsidRPr="00293F2E" w:rsidTr="00B22A5A">
        <w:trPr>
          <w:trHeight w:val="288"/>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7E0C65"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0,2</w:t>
            </w:r>
            <w:r>
              <w:rPr>
                <w:rFonts w:ascii="Times New Roman" w:eastAsia="Times New Roman" w:hAnsi="Times New Roman" w:cs="Times New Roman"/>
                <w:color w:val="000000"/>
                <w:sz w:val="18"/>
                <w:szCs w:val="18"/>
                <w:lang w:val="kk-KZ" w:eastAsia="ru-RU"/>
              </w:rPr>
              <w:t>-ден</w:t>
            </w:r>
            <w:r w:rsidR="00E922E6"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sidR="00E922E6"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r w:rsidR="00E922E6"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3 472.00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5 464.00</w:t>
            </w:r>
          </w:p>
        </w:tc>
      </w:tr>
      <w:tr w:rsidR="00E922E6" w:rsidRPr="00293F2E" w:rsidTr="00B22A5A">
        <w:trPr>
          <w:trHeight w:val="122"/>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7E0C65"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-тен</w:t>
            </w:r>
            <w:r w:rsidR="00E922E6" w:rsidRPr="00293F2E">
              <w:rPr>
                <w:rFonts w:ascii="Times New Roman" w:eastAsia="Times New Roman" w:hAnsi="Times New Roman" w:cs="Times New Roman"/>
                <w:color w:val="000000"/>
                <w:sz w:val="18"/>
                <w:szCs w:val="18"/>
                <w:lang w:eastAsia="ru-RU"/>
              </w:rPr>
              <w:t xml:space="preserve"> 6,6 </w:t>
            </w:r>
            <w:r>
              <w:rPr>
                <w:rFonts w:ascii="Times New Roman" w:eastAsia="Times New Roman" w:hAnsi="Times New Roman" w:cs="Times New Roman"/>
                <w:color w:val="000000"/>
                <w:sz w:val="18"/>
                <w:szCs w:val="18"/>
                <w:lang w:val="kk-KZ" w:eastAsia="ru-RU"/>
              </w:rPr>
              <w:t xml:space="preserve">(қоса алғанда) </w:t>
            </w:r>
            <w:r w:rsidR="00E922E6"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5 707.00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9 131.00</w:t>
            </w:r>
          </w:p>
        </w:tc>
      </w:tr>
      <w:tr w:rsidR="00E922E6" w:rsidRPr="00293F2E" w:rsidTr="00B22A5A">
        <w:trPr>
          <w:trHeight w:val="228"/>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7E0C65"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0,2</w:t>
            </w:r>
            <w:r>
              <w:rPr>
                <w:rFonts w:ascii="Times New Roman" w:eastAsia="Times New Roman" w:hAnsi="Times New Roman" w:cs="Times New Roman"/>
                <w:color w:val="000000"/>
                <w:sz w:val="18"/>
                <w:szCs w:val="18"/>
                <w:lang w:val="kk-KZ" w:eastAsia="ru-RU"/>
              </w:rPr>
              <w:t>-ден</w:t>
            </w:r>
            <w:r w:rsidR="00E922E6"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4 310.00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6 783.00</w:t>
            </w:r>
          </w:p>
        </w:tc>
      </w:tr>
      <w:tr w:rsidR="00E922E6" w:rsidRPr="00293F2E" w:rsidTr="00B22A5A">
        <w:trPr>
          <w:trHeight w:val="288"/>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7E0C65"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w:t>
            </w:r>
            <w:r w:rsidR="005D3514">
              <w:rPr>
                <w:rFonts w:ascii="Times New Roman" w:eastAsia="Times New Roman" w:hAnsi="Times New Roman" w:cs="Times New Roman"/>
                <w:color w:val="000000"/>
                <w:sz w:val="18"/>
                <w:szCs w:val="18"/>
                <w:lang w:val="kk-KZ" w:eastAsia="ru-RU"/>
              </w:rPr>
              <w:t>4</w:t>
            </w:r>
            <w:r>
              <w:rPr>
                <w:rFonts w:ascii="Times New Roman" w:eastAsia="Times New Roman" w:hAnsi="Times New Roman" w:cs="Times New Roman"/>
                <w:color w:val="000000"/>
                <w:sz w:val="18"/>
                <w:szCs w:val="18"/>
                <w:lang w:val="kk-KZ" w:eastAsia="ru-RU"/>
              </w:rPr>
              <w:t>-тен</w:t>
            </w:r>
            <w:r w:rsidR="00E922E6" w:rsidRPr="00293F2E">
              <w:rPr>
                <w:rFonts w:ascii="Times New Roman" w:eastAsia="Times New Roman" w:hAnsi="Times New Roman" w:cs="Times New Roman"/>
                <w:color w:val="000000"/>
                <w:sz w:val="18"/>
                <w:szCs w:val="18"/>
                <w:lang w:eastAsia="ru-RU"/>
              </w:rPr>
              <w:t xml:space="preserve"> 6,6 </w:t>
            </w:r>
            <w:r>
              <w:rPr>
                <w:rFonts w:ascii="Times New Roman" w:eastAsia="Times New Roman" w:hAnsi="Times New Roman" w:cs="Times New Roman"/>
                <w:color w:val="000000"/>
                <w:sz w:val="18"/>
                <w:szCs w:val="18"/>
                <w:lang w:val="kk-KZ" w:eastAsia="ru-RU"/>
              </w:rPr>
              <w:t xml:space="preserve">(қоса алғанда) </w:t>
            </w:r>
            <w:r w:rsidR="00E922E6"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r w:rsidR="00E922E6"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7 091.00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11 345.00</w:t>
            </w:r>
          </w:p>
        </w:tc>
      </w:tr>
      <w:tr w:rsidR="00E922E6" w:rsidRPr="00293F2E" w:rsidTr="00B22A5A">
        <w:trPr>
          <w:trHeight w:val="690"/>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E922E6" w:rsidP="00584197">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auto"/>
            <w:vAlign w:val="center"/>
            <w:hideMark/>
          </w:tcPr>
          <w:p w:rsidR="00E922E6" w:rsidRPr="00FA06E8" w:rsidRDefault="007E0C65" w:rsidP="00584197">
            <w:pPr>
              <w:spacing w:after="0" w:line="240" w:lineRule="auto"/>
              <w:jc w:val="center"/>
              <w:rPr>
                <w:rFonts w:ascii="Times New Roman" w:eastAsia="Times New Roman" w:hAnsi="Times New Roman" w:cs="Times New Roman"/>
                <w:b/>
                <w:color w:val="000000"/>
                <w:sz w:val="18"/>
                <w:szCs w:val="18"/>
                <w:lang w:eastAsia="ru-RU"/>
              </w:rPr>
            </w:pPr>
            <w:r w:rsidRPr="007E0C65">
              <w:rPr>
                <w:rFonts w:ascii="Times New Roman" w:eastAsia="Times New Roman" w:hAnsi="Times New Roman" w:cs="Times New Roman"/>
                <w:b/>
                <w:color w:val="000000"/>
                <w:sz w:val="18"/>
                <w:szCs w:val="18"/>
                <w:lang w:eastAsia="ru-RU"/>
              </w:rPr>
              <w:t>Жерсеріктік арнаның ә</w:t>
            </w:r>
            <w:proofErr w:type="gramStart"/>
            <w:r w:rsidRPr="007E0C65">
              <w:rPr>
                <w:rFonts w:ascii="Times New Roman" w:eastAsia="Times New Roman" w:hAnsi="Times New Roman" w:cs="Times New Roman"/>
                <w:b/>
                <w:color w:val="000000"/>
                <w:sz w:val="18"/>
                <w:szCs w:val="18"/>
                <w:lang w:eastAsia="ru-RU"/>
              </w:rPr>
              <w:t>р</w:t>
            </w:r>
            <w:proofErr w:type="gramEnd"/>
            <w:r w:rsidRPr="007E0C65">
              <w:rPr>
                <w:rFonts w:ascii="Times New Roman" w:eastAsia="Times New Roman" w:hAnsi="Times New Roman" w:cs="Times New Roman"/>
                <w:b/>
                <w:color w:val="000000"/>
                <w:sz w:val="18"/>
                <w:szCs w:val="18"/>
                <w:lang w:eastAsia="ru-RU"/>
              </w:rPr>
              <w:t xml:space="preserve"> келесі толық және толық емес жұмыс минуты үшін төлем, теңгемен, ҚҚС-мен қоса</w:t>
            </w:r>
          </w:p>
        </w:tc>
      </w:tr>
      <w:tr w:rsidR="00E922E6" w:rsidRPr="00293F2E" w:rsidTr="00B22A5A">
        <w:trPr>
          <w:trHeight w:val="274"/>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5D3514" w:rsidP="0058419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ж</w:t>
            </w:r>
            <w:r w:rsidR="007E0C65">
              <w:rPr>
                <w:rFonts w:ascii="Times New Roman" w:eastAsia="Times New Roman" w:hAnsi="Times New Roman" w:cs="Times New Roman"/>
                <w:color w:val="000000"/>
                <w:sz w:val="18"/>
                <w:szCs w:val="18"/>
                <w:lang w:val="kk-KZ" w:eastAsia="ru-RU"/>
              </w:rPr>
              <w:t>оспарлы</w:t>
            </w:r>
            <w:r>
              <w:rPr>
                <w:rFonts w:ascii="Times New Roman" w:eastAsia="Times New Roman" w:hAnsi="Times New Roman" w:cs="Times New Roman"/>
                <w:color w:val="000000"/>
                <w:sz w:val="18"/>
                <w:szCs w:val="18"/>
                <w:lang w:val="kk-KZ" w:eastAsia="ru-RU"/>
              </w:rPr>
              <w:t>, жиіліктер жолағы</w:t>
            </w:r>
            <w:r>
              <w:rPr>
                <w:rFonts w:ascii="Times New Roman" w:eastAsia="Times New Roman" w:hAnsi="Times New Roman" w:cs="Times New Roman"/>
                <w:color w:val="000000"/>
                <w:sz w:val="18"/>
                <w:szCs w:val="18"/>
                <w:lang w:eastAsia="ru-RU"/>
              </w:rPr>
              <w:t xml:space="preserve"> 0,2</w:t>
            </w:r>
            <w:r>
              <w:rPr>
                <w:rFonts w:ascii="Times New Roman" w:eastAsia="Times New Roman" w:hAnsi="Times New Roman" w:cs="Times New Roman"/>
                <w:color w:val="000000"/>
                <w:sz w:val="18"/>
                <w:szCs w:val="18"/>
                <w:lang w:val="kk-KZ" w:eastAsia="ru-RU"/>
              </w:rPr>
              <w:t>-ден</w:t>
            </w:r>
            <w:r w:rsidR="00E922E6"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377.00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594.00</w:t>
            </w:r>
          </w:p>
        </w:tc>
      </w:tr>
      <w:tr w:rsidR="00E922E6" w:rsidRPr="00293F2E" w:rsidTr="00B22A5A">
        <w:trPr>
          <w:trHeight w:val="264"/>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7E0C65"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жоспарлы</w:t>
            </w:r>
            <w:r w:rsidR="00E922E6" w:rsidRPr="00293F2E">
              <w:rPr>
                <w:rFonts w:ascii="Times New Roman" w:eastAsia="Times New Roman" w:hAnsi="Times New Roman" w:cs="Times New Roman"/>
                <w:color w:val="000000"/>
                <w:sz w:val="18"/>
                <w:szCs w:val="18"/>
                <w:lang w:eastAsia="ru-RU"/>
              </w:rPr>
              <w:t xml:space="preserve">, </w:t>
            </w:r>
            <w:r w:rsidR="005D3514">
              <w:rPr>
                <w:rFonts w:ascii="Times New Roman" w:eastAsia="Times New Roman" w:hAnsi="Times New Roman" w:cs="Times New Roman"/>
                <w:color w:val="000000"/>
                <w:sz w:val="18"/>
                <w:szCs w:val="18"/>
                <w:lang w:val="kk-KZ" w:eastAsia="ru-RU"/>
              </w:rPr>
              <w:t>жиіліктер жолағы</w:t>
            </w:r>
            <w:r w:rsidR="005D3514" w:rsidRPr="00293F2E">
              <w:rPr>
                <w:rFonts w:ascii="Times New Roman" w:eastAsia="Times New Roman" w:hAnsi="Times New Roman" w:cs="Times New Roman"/>
                <w:color w:val="000000"/>
                <w:sz w:val="18"/>
                <w:szCs w:val="18"/>
                <w:lang w:eastAsia="ru-RU"/>
              </w:rPr>
              <w:t xml:space="preserve"> </w:t>
            </w:r>
            <w:r w:rsidR="005D3514">
              <w:rPr>
                <w:rFonts w:ascii="Times New Roman" w:eastAsia="Times New Roman" w:hAnsi="Times New Roman" w:cs="Times New Roman"/>
                <w:color w:val="000000"/>
                <w:sz w:val="18"/>
                <w:szCs w:val="18"/>
                <w:lang w:eastAsia="ru-RU"/>
              </w:rPr>
              <w:t>3,4</w:t>
            </w:r>
            <w:r w:rsidR="005D3514">
              <w:rPr>
                <w:rFonts w:ascii="Times New Roman" w:eastAsia="Times New Roman" w:hAnsi="Times New Roman" w:cs="Times New Roman"/>
                <w:color w:val="000000"/>
                <w:sz w:val="18"/>
                <w:szCs w:val="18"/>
                <w:lang w:val="kk-KZ" w:eastAsia="ru-RU"/>
              </w:rPr>
              <w:t xml:space="preserve">-тен </w:t>
            </w:r>
            <w:r w:rsidR="00E922E6" w:rsidRPr="00293F2E">
              <w:rPr>
                <w:rFonts w:ascii="Times New Roman" w:eastAsia="Times New Roman" w:hAnsi="Times New Roman" w:cs="Times New Roman"/>
                <w:color w:val="000000"/>
                <w:sz w:val="18"/>
                <w:szCs w:val="18"/>
                <w:lang w:eastAsia="ru-RU"/>
              </w:rPr>
              <w:t xml:space="preserve">6,6 </w:t>
            </w:r>
            <w:r w:rsidR="005D3514">
              <w:rPr>
                <w:rFonts w:ascii="Times New Roman" w:eastAsia="Times New Roman" w:hAnsi="Times New Roman" w:cs="Times New Roman"/>
                <w:color w:val="000000"/>
                <w:sz w:val="18"/>
                <w:szCs w:val="18"/>
                <w:lang w:val="kk-KZ" w:eastAsia="ru-RU"/>
              </w:rPr>
              <w:t xml:space="preserve">(қоса алғанда) </w:t>
            </w:r>
            <w:r w:rsidR="00E922E6" w:rsidRPr="00293F2E">
              <w:rPr>
                <w:rFonts w:ascii="Times New Roman" w:eastAsia="Times New Roman" w:hAnsi="Times New Roman" w:cs="Times New Roman"/>
                <w:color w:val="000000"/>
                <w:sz w:val="18"/>
                <w:szCs w:val="18"/>
                <w:lang w:eastAsia="ru-RU"/>
              </w:rPr>
              <w:t>МГц</w:t>
            </w:r>
            <w:r w:rsidR="005D3514">
              <w:rPr>
                <w:rFonts w:ascii="Times New Roman" w:eastAsia="Times New Roman" w:hAnsi="Times New Roman" w:cs="Times New Roman"/>
                <w:color w:val="000000"/>
                <w:sz w:val="18"/>
                <w:szCs w:val="18"/>
                <w:lang w:val="kk-KZ" w:eastAsia="ru-RU"/>
              </w:rPr>
              <w:t>-ке дейін</w:t>
            </w:r>
            <w:r w:rsidR="00E922E6"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865.00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1 384.00</w:t>
            </w:r>
          </w:p>
        </w:tc>
      </w:tr>
      <w:tr w:rsidR="00E922E6" w:rsidRPr="00293F2E" w:rsidTr="00B22A5A">
        <w:trPr>
          <w:trHeight w:val="282"/>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5D3514"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Pr>
                <w:rFonts w:ascii="Times New Roman" w:eastAsia="Times New Roman" w:hAnsi="Times New Roman" w:cs="Times New Roman"/>
                <w:color w:val="000000"/>
                <w:sz w:val="18"/>
                <w:szCs w:val="18"/>
                <w:lang w:eastAsia="ru-RU"/>
              </w:rPr>
              <w:t xml:space="preserve"> 0,2</w:t>
            </w:r>
            <w:r>
              <w:rPr>
                <w:rFonts w:ascii="Times New Roman" w:eastAsia="Times New Roman" w:hAnsi="Times New Roman" w:cs="Times New Roman"/>
                <w:color w:val="000000"/>
                <w:sz w:val="18"/>
                <w:szCs w:val="18"/>
                <w:lang w:val="kk-KZ" w:eastAsia="ru-RU"/>
              </w:rPr>
              <w:t>-ден</w:t>
            </w:r>
            <w:r w:rsidR="00E922E6" w:rsidRPr="00293F2E">
              <w:rPr>
                <w:rFonts w:ascii="Times New Roman" w:eastAsia="Times New Roman" w:hAnsi="Times New Roman" w:cs="Times New Roman"/>
                <w:color w:val="000000"/>
                <w:sz w:val="18"/>
                <w:szCs w:val="18"/>
                <w:lang w:eastAsia="ru-RU"/>
              </w:rPr>
              <w:t xml:space="preserve"> 3,3</w:t>
            </w:r>
            <w:r>
              <w:rPr>
                <w:rFonts w:ascii="Times New Roman" w:eastAsia="Times New Roman" w:hAnsi="Times New Roman" w:cs="Times New Roman"/>
                <w:color w:val="000000"/>
                <w:sz w:val="18"/>
                <w:szCs w:val="18"/>
                <w:lang w:val="kk-KZ" w:eastAsia="ru-RU"/>
              </w:rPr>
              <w:t xml:space="preserve"> (қоса алғанда)</w:t>
            </w:r>
            <w:r w:rsidR="00E922E6" w:rsidRPr="00293F2E">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377.00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594.00</w:t>
            </w:r>
          </w:p>
        </w:tc>
      </w:tr>
      <w:tr w:rsidR="00E922E6" w:rsidRPr="00293F2E" w:rsidTr="00B22A5A">
        <w:trPr>
          <w:trHeight w:val="272"/>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5D3514"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-тен</w:t>
            </w:r>
            <w:r w:rsidR="00E922E6" w:rsidRPr="00293F2E">
              <w:rPr>
                <w:rFonts w:ascii="Times New Roman" w:eastAsia="Times New Roman" w:hAnsi="Times New Roman" w:cs="Times New Roman"/>
                <w:color w:val="000000"/>
                <w:sz w:val="18"/>
                <w:szCs w:val="18"/>
                <w:lang w:eastAsia="ru-RU"/>
              </w:rPr>
              <w:t xml:space="preserve"> 6,6</w:t>
            </w:r>
            <w:r>
              <w:rPr>
                <w:rFonts w:ascii="Times New Roman" w:eastAsia="Times New Roman" w:hAnsi="Times New Roman" w:cs="Times New Roman"/>
                <w:color w:val="000000"/>
                <w:sz w:val="18"/>
                <w:szCs w:val="18"/>
                <w:lang w:val="kk-KZ" w:eastAsia="ru-RU"/>
              </w:rPr>
              <w:t xml:space="preserve"> (қоса алғанда)</w:t>
            </w:r>
            <w:r w:rsidR="00E922E6" w:rsidRPr="00293F2E">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r w:rsidR="00E922E6"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865.00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1 384.00</w:t>
            </w:r>
          </w:p>
        </w:tc>
      </w:tr>
      <w:tr w:rsidR="00E922E6" w:rsidRPr="00293F2E" w:rsidTr="00B22A5A">
        <w:trPr>
          <w:trHeight w:val="276"/>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5D3514" w:rsidP="0058419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Pr>
                <w:rFonts w:ascii="Times New Roman" w:eastAsia="Times New Roman" w:hAnsi="Times New Roman" w:cs="Times New Roman"/>
                <w:color w:val="000000"/>
                <w:sz w:val="18"/>
                <w:szCs w:val="18"/>
                <w:lang w:eastAsia="ru-RU"/>
              </w:rPr>
              <w:t xml:space="preserve"> 0,2</w:t>
            </w:r>
            <w:r>
              <w:rPr>
                <w:rFonts w:ascii="Times New Roman" w:eastAsia="Times New Roman" w:hAnsi="Times New Roman" w:cs="Times New Roman"/>
                <w:color w:val="000000"/>
                <w:sz w:val="18"/>
                <w:szCs w:val="18"/>
                <w:lang w:val="kk-KZ" w:eastAsia="ru-RU"/>
              </w:rPr>
              <w:t>-ден</w:t>
            </w:r>
            <w:r w:rsidR="00E922E6" w:rsidRPr="00293F2E">
              <w:rPr>
                <w:rFonts w:ascii="Times New Roman" w:eastAsia="Times New Roman" w:hAnsi="Times New Roman" w:cs="Times New Roman"/>
                <w:color w:val="000000"/>
                <w:sz w:val="18"/>
                <w:szCs w:val="18"/>
                <w:lang w:eastAsia="ru-RU"/>
              </w:rPr>
              <w:t xml:space="preserve"> 3,3</w:t>
            </w:r>
            <w:r>
              <w:rPr>
                <w:rFonts w:ascii="Times New Roman" w:eastAsia="Times New Roman" w:hAnsi="Times New Roman" w:cs="Times New Roman"/>
                <w:color w:val="000000"/>
                <w:sz w:val="18"/>
                <w:szCs w:val="18"/>
                <w:lang w:val="kk-KZ" w:eastAsia="ru-RU"/>
              </w:rPr>
              <w:t xml:space="preserve">(қоса алғанда) </w:t>
            </w:r>
            <w:r w:rsidR="00E922E6" w:rsidRPr="00293F2E">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377.00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594.00</w:t>
            </w:r>
          </w:p>
        </w:tc>
      </w:tr>
      <w:tr w:rsidR="00E922E6" w:rsidRPr="00293F2E" w:rsidTr="00B22A5A">
        <w:trPr>
          <w:trHeight w:val="280"/>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5D3514"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-тен</w:t>
            </w:r>
            <w:r>
              <w:rPr>
                <w:rFonts w:ascii="Times New Roman" w:eastAsia="Times New Roman" w:hAnsi="Times New Roman" w:cs="Times New Roman"/>
                <w:color w:val="000000"/>
                <w:sz w:val="18"/>
                <w:szCs w:val="18"/>
                <w:lang w:eastAsia="ru-RU"/>
              </w:rPr>
              <w:t xml:space="preserve"> 6,6</w:t>
            </w:r>
            <w:r>
              <w:rPr>
                <w:rFonts w:ascii="Times New Roman" w:eastAsia="Times New Roman" w:hAnsi="Times New Roman" w:cs="Times New Roman"/>
                <w:color w:val="000000"/>
                <w:sz w:val="18"/>
                <w:szCs w:val="18"/>
                <w:lang w:val="kk-KZ" w:eastAsia="ru-RU"/>
              </w:rPr>
              <w:t xml:space="preserve"> (қоса алғанда)</w:t>
            </w:r>
            <w:r>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865.00</w:t>
            </w:r>
          </w:p>
        </w:tc>
        <w:tc>
          <w:tcPr>
            <w:tcW w:w="2410" w:type="dxa"/>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1 384.00</w:t>
            </w:r>
          </w:p>
        </w:tc>
      </w:tr>
      <w:tr w:rsidR="00E922E6" w:rsidRPr="00293F2E" w:rsidTr="00B22A5A">
        <w:trPr>
          <w:trHeight w:val="287"/>
        </w:trPr>
        <w:tc>
          <w:tcPr>
            <w:tcW w:w="866" w:type="dxa"/>
            <w:shd w:val="clear" w:color="auto" w:fill="auto"/>
            <w:vAlign w:val="center"/>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p>
        </w:tc>
        <w:tc>
          <w:tcPr>
            <w:tcW w:w="4819" w:type="dxa"/>
            <w:shd w:val="clear" w:color="auto" w:fill="auto"/>
            <w:vAlign w:val="center"/>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p>
        </w:tc>
        <w:tc>
          <w:tcPr>
            <w:tcW w:w="4820" w:type="dxa"/>
            <w:gridSpan w:val="2"/>
            <w:shd w:val="clear" w:color="auto" w:fill="auto"/>
            <w:vAlign w:val="center"/>
            <w:hideMark/>
          </w:tcPr>
          <w:p w:rsidR="00E922E6" w:rsidRPr="00FA06E8" w:rsidRDefault="005D3514" w:rsidP="00584197">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Ай сайынғы төлем мөлшері</w:t>
            </w:r>
            <w:r w:rsidR="00E922E6" w:rsidRPr="00FA06E8">
              <w:rPr>
                <w:rFonts w:ascii="Times New Roman" w:eastAsia="Times New Roman" w:hAnsi="Times New Roman" w:cs="Times New Roman"/>
                <w:b/>
                <w:color w:val="000000"/>
                <w:sz w:val="18"/>
                <w:szCs w:val="18"/>
                <w:lang w:eastAsia="ru-RU"/>
              </w:rPr>
              <w:t xml:space="preserve">, </w:t>
            </w:r>
            <w:r w:rsidRPr="007E0C65">
              <w:rPr>
                <w:rFonts w:ascii="Times New Roman" w:eastAsia="Times New Roman" w:hAnsi="Times New Roman" w:cs="Times New Roman"/>
                <w:b/>
                <w:color w:val="000000"/>
                <w:sz w:val="18"/>
                <w:szCs w:val="18"/>
                <w:lang w:eastAsia="ru-RU"/>
              </w:rPr>
              <w:t>теңгемен, ҚҚС-мен қоса</w:t>
            </w:r>
          </w:p>
        </w:tc>
      </w:tr>
      <w:tr w:rsidR="00E922E6" w:rsidRPr="00293F2E" w:rsidTr="00B22A5A">
        <w:trPr>
          <w:trHeight w:val="412"/>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819" w:type="dxa"/>
            <w:shd w:val="clear" w:color="auto" w:fill="auto"/>
            <w:vAlign w:val="center"/>
            <w:hideMark/>
          </w:tcPr>
          <w:p w:rsidR="00E922E6" w:rsidRPr="005D3514" w:rsidRDefault="00E922E6" w:rsidP="00584197">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«Eutelsat 36B»</w:t>
            </w:r>
            <w:r w:rsidR="005D3514">
              <w:rPr>
                <w:rFonts w:ascii="Times New Roman" w:eastAsia="Times New Roman" w:hAnsi="Times New Roman" w:cs="Times New Roman"/>
                <w:color w:val="000000"/>
                <w:sz w:val="18"/>
                <w:szCs w:val="18"/>
                <w:lang w:val="kk-KZ" w:eastAsia="ru-RU"/>
              </w:rPr>
              <w:t xml:space="preserve"> жерсерігіне телевизиялық арнаны жеткізу қызметін ұсыну</w:t>
            </w:r>
          </w:p>
        </w:tc>
        <w:tc>
          <w:tcPr>
            <w:tcW w:w="4820" w:type="dxa"/>
            <w:gridSpan w:val="2"/>
            <w:shd w:val="clear" w:color="auto" w:fill="auto"/>
            <w:vAlign w:val="center"/>
            <w:hideMark/>
          </w:tcPr>
          <w:p w:rsidR="00E922E6" w:rsidRPr="00FA06E8" w:rsidRDefault="00E922E6" w:rsidP="00584197">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 </w:t>
            </w:r>
          </w:p>
        </w:tc>
      </w:tr>
      <w:tr w:rsidR="00E922E6" w:rsidRPr="00293F2E" w:rsidTr="00B22A5A">
        <w:trPr>
          <w:trHeight w:val="249"/>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5D3514" w:rsidRDefault="005D3514"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3 тілді дыбыстық сүйемелдеумен</w:t>
            </w:r>
          </w:p>
        </w:tc>
        <w:tc>
          <w:tcPr>
            <w:tcW w:w="4820" w:type="dxa"/>
            <w:gridSpan w:val="2"/>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1 556 000</w:t>
            </w:r>
          </w:p>
        </w:tc>
      </w:tr>
      <w:tr w:rsidR="00E922E6" w:rsidRPr="00293F2E" w:rsidTr="00B22A5A">
        <w:trPr>
          <w:trHeight w:val="280"/>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 </w:t>
            </w:r>
          </w:p>
        </w:tc>
        <w:tc>
          <w:tcPr>
            <w:tcW w:w="4819" w:type="dxa"/>
            <w:shd w:val="clear" w:color="auto" w:fill="auto"/>
            <w:vAlign w:val="center"/>
            <w:hideMark/>
          </w:tcPr>
          <w:p w:rsidR="00E922E6" w:rsidRPr="005D3514" w:rsidRDefault="005D3514"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4 және 5 тілді дыбыстық сүйемелдеумен</w:t>
            </w:r>
          </w:p>
        </w:tc>
        <w:tc>
          <w:tcPr>
            <w:tcW w:w="4820" w:type="dxa"/>
            <w:gridSpan w:val="2"/>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1 772 343</w:t>
            </w:r>
          </w:p>
        </w:tc>
      </w:tr>
    </w:tbl>
    <w:p w:rsidR="00584197" w:rsidRPr="00293F2E" w:rsidRDefault="00584197" w:rsidP="005E6BCC">
      <w:pPr>
        <w:spacing w:after="0" w:line="240" w:lineRule="auto"/>
        <w:rPr>
          <w:rFonts w:ascii="Times New Roman" w:hAnsi="Times New Roman" w:cs="Times New Roman"/>
          <w:sz w:val="18"/>
          <w:szCs w:val="18"/>
        </w:rPr>
      </w:pPr>
    </w:p>
    <w:p w:rsidR="004940E9" w:rsidRDefault="004940E9" w:rsidP="005E6BCC">
      <w:pPr>
        <w:spacing w:after="0" w:line="240" w:lineRule="auto"/>
        <w:jc w:val="right"/>
        <w:rPr>
          <w:rFonts w:ascii="Times New Roman" w:hAnsi="Times New Roman" w:cs="Times New Roman"/>
          <w:i/>
          <w:sz w:val="16"/>
          <w:szCs w:val="16"/>
        </w:rPr>
      </w:pPr>
    </w:p>
    <w:p w:rsidR="004940E9" w:rsidRDefault="004940E9" w:rsidP="005E6BCC">
      <w:pPr>
        <w:spacing w:after="0" w:line="240" w:lineRule="auto"/>
        <w:jc w:val="right"/>
        <w:rPr>
          <w:rFonts w:ascii="Times New Roman" w:hAnsi="Times New Roman" w:cs="Times New Roman"/>
          <w:i/>
          <w:sz w:val="16"/>
          <w:szCs w:val="16"/>
        </w:rPr>
      </w:pPr>
    </w:p>
    <w:p w:rsidR="00C91335" w:rsidRDefault="00C91335" w:rsidP="005E6BCC">
      <w:pPr>
        <w:spacing w:after="0" w:line="240" w:lineRule="auto"/>
        <w:jc w:val="right"/>
        <w:rPr>
          <w:rFonts w:ascii="Times New Roman" w:hAnsi="Times New Roman" w:cs="Times New Roman"/>
          <w:i/>
          <w:sz w:val="16"/>
          <w:szCs w:val="16"/>
        </w:rPr>
      </w:pPr>
    </w:p>
    <w:p w:rsidR="004940E9" w:rsidRDefault="004940E9" w:rsidP="005E6BCC">
      <w:pPr>
        <w:spacing w:after="0" w:line="240" w:lineRule="auto"/>
        <w:jc w:val="right"/>
        <w:rPr>
          <w:rFonts w:ascii="Times New Roman" w:hAnsi="Times New Roman" w:cs="Times New Roman"/>
          <w:i/>
          <w:sz w:val="16"/>
          <w:szCs w:val="16"/>
        </w:rPr>
      </w:pPr>
    </w:p>
    <w:p w:rsidR="005E6BCC" w:rsidRPr="005B2CF5"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29.06.2016</w:t>
      </w:r>
      <w:r w:rsidR="005B2CF5">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5B2CF5">
        <w:rPr>
          <w:rFonts w:ascii="Times New Roman" w:hAnsi="Times New Roman" w:cs="Times New Roman"/>
          <w:i/>
          <w:sz w:val="16"/>
          <w:szCs w:val="16"/>
          <w:lang w:val="kk-KZ"/>
        </w:rPr>
        <w:t xml:space="preserve"> №238 бұйрықпен бекітілген</w:t>
      </w:r>
    </w:p>
    <w:tbl>
      <w:tblPr>
        <w:tblW w:w="10505" w:type="dxa"/>
        <w:tblInd w:w="93" w:type="dxa"/>
        <w:tblLook w:val="04A0" w:firstRow="1" w:lastRow="0" w:firstColumn="1" w:lastColumn="0" w:noHBand="0" w:noVBand="1"/>
      </w:tblPr>
      <w:tblGrid>
        <w:gridCol w:w="1008"/>
        <w:gridCol w:w="4677"/>
        <w:gridCol w:w="4820"/>
      </w:tblGrid>
      <w:tr w:rsidR="00E922E6" w:rsidRPr="00293F2E" w:rsidTr="00D868E4">
        <w:trPr>
          <w:trHeight w:val="552"/>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922E6" w:rsidRPr="005D3514" w:rsidRDefault="00E922E6" w:rsidP="005D3514">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5D3514">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5D3514">
              <w:rPr>
                <w:rFonts w:ascii="Times New Roman" w:eastAsia="Times New Roman" w:hAnsi="Times New Roman" w:cs="Times New Roman"/>
                <w:b/>
                <w:bCs/>
                <w:sz w:val="20"/>
                <w:szCs w:val="20"/>
                <w:lang w:val="kk-KZ" w:eastAsia="ru-RU"/>
              </w:rPr>
              <w:t>р</w:t>
            </w:r>
          </w:p>
        </w:tc>
        <w:tc>
          <w:tcPr>
            <w:tcW w:w="46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922E6" w:rsidRPr="00D868E4" w:rsidRDefault="005D3514" w:rsidP="005E6BCC">
            <w:pPr>
              <w:spacing w:after="0" w:line="240" w:lineRule="auto"/>
              <w:jc w:val="center"/>
              <w:rPr>
                <w:rFonts w:ascii="Times New Roman" w:eastAsia="Times New Roman" w:hAnsi="Times New Roman" w:cs="Times New Roman"/>
                <w:b/>
                <w:color w:val="000000"/>
                <w:sz w:val="18"/>
                <w:szCs w:val="18"/>
                <w:lang w:eastAsia="ru-RU"/>
              </w:rPr>
            </w:pPr>
            <w:r w:rsidRPr="005D3514">
              <w:rPr>
                <w:rFonts w:ascii="Times New Roman" w:eastAsia="Times New Roman" w:hAnsi="Times New Roman" w:cs="Times New Roman"/>
                <w:b/>
                <w:color w:val="000000"/>
                <w:sz w:val="18"/>
                <w:szCs w:val="18"/>
                <w:lang w:eastAsia="ru-RU"/>
              </w:rPr>
              <w:t>Қызмет түрлері</w:t>
            </w:r>
          </w:p>
        </w:tc>
        <w:tc>
          <w:tcPr>
            <w:tcW w:w="4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922E6" w:rsidRPr="00D868E4" w:rsidRDefault="005D3514" w:rsidP="005D3514">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Сағатына төлем мөлшері</w:t>
            </w:r>
            <w:r w:rsidRPr="002943B0">
              <w:rPr>
                <w:rFonts w:ascii="Times New Roman" w:eastAsia="Times New Roman" w:hAnsi="Times New Roman" w:cs="Times New Roman"/>
                <w:b/>
                <w:color w:val="000000"/>
                <w:sz w:val="18"/>
                <w:szCs w:val="18"/>
                <w:lang w:eastAsia="ru-RU"/>
              </w:rPr>
              <w:t xml:space="preserve">, </w:t>
            </w:r>
            <w:r w:rsidRPr="009933FF">
              <w:rPr>
                <w:rFonts w:ascii="Times New Roman" w:eastAsia="Times New Roman" w:hAnsi="Times New Roman" w:cs="Times New Roman"/>
                <w:b/>
                <w:color w:val="000000"/>
                <w:sz w:val="18"/>
                <w:szCs w:val="18"/>
                <w:lang w:eastAsia="ru-RU"/>
              </w:rPr>
              <w:t>теңгемен, ҚҚС-</w:t>
            </w:r>
            <w:r>
              <w:rPr>
                <w:rFonts w:ascii="Times New Roman" w:eastAsia="Times New Roman" w:hAnsi="Times New Roman" w:cs="Times New Roman"/>
                <w:b/>
                <w:color w:val="000000"/>
                <w:sz w:val="18"/>
                <w:szCs w:val="18"/>
                <w:lang w:val="kk-KZ" w:eastAsia="ru-RU"/>
              </w:rPr>
              <w:t>сыз</w:t>
            </w:r>
            <w:r w:rsidR="00E922E6" w:rsidRPr="00D868E4">
              <w:rPr>
                <w:rFonts w:ascii="Times New Roman" w:eastAsia="Times New Roman" w:hAnsi="Times New Roman" w:cs="Times New Roman"/>
                <w:b/>
                <w:color w:val="000000"/>
                <w:sz w:val="18"/>
                <w:szCs w:val="18"/>
                <w:lang w:eastAsia="ru-RU"/>
              </w:rPr>
              <w:t xml:space="preserve"> </w:t>
            </w:r>
          </w:p>
        </w:tc>
      </w:tr>
      <w:tr w:rsidR="00E922E6" w:rsidRPr="00293F2E" w:rsidTr="00E41CB3">
        <w:trPr>
          <w:trHeight w:val="27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p>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677" w:type="dxa"/>
            <w:tcBorders>
              <w:top w:val="nil"/>
              <w:left w:val="nil"/>
              <w:bottom w:val="single" w:sz="4" w:space="0" w:color="auto"/>
              <w:right w:val="single" w:sz="4" w:space="0" w:color="auto"/>
            </w:tcBorders>
            <w:shd w:val="clear" w:color="auto" w:fill="auto"/>
            <w:vAlign w:val="center"/>
            <w:hideMark/>
          </w:tcPr>
          <w:p w:rsidR="00E922E6" w:rsidRPr="00293F2E" w:rsidRDefault="005B2CF5" w:rsidP="005B2CF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Телевизиялық сигналды көтеру қызметін ұсыну </w:t>
            </w:r>
          </w:p>
        </w:tc>
        <w:tc>
          <w:tcPr>
            <w:tcW w:w="4820"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5 180,00</w:t>
            </w:r>
          </w:p>
        </w:tc>
      </w:tr>
      <w:tr w:rsidR="00E922E6" w:rsidRPr="00293F2E" w:rsidTr="00E41CB3">
        <w:trPr>
          <w:trHeight w:val="27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677" w:type="dxa"/>
            <w:tcBorders>
              <w:top w:val="nil"/>
              <w:left w:val="nil"/>
              <w:bottom w:val="single" w:sz="4" w:space="0" w:color="auto"/>
              <w:right w:val="single" w:sz="4" w:space="0" w:color="auto"/>
            </w:tcBorders>
            <w:shd w:val="clear" w:color="auto" w:fill="auto"/>
            <w:vAlign w:val="center"/>
            <w:hideMark/>
          </w:tcPr>
          <w:p w:rsidR="00E922E6" w:rsidRPr="00293F2E" w:rsidRDefault="005B2CF5" w:rsidP="0058419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Радиосигналды көтеру қызметін ұсыну</w:t>
            </w:r>
          </w:p>
        </w:tc>
        <w:tc>
          <w:tcPr>
            <w:tcW w:w="4820"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1 554,00</w:t>
            </w:r>
          </w:p>
        </w:tc>
      </w:tr>
    </w:tbl>
    <w:p w:rsidR="00E41CB3" w:rsidRDefault="00E41CB3" w:rsidP="00584197">
      <w:pPr>
        <w:spacing w:after="0" w:line="240" w:lineRule="auto"/>
        <w:rPr>
          <w:rFonts w:ascii="Times New Roman" w:hAnsi="Times New Roman" w:cs="Times New Roman"/>
          <w:b/>
          <w:sz w:val="18"/>
          <w:szCs w:val="18"/>
        </w:rPr>
      </w:pPr>
    </w:p>
    <w:p w:rsidR="00E41CB3" w:rsidRDefault="00AA61B5" w:rsidP="00584197">
      <w:pPr>
        <w:spacing w:after="0" w:line="240" w:lineRule="auto"/>
        <w:rPr>
          <w:rFonts w:ascii="Times New Roman" w:hAnsi="Times New Roman" w:cs="Times New Roman"/>
          <w:b/>
          <w:sz w:val="18"/>
          <w:szCs w:val="18"/>
          <w:lang w:val="kk-KZ"/>
        </w:rPr>
      </w:pPr>
      <w:r w:rsidRPr="00AA61B5">
        <w:rPr>
          <w:rFonts w:ascii="Times New Roman" w:hAnsi="Times New Roman" w:cs="Times New Roman"/>
          <w:b/>
          <w:sz w:val="18"/>
          <w:szCs w:val="18"/>
        </w:rPr>
        <w:t>Ескерту:</w:t>
      </w:r>
    </w:p>
    <w:p w:rsidR="00AA61B5" w:rsidRPr="00AA61B5" w:rsidRDefault="00AA61B5" w:rsidP="00584197">
      <w:pPr>
        <w:spacing w:after="0" w:line="240" w:lineRule="auto"/>
        <w:rPr>
          <w:rFonts w:ascii="Times New Roman" w:hAnsi="Times New Roman" w:cs="Times New Roman"/>
          <w:b/>
          <w:sz w:val="18"/>
          <w:szCs w:val="18"/>
          <w:lang w:val="kk-KZ"/>
        </w:rPr>
      </w:pPr>
    </w:p>
    <w:tbl>
      <w:tblPr>
        <w:tblW w:w="10773" w:type="dxa"/>
        <w:tblInd w:w="108" w:type="dxa"/>
        <w:tblLook w:val="04A0" w:firstRow="1" w:lastRow="0" w:firstColumn="1" w:lastColumn="0" w:noHBand="0" w:noVBand="1"/>
      </w:tblPr>
      <w:tblGrid>
        <w:gridCol w:w="960"/>
        <w:gridCol w:w="4725"/>
        <w:gridCol w:w="4820"/>
        <w:gridCol w:w="268"/>
      </w:tblGrid>
      <w:tr w:rsidR="00584197" w:rsidRPr="00F00F96" w:rsidTr="00C95C18">
        <w:trPr>
          <w:trHeight w:val="315"/>
        </w:trPr>
        <w:tc>
          <w:tcPr>
            <w:tcW w:w="10773" w:type="dxa"/>
            <w:gridSpan w:val="4"/>
            <w:tcBorders>
              <w:top w:val="nil"/>
              <w:left w:val="nil"/>
              <w:bottom w:val="nil"/>
              <w:right w:val="nil"/>
            </w:tcBorders>
            <w:shd w:val="clear" w:color="auto" w:fill="auto"/>
            <w:vAlign w:val="center"/>
            <w:hideMark/>
          </w:tcPr>
          <w:p w:rsidR="00584197" w:rsidRPr="00B22A5A" w:rsidRDefault="00584197" w:rsidP="00B22A5A">
            <w:pPr>
              <w:spacing w:after="0" w:line="240" w:lineRule="auto"/>
              <w:jc w:val="both"/>
              <w:rPr>
                <w:rFonts w:ascii="Times New Roman" w:eastAsia="Times New Roman" w:hAnsi="Times New Roman" w:cs="Times New Roman"/>
                <w:color w:val="000000"/>
                <w:sz w:val="18"/>
                <w:szCs w:val="18"/>
                <w:lang w:val="kk-KZ" w:eastAsia="ru-RU"/>
              </w:rPr>
            </w:pPr>
            <w:r w:rsidRPr="00B22A5A">
              <w:rPr>
                <w:rFonts w:ascii="Times New Roman" w:eastAsia="Times New Roman" w:hAnsi="Times New Roman" w:cs="Times New Roman"/>
                <w:color w:val="000000"/>
                <w:sz w:val="18"/>
                <w:szCs w:val="18"/>
                <w:lang w:val="kk-KZ" w:eastAsia="ru-RU"/>
              </w:rPr>
              <w:t xml:space="preserve">1. </w:t>
            </w:r>
            <w:r w:rsidR="00B22A5A">
              <w:rPr>
                <w:rFonts w:ascii="Times New Roman" w:eastAsia="Times New Roman" w:hAnsi="Times New Roman" w:cs="Times New Roman"/>
                <w:color w:val="000000"/>
                <w:sz w:val="18"/>
                <w:szCs w:val="18"/>
                <w:lang w:val="kk-KZ" w:eastAsia="ru-RU"/>
              </w:rPr>
              <w:t xml:space="preserve">Бөлімнің осы бөлігінің 2, 3 баптарының тарифтері статикалық мультиплекстеу жүйесінде жерсеріктік байланыс арнасы арқылы бір телевизиялық арнаның жекелеген хабарларына/жобаларына арналған телевизиялық және дыбыстық сигналдарды жеткізу үшін қолданылады.  </w:t>
            </w:r>
          </w:p>
        </w:tc>
      </w:tr>
      <w:tr w:rsidR="00584197" w:rsidRPr="00F00F96" w:rsidTr="00C95C18">
        <w:trPr>
          <w:trHeight w:val="315"/>
        </w:trPr>
        <w:tc>
          <w:tcPr>
            <w:tcW w:w="10773" w:type="dxa"/>
            <w:gridSpan w:val="4"/>
            <w:tcBorders>
              <w:top w:val="nil"/>
              <w:left w:val="nil"/>
              <w:bottom w:val="nil"/>
              <w:right w:val="nil"/>
            </w:tcBorders>
            <w:shd w:val="clear" w:color="auto" w:fill="auto"/>
            <w:vAlign w:val="center"/>
            <w:hideMark/>
          </w:tcPr>
          <w:p w:rsidR="00584197" w:rsidRPr="00B22A5A" w:rsidRDefault="00584197" w:rsidP="0084793A">
            <w:pPr>
              <w:spacing w:after="0" w:line="240" w:lineRule="auto"/>
              <w:jc w:val="both"/>
              <w:rPr>
                <w:rFonts w:ascii="Times New Roman" w:eastAsia="Times New Roman" w:hAnsi="Times New Roman" w:cs="Times New Roman"/>
                <w:color w:val="000000"/>
                <w:sz w:val="18"/>
                <w:szCs w:val="18"/>
                <w:lang w:val="kk-KZ" w:eastAsia="ru-RU"/>
              </w:rPr>
            </w:pPr>
            <w:r w:rsidRPr="00B22A5A">
              <w:rPr>
                <w:rFonts w:ascii="Times New Roman" w:eastAsia="Times New Roman" w:hAnsi="Times New Roman" w:cs="Times New Roman"/>
                <w:color w:val="000000"/>
                <w:sz w:val="18"/>
                <w:szCs w:val="18"/>
                <w:lang w:val="kk-KZ" w:eastAsia="ru-RU"/>
              </w:rPr>
              <w:t xml:space="preserve">2. </w:t>
            </w:r>
            <w:r w:rsidR="00B22A5A" w:rsidRPr="00B22A5A">
              <w:rPr>
                <w:rFonts w:ascii="Times New Roman" w:eastAsia="Times New Roman" w:hAnsi="Times New Roman" w:cs="Times New Roman"/>
                <w:color w:val="000000"/>
                <w:sz w:val="18"/>
                <w:szCs w:val="18"/>
                <w:lang w:val="kk-KZ" w:eastAsia="ru-RU"/>
              </w:rPr>
              <w:t>Бөлімнің осы бөлігінің 3 ба</w:t>
            </w:r>
            <w:r w:rsidR="00B22A5A">
              <w:rPr>
                <w:rFonts w:ascii="Times New Roman" w:eastAsia="Times New Roman" w:hAnsi="Times New Roman" w:cs="Times New Roman"/>
                <w:color w:val="000000"/>
                <w:sz w:val="18"/>
                <w:szCs w:val="18"/>
                <w:lang w:val="kk-KZ" w:eastAsia="ru-RU"/>
              </w:rPr>
              <w:t>б</w:t>
            </w:r>
            <w:r w:rsidR="00B22A5A" w:rsidRPr="00B22A5A">
              <w:rPr>
                <w:rFonts w:ascii="Times New Roman" w:eastAsia="Times New Roman" w:hAnsi="Times New Roman" w:cs="Times New Roman"/>
                <w:color w:val="000000"/>
                <w:sz w:val="18"/>
                <w:szCs w:val="18"/>
                <w:lang w:val="kk-KZ" w:eastAsia="ru-RU"/>
              </w:rPr>
              <w:t xml:space="preserve">ының тарифтері </w:t>
            </w:r>
            <w:r w:rsidR="00B22A5A">
              <w:rPr>
                <w:rFonts w:ascii="Times New Roman" w:eastAsia="Times New Roman" w:hAnsi="Times New Roman" w:cs="Times New Roman"/>
                <w:color w:val="000000"/>
                <w:sz w:val="18"/>
                <w:szCs w:val="18"/>
                <w:lang w:val="kk-KZ" w:eastAsia="ru-RU"/>
              </w:rPr>
              <w:t>606 МГц-тен жоғары жиіліктер жолағын пайдаланғаны үшін жеке тариф бойынша жекелеген шарт</w:t>
            </w:r>
            <w:r w:rsidR="0084793A">
              <w:rPr>
                <w:rFonts w:ascii="Times New Roman" w:eastAsia="Times New Roman" w:hAnsi="Times New Roman" w:cs="Times New Roman"/>
                <w:color w:val="000000"/>
                <w:sz w:val="18"/>
                <w:szCs w:val="18"/>
                <w:lang w:val="kk-KZ" w:eastAsia="ru-RU"/>
              </w:rPr>
              <w:t xml:space="preserve">пен белгіленеді. </w:t>
            </w:r>
          </w:p>
        </w:tc>
      </w:tr>
      <w:tr w:rsidR="00584197" w:rsidRPr="00F00F96" w:rsidTr="00C95C18">
        <w:trPr>
          <w:trHeight w:val="315"/>
        </w:trPr>
        <w:tc>
          <w:tcPr>
            <w:tcW w:w="10773" w:type="dxa"/>
            <w:gridSpan w:val="4"/>
            <w:tcBorders>
              <w:top w:val="nil"/>
              <w:left w:val="nil"/>
              <w:bottom w:val="nil"/>
              <w:right w:val="nil"/>
            </w:tcBorders>
            <w:shd w:val="clear" w:color="auto" w:fill="auto"/>
            <w:vAlign w:val="center"/>
            <w:hideMark/>
          </w:tcPr>
          <w:p w:rsidR="00584197" w:rsidRPr="00412CC3" w:rsidRDefault="0084793A" w:rsidP="0084793A">
            <w:pPr>
              <w:pStyle w:val="a7"/>
              <w:numPr>
                <w:ilvl w:val="0"/>
                <w:numId w:val="13"/>
              </w:numPr>
              <w:spacing w:after="0" w:line="240" w:lineRule="auto"/>
              <w:ind w:left="176" w:hanging="176"/>
              <w:jc w:val="both"/>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Жерсеріктік байланыс арнасын ұйымдастыру жұмыстарының санатын анықтау</w:t>
            </w:r>
            <w:r w:rsidR="00584197" w:rsidRPr="00412CC3">
              <w:rPr>
                <w:rFonts w:ascii="Times New Roman" w:eastAsia="Times New Roman" w:hAnsi="Times New Roman" w:cs="Times New Roman"/>
                <w:color w:val="000000"/>
                <w:sz w:val="18"/>
                <w:szCs w:val="18"/>
                <w:lang w:val="kk-KZ" w:eastAsia="ru-RU"/>
              </w:rPr>
              <w:t>:</w:t>
            </w:r>
          </w:p>
          <w:p w:rsidR="00E41CB3" w:rsidRPr="00412CC3" w:rsidRDefault="00E41CB3" w:rsidP="00E41CB3">
            <w:pPr>
              <w:pStyle w:val="a7"/>
              <w:spacing w:after="0" w:line="240" w:lineRule="auto"/>
              <w:jc w:val="both"/>
              <w:rPr>
                <w:rFonts w:ascii="Times New Roman" w:eastAsia="Times New Roman" w:hAnsi="Times New Roman" w:cs="Times New Roman"/>
                <w:color w:val="000000"/>
                <w:sz w:val="18"/>
                <w:szCs w:val="18"/>
                <w:lang w:val="kk-KZ" w:eastAsia="ru-RU"/>
              </w:rPr>
            </w:pPr>
          </w:p>
        </w:tc>
      </w:tr>
      <w:tr w:rsidR="00584197" w:rsidRPr="00F00F96" w:rsidTr="006B4EFA">
        <w:trPr>
          <w:gridAfter w:val="1"/>
          <w:wAfter w:w="268" w:type="dxa"/>
          <w:trHeight w:val="61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412CC3" w:rsidRDefault="00584197" w:rsidP="00584197">
            <w:pPr>
              <w:spacing w:after="0" w:line="240" w:lineRule="auto"/>
              <w:jc w:val="both"/>
              <w:rPr>
                <w:rFonts w:ascii="Times New Roman" w:eastAsia="Times New Roman" w:hAnsi="Times New Roman" w:cs="Times New Roman"/>
                <w:color w:val="000000"/>
                <w:sz w:val="20"/>
                <w:szCs w:val="20"/>
                <w:lang w:val="kk-KZ" w:eastAsia="ru-RU"/>
              </w:rPr>
            </w:pPr>
            <w:r w:rsidRPr="00412CC3">
              <w:rPr>
                <w:rFonts w:ascii="Times New Roman" w:eastAsia="Times New Roman" w:hAnsi="Times New Roman" w:cs="Times New Roman"/>
                <w:color w:val="000000"/>
                <w:sz w:val="20"/>
                <w:szCs w:val="20"/>
                <w:lang w:val="kk-KZ"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Санаты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412CC3" w:rsidRDefault="00D82D27" w:rsidP="00412CC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Қызметті ұсыну басталған </w:t>
            </w:r>
            <w:r w:rsidR="00412CC3">
              <w:rPr>
                <w:rFonts w:ascii="Times New Roman" w:eastAsia="Times New Roman" w:hAnsi="Times New Roman" w:cs="Times New Roman"/>
                <w:color w:val="000000"/>
                <w:sz w:val="20"/>
                <w:szCs w:val="20"/>
                <w:lang w:val="kk-KZ" w:eastAsia="ru-RU"/>
              </w:rPr>
              <w:t xml:space="preserve">уақыт </w:t>
            </w:r>
            <w:r>
              <w:rPr>
                <w:rFonts w:ascii="Times New Roman" w:eastAsia="Times New Roman" w:hAnsi="Times New Roman" w:cs="Times New Roman"/>
                <w:color w:val="000000"/>
                <w:sz w:val="20"/>
                <w:szCs w:val="20"/>
                <w:lang w:val="kk-KZ" w:eastAsia="ru-RU"/>
              </w:rPr>
              <w:t>сәт</w:t>
            </w:r>
            <w:r w:rsidR="00412CC3">
              <w:rPr>
                <w:rFonts w:ascii="Times New Roman" w:eastAsia="Times New Roman" w:hAnsi="Times New Roman" w:cs="Times New Roman"/>
                <w:color w:val="000000"/>
                <w:sz w:val="20"/>
                <w:szCs w:val="20"/>
                <w:lang w:val="kk-KZ" w:eastAsia="ru-RU"/>
              </w:rPr>
              <w:t xml:space="preserve">іне </w:t>
            </w:r>
            <w:r>
              <w:rPr>
                <w:rFonts w:ascii="Times New Roman" w:eastAsia="Times New Roman" w:hAnsi="Times New Roman" w:cs="Times New Roman"/>
                <w:color w:val="000000"/>
                <w:sz w:val="20"/>
                <w:szCs w:val="20"/>
                <w:lang w:val="kk-KZ" w:eastAsia="ru-RU"/>
              </w:rPr>
              <w:t xml:space="preserve">дейін клиенттің өтінім берген уақыты </w:t>
            </w:r>
          </w:p>
        </w:tc>
      </w:tr>
      <w:tr w:rsidR="00584197" w:rsidRPr="00293F2E" w:rsidTr="006B4EFA">
        <w:trPr>
          <w:gridAfter w:val="1"/>
          <w:wAfter w:w="268"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412CC3" w:rsidRDefault="00584197" w:rsidP="00584197">
            <w:pPr>
              <w:spacing w:after="0" w:line="240" w:lineRule="auto"/>
              <w:jc w:val="both"/>
              <w:rPr>
                <w:rFonts w:ascii="Times New Roman" w:eastAsia="Times New Roman" w:hAnsi="Times New Roman" w:cs="Times New Roman"/>
                <w:color w:val="000000"/>
                <w:sz w:val="20"/>
                <w:szCs w:val="20"/>
                <w:lang w:val="kk-KZ" w:eastAsia="ru-RU"/>
              </w:rPr>
            </w:pPr>
            <w:r w:rsidRPr="00412CC3">
              <w:rPr>
                <w:rFonts w:ascii="Times New Roman" w:eastAsia="Times New Roman" w:hAnsi="Times New Roman" w:cs="Times New Roman"/>
                <w:color w:val="000000"/>
                <w:sz w:val="20"/>
                <w:szCs w:val="20"/>
                <w:lang w:val="kk-KZ"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жоспарлы жұмыстар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 сағат бұрын және одан да көп</w:t>
            </w:r>
          </w:p>
        </w:tc>
      </w:tr>
      <w:tr w:rsidR="00584197" w:rsidRPr="00293F2E" w:rsidTr="006B4EFA">
        <w:trPr>
          <w:gridAfter w:val="1"/>
          <w:wAfter w:w="268" w:type="dxa"/>
          <w:trHeight w:val="3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293F2E" w:rsidRDefault="00584197" w:rsidP="00584197">
            <w:pPr>
              <w:spacing w:after="0" w:line="240" w:lineRule="auto"/>
              <w:jc w:val="both"/>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шұғыл жұмыстар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сағаттан 12 сағатқа дейін</w:t>
            </w:r>
          </w:p>
        </w:tc>
      </w:tr>
      <w:tr w:rsidR="00584197" w:rsidRPr="00293F2E" w:rsidTr="006B4EFA">
        <w:trPr>
          <w:gridAfter w:val="1"/>
          <w:wAfter w:w="268" w:type="dxa"/>
          <w:trHeight w:val="40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293F2E" w:rsidRDefault="00584197" w:rsidP="00584197">
            <w:pPr>
              <w:spacing w:after="0" w:line="240" w:lineRule="auto"/>
              <w:jc w:val="both"/>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аса шұғыл жұмыстар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сағаттан аз</w:t>
            </w:r>
          </w:p>
        </w:tc>
      </w:tr>
    </w:tbl>
    <w:p w:rsidR="00E41CB3" w:rsidRDefault="00E41CB3" w:rsidP="00841629">
      <w:pPr>
        <w:spacing w:after="0" w:line="240" w:lineRule="auto"/>
        <w:rPr>
          <w:rFonts w:ascii="Times New Roman" w:eastAsia="Times New Roman" w:hAnsi="Times New Roman" w:cs="Times New Roman"/>
          <w:color w:val="000000"/>
          <w:sz w:val="20"/>
          <w:szCs w:val="20"/>
          <w:lang w:eastAsia="ru-RU"/>
        </w:rPr>
      </w:pPr>
    </w:p>
    <w:p w:rsidR="00841629" w:rsidRPr="00B05EED" w:rsidRDefault="00E41CB3" w:rsidP="00E41CB3">
      <w:pPr>
        <w:spacing w:after="0" w:line="240" w:lineRule="auto"/>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 xml:space="preserve">4. </w:t>
      </w:r>
      <w:r w:rsidR="00412CC3">
        <w:rPr>
          <w:rFonts w:ascii="Times New Roman" w:eastAsia="Times New Roman" w:hAnsi="Times New Roman" w:cs="Times New Roman"/>
          <w:color w:val="000000"/>
          <w:sz w:val="20"/>
          <w:szCs w:val="20"/>
          <w:lang w:val="kk-KZ" w:eastAsia="ru-RU"/>
        </w:rPr>
        <w:t>2 бапта көрсетілген қызметті тарифтеу</w:t>
      </w:r>
      <w:r w:rsidR="00B05EED">
        <w:rPr>
          <w:rFonts w:ascii="Times New Roman" w:eastAsia="Times New Roman" w:hAnsi="Times New Roman" w:cs="Times New Roman"/>
          <w:color w:val="000000"/>
          <w:sz w:val="20"/>
          <w:szCs w:val="20"/>
          <w:lang w:val="kk-KZ" w:eastAsia="ru-RU"/>
        </w:rPr>
        <w:t>д</w:t>
      </w:r>
      <w:r w:rsidR="00412CC3">
        <w:rPr>
          <w:rFonts w:ascii="Times New Roman" w:eastAsia="Times New Roman" w:hAnsi="Times New Roman" w:cs="Times New Roman"/>
          <w:color w:val="000000"/>
          <w:sz w:val="20"/>
          <w:szCs w:val="20"/>
          <w:lang w:val="kk-KZ" w:eastAsia="ru-RU"/>
        </w:rPr>
        <w:t xml:space="preserve">ің жиынтық уақыты </w:t>
      </w:r>
      <w:r w:rsidR="00B05EED">
        <w:rPr>
          <w:rFonts w:ascii="Times New Roman" w:eastAsia="Times New Roman" w:hAnsi="Times New Roman" w:cs="Times New Roman"/>
          <w:color w:val="000000"/>
          <w:sz w:val="20"/>
          <w:szCs w:val="20"/>
          <w:lang w:val="kk-KZ" w:eastAsia="ru-RU"/>
        </w:rPr>
        <w:t xml:space="preserve">өтінімде көрсетілгендей, </w:t>
      </w:r>
      <w:r w:rsidR="00412CC3">
        <w:rPr>
          <w:rFonts w:ascii="Times New Roman" w:eastAsia="Times New Roman" w:hAnsi="Times New Roman" w:cs="Times New Roman"/>
          <w:color w:val="000000"/>
          <w:sz w:val="20"/>
          <w:szCs w:val="20"/>
          <w:lang w:val="kk-KZ" w:eastAsia="ru-RU"/>
        </w:rPr>
        <w:t xml:space="preserve">оны ұсыну басталған уақыт сәтінен, </w:t>
      </w:r>
      <w:r w:rsidR="00B05EED">
        <w:rPr>
          <w:rFonts w:ascii="Times New Roman" w:eastAsia="Times New Roman" w:hAnsi="Times New Roman" w:cs="Times New Roman"/>
          <w:color w:val="000000"/>
          <w:sz w:val="20"/>
          <w:szCs w:val="20"/>
          <w:lang w:val="kk-KZ" w:eastAsia="ru-RU"/>
        </w:rPr>
        <w:t>не болмаса қызметті ұсынудың басталуының нақты уақыты сәтінен бастап (егер арнаны пайдалану өтінімде көзделгеннен ертерек өтсе) өтінім бойынша қызметті аяқталған уақыт с</w:t>
      </w:r>
      <w:proofErr w:type="gramEnd"/>
      <w:r w:rsidR="00B05EED">
        <w:rPr>
          <w:rFonts w:ascii="Times New Roman" w:eastAsia="Times New Roman" w:hAnsi="Times New Roman" w:cs="Times New Roman"/>
          <w:color w:val="000000"/>
          <w:sz w:val="20"/>
          <w:szCs w:val="20"/>
          <w:lang w:val="kk-KZ" w:eastAsia="ru-RU"/>
        </w:rPr>
        <w:t xml:space="preserve">әтіне дейін, не болмаса оны ұсынудың нақты аяқталу сәтіне дейін (егер арнаны пайдалану өтінімде көзделгенен кейінірек аяқталса) кезекші оператордың журналдағы жазбалары бойынша анықталады. </w:t>
      </w:r>
    </w:p>
    <w:p w:rsidR="00841629" w:rsidRPr="00293F2E" w:rsidRDefault="00841629" w:rsidP="00E41CB3">
      <w:pPr>
        <w:spacing w:after="0" w:line="240" w:lineRule="auto"/>
        <w:jc w:val="both"/>
        <w:rPr>
          <w:rFonts w:ascii="Times New Roman" w:eastAsia="Times New Roman" w:hAnsi="Times New Roman" w:cs="Times New Roman"/>
          <w:color w:val="000000"/>
          <w:sz w:val="20"/>
          <w:szCs w:val="20"/>
          <w:lang w:eastAsia="ru-RU"/>
        </w:rPr>
      </w:pPr>
      <w:proofErr w:type="gramStart"/>
      <w:r w:rsidRPr="00B05EED">
        <w:rPr>
          <w:rFonts w:ascii="Times New Roman" w:eastAsia="Times New Roman" w:hAnsi="Times New Roman" w:cs="Times New Roman"/>
          <w:color w:val="000000"/>
          <w:sz w:val="20"/>
          <w:szCs w:val="20"/>
          <w:lang w:eastAsia="ru-RU"/>
        </w:rPr>
        <w:t>5. 3</w:t>
      </w:r>
      <w:r w:rsidR="00B05EED">
        <w:rPr>
          <w:rFonts w:ascii="Times New Roman" w:eastAsia="Times New Roman" w:hAnsi="Times New Roman" w:cs="Times New Roman"/>
          <w:color w:val="000000"/>
          <w:sz w:val="20"/>
          <w:szCs w:val="20"/>
          <w:lang w:val="kk-KZ" w:eastAsia="ru-RU"/>
        </w:rPr>
        <w:t xml:space="preserve"> бапта көрсетілген қызметті тарифтеудің жиынтық уақыты өтінімде көрсетілген уақыт сәтінен, не болмаса телевизиялық сигналдың өтуі басталған нақты уақыт сәтінен бастап (арнаны пайдалану бұрынырақ өтсе)</w:t>
      </w:r>
      <w:r w:rsidRPr="00B05EED">
        <w:rPr>
          <w:rFonts w:ascii="Times New Roman" w:eastAsia="Times New Roman" w:hAnsi="Times New Roman" w:cs="Times New Roman"/>
          <w:color w:val="000000"/>
          <w:sz w:val="20"/>
          <w:szCs w:val="20"/>
          <w:lang w:eastAsia="ru-RU"/>
        </w:rPr>
        <w:t xml:space="preserve">, </w:t>
      </w:r>
      <w:r w:rsidR="00B05EED">
        <w:rPr>
          <w:rFonts w:ascii="Times New Roman" w:eastAsia="Times New Roman" w:hAnsi="Times New Roman" w:cs="Times New Roman"/>
          <w:color w:val="000000"/>
          <w:sz w:val="20"/>
          <w:szCs w:val="20"/>
          <w:lang w:val="kk-KZ" w:eastAsia="ru-RU"/>
        </w:rPr>
        <w:t>өтінім бойынша қызметті ұсыну аяқталған уақыт сәтіне, не болмаса оны ұсыну</w:t>
      </w:r>
      <w:proofErr w:type="gramEnd"/>
      <w:r w:rsidR="00B05EED">
        <w:rPr>
          <w:rFonts w:ascii="Times New Roman" w:eastAsia="Times New Roman" w:hAnsi="Times New Roman" w:cs="Times New Roman"/>
          <w:color w:val="000000"/>
          <w:sz w:val="20"/>
          <w:szCs w:val="20"/>
          <w:lang w:val="kk-KZ" w:eastAsia="ru-RU"/>
        </w:rPr>
        <w:t xml:space="preserve"> нақты аяқталған сәтке дейін (егер арнаны пайдалану өтінімде көзделгеннен кешірек аяқталса) кезекші оператордың журналдағы жазбалары бойынша анықталады.</w:t>
      </w:r>
    </w:p>
    <w:p w:rsidR="00BD70E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293F2E">
        <w:rPr>
          <w:rFonts w:ascii="Times New Roman" w:eastAsia="Times New Roman" w:hAnsi="Times New Roman" w:cs="Times New Roman"/>
          <w:color w:val="000000"/>
          <w:sz w:val="20"/>
          <w:szCs w:val="20"/>
          <w:lang w:eastAsia="ru-RU"/>
        </w:rPr>
        <w:t xml:space="preserve">6.  </w:t>
      </w:r>
      <w:r w:rsidR="00BD70EF" w:rsidRPr="00BD70EF">
        <w:rPr>
          <w:rFonts w:ascii="Times New Roman" w:eastAsia="Times New Roman" w:hAnsi="Times New Roman" w:cs="Times New Roman"/>
          <w:color w:val="000000"/>
          <w:sz w:val="20"/>
          <w:szCs w:val="20"/>
          <w:lang w:eastAsia="ru-RU"/>
        </w:rPr>
        <w:t xml:space="preserve">Жерсеріктік байланыс арнасын </w:t>
      </w:r>
      <w:r w:rsidR="00BD70EF">
        <w:rPr>
          <w:rFonts w:ascii="Times New Roman" w:eastAsia="Times New Roman" w:hAnsi="Times New Roman" w:cs="Times New Roman"/>
          <w:color w:val="000000"/>
          <w:sz w:val="20"/>
          <w:szCs w:val="20"/>
          <w:lang w:val="kk-KZ" w:eastAsia="ru-RU"/>
        </w:rPr>
        <w:t xml:space="preserve">өшіруге төлем алынбайды. </w:t>
      </w:r>
    </w:p>
    <w:p w:rsidR="004E2F3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B05EED">
        <w:rPr>
          <w:rFonts w:ascii="Times New Roman" w:eastAsia="Times New Roman" w:hAnsi="Times New Roman" w:cs="Times New Roman"/>
          <w:color w:val="000000"/>
          <w:sz w:val="20"/>
          <w:szCs w:val="20"/>
          <w:lang w:val="kk-KZ" w:eastAsia="ru-RU"/>
        </w:rPr>
        <w:t xml:space="preserve">7.  </w:t>
      </w:r>
      <w:r w:rsidR="004E2F3F">
        <w:rPr>
          <w:rFonts w:ascii="Times New Roman" w:eastAsia="Times New Roman" w:hAnsi="Times New Roman" w:cs="Times New Roman"/>
          <w:color w:val="000000"/>
          <w:sz w:val="20"/>
          <w:szCs w:val="20"/>
          <w:lang w:val="kk-KZ" w:eastAsia="ru-RU"/>
        </w:rPr>
        <w:t>Осы Бөлімде көрсетілген тарифтерге жеңілдіктер ұсыну туралы шешімді</w:t>
      </w:r>
      <w:r w:rsidR="00A04E5A">
        <w:rPr>
          <w:rFonts w:ascii="Times New Roman" w:eastAsia="Times New Roman" w:hAnsi="Times New Roman" w:cs="Times New Roman"/>
          <w:color w:val="000000"/>
          <w:sz w:val="20"/>
          <w:szCs w:val="20"/>
          <w:lang w:val="kk-KZ" w:eastAsia="ru-RU"/>
        </w:rPr>
        <w:t xml:space="preserve"> </w:t>
      </w:r>
      <w:r w:rsidR="004E2F3F">
        <w:rPr>
          <w:rFonts w:ascii="Times New Roman" w:eastAsia="Times New Roman" w:hAnsi="Times New Roman" w:cs="Times New Roman"/>
          <w:color w:val="000000"/>
          <w:sz w:val="20"/>
          <w:szCs w:val="20"/>
          <w:lang w:val="kk-KZ" w:eastAsia="ru-RU"/>
        </w:rPr>
        <w:t xml:space="preserve">Қоғам Басқармасы қабылдайды. </w:t>
      </w:r>
      <w:r w:rsidR="004E2F3F" w:rsidRPr="004E2F3F">
        <w:rPr>
          <w:rFonts w:ascii="Times New Roman" w:eastAsia="Times New Roman" w:hAnsi="Times New Roman" w:cs="Times New Roman"/>
          <w:color w:val="000000"/>
          <w:sz w:val="20"/>
          <w:szCs w:val="20"/>
          <w:lang w:val="kk-KZ" w:eastAsia="ru-RU"/>
        </w:rPr>
        <w:t>Шешім Сату департаментінен/Телерадиокомпаниялармен өзара іс-қимыл департаментінен түскен ұсыным негізінде, клиенттің стратегиялық маңыздылығын, саты</w:t>
      </w:r>
      <w:r w:rsidR="00A04E5A">
        <w:rPr>
          <w:rFonts w:ascii="Times New Roman" w:eastAsia="Times New Roman" w:hAnsi="Times New Roman" w:cs="Times New Roman"/>
          <w:color w:val="000000"/>
          <w:sz w:val="20"/>
          <w:szCs w:val="20"/>
          <w:lang w:val="kk-KZ" w:eastAsia="ru-RU"/>
        </w:rPr>
        <w:t xml:space="preserve">латын </w:t>
      </w:r>
      <w:r w:rsidR="004E2F3F" w:rsidRPr="004E2F3F">
        <w:rPr>
          <w:rFonts w:ascii="Times New Roman" w:eastAsia="Times New Roman" w:hAnsi="Times New Roman" w:cs="Times New Roman"/>
          <w:color w:val="000000"/>
          <w:sz w:val="20"/>
          <w:szCs w:val="20"/>
          <w:lang w:val="kk-KZ" w:eastAsia="ru-RU"/>
        </w:rPr>
        <w:t>қызметтердің көле</w:t>
      </w:r>
      <w:r w:rsidR="00A04E5A">
        <w:rPr>
          <w:rFonts w:ascii="Times New Roman" w:eastAsia="Times New Roman" w:hAnsi="Times New Roman" w:cs="Times New Roman"/>
          <w:color w:val="000000"/>
          <w:sz w:val="20"/>
          <w:szCs w:val="20"/>
          <w:lang w:val="kk-KZ" w:eastAsia="ru-RU"/>
        </w:rPr>
        <w:t>мін, Қоғам мен клиент арасында</w:t>
      </w:r>
      <w:r w:rsidR="004E2F3F" w:rsidRPr="004E2F3F">
        <w:rPr>
          <w:rFonts w:ascii="Times New Roman" w:eastAsia="Times New Roman" w:hAnsi="Times New Roman" w:cs="Times New Roman"/>
          <w:color w:val="000000"/>
          <w:sz w:val="20"/>
          <w:szCs w:val="20"/>
          <w:lang w:val="kk-KZ" w:eastAsia="ru-RU"/>
        </w:rPr>
        <w:t xml:space="preserve"> өзге де бизнес-қарым-қатынастардың болуын, клиенттің әлеуметтік мәртебесін есепке ала отырып, қабылданады.     </w:t>
      </w:r>
    </w:p>
    <w:p w:rsidR="00841629" w:rsidRPr="00BD70E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4E2F3F">
        <w:rPr>
          <w:rFonts w:ascii="Times New Roman" w:eastAsia="Times New Roman" w:hAnsi="Times New Roman" w:cs="Times New Roman"/>
          <w:color w:val="000000"/>
          <w:sz w:val="20"/>
          <w:szCs w:val="20"/>
          <w:lang w:val="kk-KZ" w:eastAsia="ru-RU"/>
        </w:rPr>
        <w:t xml:space="preserve">8. </w:t>
      </w:r>
      <w:r w:rsidR="00412CC3" w:rsidRPr="004E2F3F">
        <w:rPr>
          <w:rFonts w:ascii="Times New Roman" w:eastAsia="Times New Roman" w:hAnsi="Times New Roman" w:cs="Times New Roman"/>
          <w:color w:val="000000"/>
          <w:sz w:val="20"/>
          <w:szCs w:val="20"/>
          <w:lang w:val="kk-KZ" w:eastAsia="ru-RU"/>
        </w:rPr>
        <w:t xml:space="preserve">Бөлімнің осы бөлігіндегі 4 бап тарифі </w:t>
      </w:r>
      <w:r w:rsidR="00BD70EF">
        <w:rPr>
          <w:rFonts w:ascii="Times New Roman" w:eastAsia="Times New Roman" w:hAnsi="Times New Roman" w:cs="Times New Roman"/>
          <w:color w:val="000000"/>
          <w:sz w:val="20"/>
          <w:szCs w:val="20"/>
          <w:lang w:val="kk-KZ" w:eastAsia="ru-RU"/>
        </w:rPr>
        <w:t xml:space="preserve"> </w:t>
      </w:r>
      <w:r w:rsidRPr="004E2F3F">
        <w:rPr>
          <w:rFonts w:ascii="Times New Roman" w:eastAsia="Times New Roman" w:hAnsi="Times New Roman" w:cs="Times New Roman"/>
          <w:color w:val="000000"/>
          <w:sz w:val="20"/>
          <w:szCs w:val="20"/>
          <w:lang w:val="kk-KZ" w:eastAsia="ru-RU"/>
        </w:rPr>
        <w:t>«Eutelsat 36B»</w:t>
      </w:r>
      <w:r w:rsidR="00BD70EF">
        <w:rPr>
          <w:rFonts w:ascii="Times New Roman" w:eastAsia="Times New Roman" w:hAnsi="Times New Roman" w:cs="Times New Roman"/>
          <w:color w:val="000000"/>
          <w:sz w:val="20"/>
          <w:szCs w:val="20"/>
          <w:lang w:val="kk-KZ" w:eastAsia="ru-RU"/>
        </w:rPr>
        <w:t xml:space="preserve"> жерсерігіне </w:t>
      </w:r>
      <w:r w:rsidR="00BD70EF" w:rsidRPr="004E2F3F">
        <w:rPr>
          <w:rFonts w:ascii="Times New Roman" w:eastAsia="Times New Roman" w:hAnsi="Times New Roman" w:cs="Times New Roman"/>
          <w:color w:val="000000"/>
          <w:sz w:val="20"/>
          <w:szCs w:val="20"/>
          <w:lang w:val="kk-KZ" w:eastAsia="ru-RU"/>
        </w:rPr>
        <w:t>«Kazakh TV»</w:t>
      </w:r>
      <w:r w:rsidR="00BD70EF">
        <w:rPr>
          <w:rFonts w:ascii="Times New Roman" w:eastAsia="Times New Roman" w:hAnsi="Times New Roman" w:cs="Times New Roman"/>
          <w:color w:val="000000"/>
          <w:sz w:val="20"/>
          <w:szCs w:val="20"/>
          <w:lang w:val="kk-KZ" w:eastAsia="ru-RU"/>
        </w:rPr>
        <w:t xml:space="preserve"> телевизиялық арнасын жеткізу үшін қолданылады. </w:t>
      </w:r>
    </w:p>
    <w:p w:rsidR="00841629" w:rsidRPr="00B05EED"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B05EED">
        <w:rPr>
          <w:rFonts w:ascii="Times New Roman" w:eastAsia="Times New Roman" w:hAnsi="Times New Roman" w:cs="Times New Roman"/>
          <w:color w:val="000000"/>
          <w:sz w:val="20"/>
          <w:szCs w:val="20"/>
          <w:lang w:val="kk-KZ" w:eastAsia="ru-RU"/>
        </w:rPr>
        <w:t xml:space="preserve">9. </w:t>
      </w:r>
      <w:r w:rsidR="00412CC3">
        <w:rPr>
          <w:rFonts w:ascii="Times New Roman" w:eastAsia="Times New Roman" w:hAnsi="Times New Roman" w:cs="Times New Roman"/>
          <w:color w:val="000000"/>
          <w:sz w:val="20"/>
          <w:szCs w:val="20"/>
          <w:lang w:val="kk-KZ" w:eastAsia="ru-RU"/>
        </w:rPr>
        <w:t>Бөлімнің осы бөлігіндегі 4 бап т</w:t>
      </w:r>
      <w:r w:rsidRPr="00B05EED">
        <w:rPr>
          <w:rFonts w:ascii="Times New Roman" w:eastAsia="Times New Roman" w:hAnsi="Times New Roman" w:cs="Times New Roman"/>
          <w:color w:val="000000"/>
          <w:sz w:val="20"/>
          <w:szCs w:val="20"/>
          <w:lang w:val="kk-KZ" w:eastAsia="ru-RU"/>
        </w:rPr>
        <w:t>ариф</w:t>
      </w:r>
      <w:r w:rsidR="00412CC3">
        <w:rPr>
          <w:rFonts w:ascii="Times New Roman" w:eastAsia="Times New Roman" w:hAnsi="Times New Roman" w:cs="Times New Roman"/>
          <w:color w:val="000000"/>
          <w:sz w:val="20"/>
          <w:szCs w:val="20"/>
          <w:lang w:val="kk-KZ" w:eastAsia="ru-RU"/>
        </w:rPr>
        <w:t xml:space="preserve">і жерсеріктік ресурс бойынша шығындарды, сондай-ақ, </w:t>
      </w:r>
      <w:r w:rsidRPr="00B05EED">
        <w:rPr>
          <w:rFonts w:ascii="Times New Roman" w:eastAsia="Times New Roman" w:hAnsi="Times New Roman" w:cs="Times New Roman"/>
          <w:color w:val="000000"/>
          <w:sz w:val="20"/>
          <w:szCs w:val="20"/>
          <w:lang w:val="kk-KZ" w:eastAsia="ru-RU"/>
        </w:rPr>
        <w:t xml:space="preserve"> </w:t>
      </w:r>
      <w:r w:rsidR="00412CC3">
        <w:rPr>
          <w:rFonts w:ascii="Times New Roman" w:eastAsia="Times New Roman" w:hAnsi="Times New Roman" w:cs="Times New Roman"/>
          <w:color w:val="000000"/>
          <w:sz w:val="20"/>
          <w:szCs w:val="20"/>
          <w:lang w:val="kk-KZ" w:eastAsia="ru-RU"/>
        </w:rPr>
        <w:t xml:space="preserve">РЖС-ге рұқсаттама алу шығындарын қамтымайды. </w:t>
      </w:r>
    </w:p>
    <w:p w:rsidR="004E2F3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B05EED">
        <w:rPr>
          <w:rFonts w:ascii="Times New Roman" w:eastAsia="Times New Roman" w:hAnsi="Times New Roman" w:cs="Times New Roman"/>
          <w:color w:val="000000"/>
          <w:sz w:val="20"/>
          <w:szCs w:val="20"/>
          <w:lang w:val="kk-KZ" w:eastAsia="ru-RU"/>
        </w:rPr>
        <w:t>10. «Eutelsat 36B»</w:t>
      </w:r>
      <w:r w:rsidR="004E2F3F">
        <w:rPr>
          <w:rFonts w:ascii="Times New Roman" w:eastAsia="Times New Roman" w:hAnsi="Times New Roman" w:cs="Times New Roman"/>
          <w:color w:val="000000"/>
          <w:sz w:val="20"/>
          <w:szCs w:val="20"/>
          <w:lang w:val="kk-KZ" w:eastAsia="ru-RU"/>
        </w:rPr>
        <w:t xml:space="preserve"> жерсерігіне телевизиялық арна сигналын жіберу қызметі </w:t>
      </w:r>
      <w:r w:rsidRPr="00B05EED">
        <w:rPr>
          <w:rFonts w:ascii="Times New Roman" w:eastAsia="Times New Roman" w:hAnsi="Times New Roman" w:cs="Times New Roman"/>
          <w:color w:val="000000"/>
          <w:sz w:val="20"/>
          <w:szCs w:val="20"/>
          <w:lang w:val="kk-KZ" w:eastAsia="ru-RU"/>
        </w:rPr>
        <w:t xml:space="preserve"> </w:t>
      </w:r>
      <w:r w:rsidR="004E2F3F" w:rsidRPr="00B05EED">
        <w:rPr>
          <w:rFonts w:ascii="Times New Roman" w:eastAsia="Times New Roman" w:hAnsi="Times New Roman" w:cs="Times New Roman"/>
          <w:color w:val="000000"/>
          <w:sz w:val="20"/>
          <w:szCs w:val="20"/>
          <w:lang w:val="kk-KZ" w:eastAsia="ru-RU"/>
        </w:rPr>
        <w:t>24/7/365</w:t>
      </w:r>
      <w:r w:rsidR="004E2F3F">
        <w:rPr>
          <w:rFonts w:ascii="Times New Roman" w:eastAsia="Times New Roman" w:hAnsi="Times New Roman" w:cs="Times New Roman"/>
          <w:color w:val="000000"/>
          <w:sz w:val="20"/>
          <w:szCs w:val="20"/>
          <w:lang w:val="kk-KZ" w:eastAsia="ru-RU"/>
        </w:rPr>
        <w:t xml:space="preserve"> режимінде ұсынылады. </w:t>
      </w:r>
    </w:p>
    <w:p w:rsidR="00841629" w:rsidRPr="00511C6A"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C529F6">
        <w:rPr>
          <w:rFonts w:ascii="Times New Roman" w:eastAsia="Times New Roman" w:hAnsi="Times New Roman" w:cs="Times New Roman"/>
          <w:color w:val="000000"/>
          <w:sz w:val="20"/>
          <w:szCs w:val="20"/>
          <w:lang w:val="kk-KZ" w:eastAsia="ru-RU"/>
        </w:rPr>
        <w:t xml:space="preserve">11. </w:t>
      </w:r>
      <w:r w:rsidR="004E2F3F">
        <w:rPr>
          <w:rFonts w:ascii="Times New Roman" w:eastAsia="Times New Roman" w:hAnsi="Times New Roman" w:cs="Times New Roman"/>
          <w:color w:val="000000"/>
          <w:sz w:val="20"/>
          <w:szCs w:val="20"/>
          <w:lang w:val="kk-KZ" w:eastAsia="ru-RU"/>
        </w:rPr>
        <w:t xml:space="preserve">5, 6 баптардың тарифтері </w:t>
      </w:r>
      <w:r w:rsidR="00C529F6">
        <w:rPr>
          <w:rFonts w:ascii="Times New Roman" w:eastAsia="Times New Roman" w:hAnsi="Times New Roman" w:cs="Times New Roman"/>
          <w:color w:val="000000"/>
          <w:sz w:val="20"/>
          <w:szCs w:val="20"/>
          <w:lang w:val="kk-KZ" w:eastAsia="ru-RU"/>
        </w:rPr>
        <w:t xml:space="preserve">Қоғамға тиесілі қабылдау-жіберу жерсеріктік станцияларын (ҚЖЖС) пайдалана отырып, </w:t>
      </w:r>
      <w:r w:rsidR="004E2F3F">
        <w:rPr>
          <w:rFonts w:ascii="Times New Roman" w:eastAsia="Times New Roman" w:hAnsi="Times New Roman" w:cs="Times New Roman"/>
          <w:color w:val="000000"/>
          <w:sz w:val="20"/>
          <w:szCs w:val="20"/>
          <w:lang w:val="kk-KZ" w:eastAsia="ru-RU"/>
        </w:rPr>
        <w:t xml:space="preserve">телерадио хабарларын таратудың жерсеріктік байланысы арқылы телевизиялық және </w:t>
      </w:r>
      <w:r w:rsidR="00C529F6">
        <w:rPr>
          <w:rFonts w:ascii="Times New Roman" w:eastAsia="Times New Roman" w:hAnsi="Times New Roman" w:cs="Times New Roman"/>
          <w:color w:val="000000"/>
          <w:sz w:val="20"/>
          <w:szCs w:val="20"/>
          <w:lang w:val="kk-KZ" w:eastAsia="ru-RU"/>
        </w:rPr>
        <w:t xml:space="preserve">радиосигналды көтеру қызметіне қолданылады. 5, 6 баптардың тарифтеріне жерсеріктік ресурстың құны кіргізілмеген. </w:t>
      </w:r>
    </w:p>
    <w:p w:rsidR="00F517DC" w:rsidRPr="00511C6A" w:rsidRDefault="00841629" w:rsidP="00623AC7">
      <w:pPr>
        <w:spacing w:after="0" w:line="240" w:lineRule="auto"/>
        <w:jc w:val="both"/>
        <w:rPr>
          <w:rFonts w:ascii="Times New Roman" w:eastAsia="Times New Roman" w:hAnsi="Times New Roman" w:cs="Times New Roman"/>
          <w:color w:val="000000"/>
          <w:sz w:val="20"/>
          <w:szCs w:val="20"/>
          <w:lang w:val="kk-KZ" w:eastAsia="ru-RU"/>
        </w:rPr>
      </w:pPr>
      <w:r w:rsidRPr="00511C6A">
        <w:rPr>
          <w:rFonts w:ascii="Times New Roman" w:eastAsia="Times New Roman" w:hAnsi="Times New Roman" w:cs="Times New Roman"/>
          <w:color w:val="000000"/>
          <w:sz w:val="20"/>
          <w:szCs w:val="20"/>
          <w:lang w:val="kk-KZ" w:eastAsia="ru-RU"/>
        </w:rPr>
        <w:t xml:space="preserve">12. </w:t>
      </w:r>
      <w:r w:rsidR="00C529F6">
        <w:rPr>
          <w:rFonts w:ascii="Times New Roman" w:eastAsia="Times New Roman" w:hAnsi="Times New Roman" w:cs="Times New Roman"/>
          <w:color w:val="000000"/>
          <w:sz w:val="20"/>
          <w:szCs w:val="20"/>
          <w:lang w:val="kk-KZ" w:eastAsia="ru-RU"/>
        </w:rPr>
        <w:t xml:space="preserve">Есепті кезең үшін </w:t>
      </w:r>
      <w:r w:rsidR="00CF652E">
        <w:rPr>
          <w:rFonts w:ascii="Times New Roman" w:eastAsia="Times New Roman" w:hAnsi="Times New Roman" w:cs="Times New Roman"/>
          <w:color w:val="000000"/>
          <w:sz w:val="20"/>
          <w:szCs w:val="20"/>
          <w:lang w:val="kk-KZ" w:eastAsia="ru-RU"/>
        </w:rPr>
        <w:t xml:space="preserve">төлем сомасын анықтау барысында 5, 6 баптардың тарифтері көрсетілген есепті кезең үшін сағатына ұсынылған қызмет көлеміне, үтірден кейінгі екінші белгіге дейін дөңгелектей отырып, көбейтіледі. </w:t>
      </w:r>
    </w:p>
    <w:p w:rsidR="00623AC7" w:rsidRPr="00511C6A" w:rsidRDefault="00623AC7" w:rsidP="00623AC7">
      <w:pPr>
        <w:spacing w:after="0" w:line="240" w:lineRule="auto"/>
        <w:jc w:val="both"/>
        <w:rPr>
          <w:rFonts w:ascii="Times New Roman" w:eastAsia="Times New Roman" w:hAnsi="Times New Roman" w:cs="Times New Roman"/>
          <w:color w:val="000000"/>
          <w:sz w:val="20"/>
          <w:szCs w:val="20"/>
          <w:lang w:val="kk-KZ" w:eastAsia="ru-RU"/>
        </w:rPr>
      </w:pPr>
    </w:p>
    <w:p w:rsidR="00981463" w:rsidRPr="00511C6A" w:rsidRDefault="00981463" w:rsidP="00623AC7">
      <w:pPr>
        <w:spacing w:after="0" w:line="240" w:lineRule="auto"/>
        <w:jc w:val="both"/>
        <w:rPr>
          <w:rFonts w:ascii="Times New Roman" w:eastAsia="Times New Roman" w:hAnsi="Times New Roman" w:cs="Times New Roman"/>
          <w:color w:val="000000"/>
          <w:sz w:val="20"/>
          <w:szCs w:val="20"/>
          <w:lang w:val="kk-KZ" w:eastAsia="ru-RU"/>
        </w:rPr>
      </w:pPr>
    </w:p>
    <w:p w:rsidR="00F517DC" w:rsidRPr="00511C6A" w:rsidRDefault="00F517DC" w:rsidP="00AA4A19">
      <w:pPr>
        <w:pStyle w:val="a7"/>
        <w:numPr>
          <w:ilvl w:val="0"/>
          <w:numId w:val="16"/>
        </w:numPr>
        <w:spacing w:line="240" w:lineRule="auto"/>
        <w:rPr>
          <w:rFonts w:ascii="Times New Roman" w:hAnsi="Times New Roman" w:cs="Times New Roman"/>
          <w:b/>
          <w:sz w:val="20"/>
          <w:szCs w:val="20"/>
          <w:lang w:val="kk-KZ"/>
        </w:rPr>
      </w:pPr>
      <w:r w:rsidRPr="00511C6A">
        <w:rPr>
          <w:rFonts w:ascii="Times New Roman" w:hAnsi="Times New Roman" w:cs="Times New Roman"/>
          <w:b/>
          <w:sz w:val="20"/>
          <w:szCs w:val="20"/>
          <w:lang w:val="kk-KZ"/>
        </w:rPr>
        <w:t xml:space="preserve"> «OTAU T</w:t>
      </w:r>
      <w:r w:rsidR="00EA0A54" w:rsidRPr="00EA0A54">
        <w:rPr>
          <w:rFonts w:ascii="Times New Roman" w:hAnsi="Times New Roman" w:cs="Times New Roman"/>
          <w:b/>
          <w:sz w:val="20"/>
          <w:szCs w:val="20"/>
          <w:lang w:val="kk-KZ"/>
        </w:rPr>
        <w:t>V</w:t>
      </w:r>
      <w:r w:rsidRPr="00511C6A">
        <w:rPr>
          <w:rFonts w:ascii="Times New Roman" w:hAnsi="Times New Roman" w:cs="Times New Roman"/>
          <w:b/>
          <w:sz w:val="20"/>
          <w:szCs w:val="20"/>
          <w:lang w:val="kk-KZ"/>
        </w:rPr>
        <w:t xml:space="preserve"> Channel»</w:t>
      </w:r>
      <w:r w:rsidR="00CF652E">
        <w:rPr>
          <w:rFonts w:ascii="Times New Roman" w:hAnsi="Times New Roman" w:cs="Times New Roman"/>
          <w:b/>
          <w:sz w:val="20"/>
          <w:szCs w:val="20"/>
          <w:lang w:val="kk-KZ"/>
        </w:rPr>
        <w:t xml:space="preserve"> ақпараттық  арнасына телевизиялық контентті орналастыру </w:t>
      </w:r>
    </w:p>
    <w:p w:rsidR="005A12B4" w:rsidRPr="00CF652E" w:rsidRDefault="00072FC8" w:rsidP="005A12B4">
      <w:pPr>
        <w:spacing w:after="0" w:line="240" w:lineRule="auto"/>
        <w:jc w:val="right"/>
        <w:rPr>
          <w:rFonts w:ascii="Times New Roman" w:hAnsi="Times New Roman" w:cs="Times New Roman"/>
          <w:i/>
          <w:sz w:val="16"/>
          <w:szCs w:val="16"/>
          <w:lang w:val="kk-KZ"/>
        </w:rPr>
      </w:pPr>
      <w:r w:rsidRPr="00072FC8">
        <w:rPr>
          <w:rFonts w:ascii="Times New Roman" w:hAnsi="Times New Roman" w:cs="Times New Roman"/>
          <w:sz w:val="18"/>
          <w:szCs w:val="18"/>
          <w:lang w:val="kk-KZ"/>
        </w:rPr>
        <w:t xml:space="preserve">Тарифтік басқарманың </w:t>
      </w:r>
      <w:r>
        <w:rPr>
          <w:rFonts w:ascii="Times New Roman" w:hAnsi="Times New Roman" w:cs="Times New Roman"/>
          <w:sz w:val="16"/>
          <w:szCs w:val="16"/>
          <w:lang w:val="kk-KZ"/>
        </w:rPr>
        <w:t>23</w:t>
      </w:r>
      <w:r w:rsidRPr="00072FC8">
        <w:rPr>
          <w:rFonts w:ascii="Times New Roman" w:hAnsi="Times New Roman" w:cs="Times New Roman"/>
          <w:sz w:val="16"/>
          <w:szCs w:val="16"/>
          <w:lang w:val="kk-KZ"/>
        </w:rPr>
        <w:t>.</w:t>
      </w:r>
      <w:r>
        <w:rPr>
          <w:rFonts w:ascii="Times New Roman" w:hAnsi="Times New Roman" w:cs="Times New Roman"/>
          <w:sz w:val="16"/>
          <w:szCs w:val="16"/>
          <w:lang w:val="kk-KZ"/>
        </w:rPr>
        <w:t>0</w:t>
      </w:r>
      <w:r w:rsidRPr="00072FC8">
        <w:rPr>
          <w:rFonts w:ascii="Times New Roman" w:hAnsi="Times New Roman" w:cs="Times New Roman"/>
          <w:sz w:val="16"/>
          <w:szCs w:val="16"/>
          <w:lang w:val="kk-KZ"/>
        </w:rPr>
        <w:t>2.202</w:t>
      </w:r>
      <w:r>
        <w:rPr>
          <w:rFonts w:ascii="Times New Roman" w:hAnsi="Times New Roman" w:cs="Times New Roman"/>
          <w:sz w:val="16"/>
          <w:szCs w:val="16"/>
          <w:lang w:val="kk-KZ"/>
        </w:rPr>
        <w:t>2</w:t>
      </w:r>
      <w:r w:rsidRPr="00072FC8">
        <w:rPr>
          <w:rFonts w:ascii="Times New Roman" w:hAnsi="Times New Roman" w:cs="Times New Roman"/>
          <w:sz w:val="16"/>
          <w:szCs w:val="16"/>
          <w:lang w:val="kk-KZ"/>
        </w:rPr>
        <w:t>ж.  №</w:t>
      </w:r>
      <w:r>
        <w:rPr>
          <w:rFonts w:ascii="Times New Roman" w:hAnsi="Times New Roman" w:cs="Times New Roman"/>
          <w:sz w:val="16"/>
          <w:szCs w:val="16"/>
          <w:lang w:val="kk-KZ"/>
        </w:rPr>
        <w:t>6</w:t>
      </w:r>
      <w:r w:rsidRPr="00072FC8">
        <w:rPr>
          <w:rFonts w:ascii="Times New Roman" w:hAnsi="Times New Roman" w:cs="Times New Roman"/>
          <w:i/>
          <w:sz w:val="16"/>
          <w:szCs w:val="16"/>
          <w:lang w:val="kk-KZ"/>
        </w:rPr>
        <w:t xml:space="preserve">  </w:t>
      </w:r>
      <w:r w:rsidRPr="00072FC8">
        <w:rPr>
          <w:rFonts w:ascii="Times New Roman" w:hAnsi="Times New Roman" w:cs="Times New Roman"/>
          <w:sz w:val="18"/>
          <w:szCs w:val="18"/>
          <w:lang w:val="kk-KZ"/>
        </w:rPr>
        <w:t>шешімімен бекітілген</w:t>
      </w:r>
      <w:r w:rsidR="00CF652E">
        <w:rPr>
          <w:rFonts w:ascii="Times New Roman" w:hAnsi="Times New Roman" w:cs="Times New Roman"/>
          <w:i/>
          <w:sz w:val="16"/>
          <w:szCs w:val="16"/>
          <w:lang w:val="kk-KZ"/>
        </w:rPr>
        <w:t xml:space="preserve"> </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860"/>
        <w:gridCol w:w="3637"/>
      </w:tblGrid>
      <w:tr w:rsidR="00CF652E" w:rsidRPr="00293F2E" w:rsidTr="00D868E4">
        <w:trPr>
          <w:trHeight w:val="556"/>
        </w:trPr>
        <w:tc>
          <w:tcPr>
            <w:tcW w:w="1008" w:type="dxa"/>
            <w:shd w:val="clear" w:color="auto" w:fill="D9D9D9" w:themeFill="background1" w:themeFillShade="D9"/>
            <w:vAlign w:val="center"/>
            <w:hideMark/>
          </w:tcPr>
          <w:p w:rsidR="00CF652E" w:rsidRPr="005D3514" w:rsidRDefault="00CF652E"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60" w:type="dxa"/>
            <w:shd w:val="clear" w:color="auto" w:fill="D9D9D9" w:themeFill="background1" w:themeFillShade="D9"/>
            <w:vAlign w:val="center"/>
            <w:hideMark/>
          </w:tcPr>
          <w:p w:rsidR="00CF652E" w:rsidRPr="00D868E4" w:rsidRDefault="00CF652E" w:rsidP="001542DC">
            <w:pPr>
              <w:spacing w:after="0" w:line="240" w:lineRule="auto"/>
              <w:jc w:val="center"/>
              <w:rPr>
                <w:rFonts w:ascii="Times New Roman" w:eastAsia="Times New Roman" w:hAnsi="Times New Roman" w:cs="Times New Roman"/>
                <w:b/>
                <w:color w:val="000000"/>
                <w:sz w:val="18"/>
                <w:szCs w:val="18"/>
                <w:lang w:eastAsia="ru-RU"/>
              </w:rPr>
            </w:pPr>
            <w:r w:rsidRPr="005D3514">
              <w:rPr>
                <w:rFonts w:ascii="Times New Roman" w:eastAsia="Times New Roman" w:hAnsi="Times New Roman" w:cs="Times New Roman"/>
                <w:b/>
                <w:color w:val="000000"/>
                <w:sz w:val="18"/>
                <w:szCs w:val="18"/>
                <w:lang w:eastAsia="ru-RU"/>
              </w:rPr>
              <w:t>Қызмет түрлері</w:t>
            </w:r>
          </w:p>
        </w:tc>
        <w:tc>
          <w:tcPr>
            <w:tcW w:w="3637" w:type="dxa"/>
            <w:shd w:val="clear" w:color="auto" w:fill="D9D9D9" w:themeFill="background1" w:themeFillShade="D9"/>
            <w:vAlign w:val="center"/>
            <w:hideMark/>
          </w:tcPr>
          <w:p w:rsidR="00CF652E" w:rsidRPr="00D868E4" w:rsidRDefault="00CF652E" w:rsidP="00F517DC">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1 минутқа</w:t>
            </w:r>
            <w:r w:rsidRPr="00CF652E">
              <w:rPr>
                <w:rFonts w:ascii="Times New Roman" w:eastAsia="Times New Roman" w:hAnsi="Times New Roman" w:cs="Times New Roman"/>
                <w:b/>
                <w:color w:val="000000"/>
                <w:sz w:val="18"/>
                <w:szCs w:val="18"/>
                <w:lang w:eastAsia="ru-RU"/>
              </w:rPr>
              <w:t xml:space="preserve"> төлем мөлшері, теңгемен, ҚҚС-сыз</w:t>
            </w:r>
          </w:p>
        </w:tc>
      </w:tr>
      <w:tr w:rsidR="00E922E6" w:rsidRPr="00293F2E" w:rsidTr="00C95C18">
        <w:trPr>
          <w:trHeight w:val="315"/>
        </w:trPr>
        <w:tc>
          <w:tcPr>
            <w:tcW w:w="1008" w:type="dxa"/>
            <w:shd w:val="clear" w:color="auto" w:fill="auto"/>
            <w:vAlign w:val="center"/>
            <w:hideMark/>
          </w:tcPr>
          <w:p w:rsidR="00E922E6" w:rsidRPr="00293F2E" w:rsidRDefault="00E922E6" w:rsidP="00F517DC">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9497" w:type="dxa"/>
            <w:gridSpan w:val="2"/>
            <w:shd w:val="clear" w:color="auto" w:fill="auto"/>
            <w:vAlign w:val="center"/>
            <w:hideMark/>
          </w:tcPr>
          <w:p w:rsidR="00E922E6" w:rsidRPr="00293F2E" w:rsidRDefault="00CF652E" w:rsidP="00CF652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А</w:t>
            </w:r>
            <w:r w:rsidRPr="00CF652E">
              <w:rPr>
                <w:rFonts w:ascii="Times New Roman" w:eastAsia="Times New Roman" w:hAnsi="Times New Roman" w:cs="Times New Roman"/>
                <w:b/>
                <w:bCs/>
                <w:color w:val="000000"/>
                <w:sz w:val="18"/>
                <w:szCs w:val="18"/>
                <w:lang w:eastAsia="ru-RU"/>
              </w:rPr>
              <w:t>қпараттық  арна</w:t>
            </w:r>
            <w:r>
              <w:rPr>
                <w:rFonts w:ascii="Times New Roman" w:eastAsia="Times New Roman" w:hAnsi="Times New Roman" w:cs="Times New Roman"/>
                <w:b/>
                <w:bCs/>
                <w:color w:val="000000"/>
                <w:sz w:val="18"/>
                <w:szCs w:val="18"/>
                <w:lang w:val="kk-KZ" w:eastAsia="ru-RU"/>
              </w:rPr>
              <w:t>ғ</w:t>
            </w:r>
            <w:r w:rsidRPr="00CF652E">
              <w:rPr>
                <w:rFonts w:ascii="Times New Roman" w:eastAsia="Times New Roman" w:hAnsi="Times New Roman" w:cs="Times New Roman"/>
                <w:b/>
                <w:bCs/>
                <w:color w:val="000000"/>
                <w:sz w:val="18"/>
                <w:szCs w:val="18"/>
                <w:lang w:eastAsia="ru-RU"/>
              </w:rPr>
              <w:t>а телевизиялық контентті орналастыру</w:t>
            </w:r>
          </w:p>
        </w:tc>
      </w:tr>
      <w:tr w:rsidR="004B23D8" w:rsidRPr="00293F2E" w:rsidTr="00C95C18">
        <w:trPr>
          <w:trHeight w:val="176"/>
        </w:trPr>
        <w:tc>
          <w:tcPr>
            <w:tcW w:w="1008" w:type="dxa"/>
            <w:shd w:val="clear" w:color="auto" w:fill="auto"/>
            <w:vAlign w:val="center"/>
            <w:hideMark/>
          </w:tcPr>
          <w:p w:rsidR="004B23D8" w:rsidRPr="00293F2E" w:rsidRDefault="004B23D8" w:rsidP="00F517D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Pr="00293F2E">
              <w:rPr>
                <w:rFonts w:ascii="Times New Roman" w:eastAsia="Times New Roman" w:hAnsi="Times New Roman" w:cs="Times New Roman"/>
                <w:color w:val="000000"/>
                <w:sz w:val="18"/>
                <w:szCs w:val="18"/>
                <w:lang w:eastAsia="ru-RU"/>
              </w:rPr>
              <w:t> </w:t>
            </w:r>
          </w:p>
        </w:tc>
        <w:tc>
          <w:tcPr>
            <w:tcW w:w="5860" w:type="dxa"/>
            <w:shd w:val="clear" w:color="auto" w:fill="auto"/>
            <w:vAlign w:val="center"/>
            <w:hideMark/>
          </w:tcPr>
          <w:p w:rsidR="004B23D8" w:rsidRPr="00293F2E" w:rsidRDefault="004B23D8" w:rsidP="00BE10FA">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Prime-time </w:t>
            </w:r>
          </w:p>
        </w:tc>
        <w:tc>
          <w:tcPr>
            <w:tcW w:w="3637" w:type="dxa"/>
            <w:shd w:val="clear" w:color="auto" w:fill="auto"/>
            <w:vAlign w:val="center"/>
            <w:hideMark/>
          </w:tcPr>
          <w:p w:rsidR="004B23D8" w:rsidRPr="004B23D8" w:rsidRDefault="004B23D8" w:rsidP="00F517DC">
            <w:pPr>
              <w:spacing w:after="0" w:line="240" w:lineRule="auto"/>
              <w:jc w:val="center"/>
              <w:rPr>
                <w:rFonts w:ascii="Times New Roman" w:eastAsia="Times New Roman" w:hAnsi="Times New Roman" w:cs="Times New Roman"/>
                <w:bCs/>
                <w:color w:val="000000"/>
                <w:sz w:val="18"/>
                <w:szCs w:val="18"/>
                <w:lang w:eastAsia="ru-RU"/>
              </w:rPr>
            </w:pPr>
            <w:r w:rsidRPr="004B23D8">
              <w:rPr>
                <w:rFonts w:ascii="Times New Roman" w:eastAsia="Times New Roman" w:hAnsi="Times New Roman" w:cs="Times New Roman"/>
                <w:bCs/>
                <w:color w:val="000000"/>
                <w:sz w:val="18"/>
                <w:szCs w:val="18"/>
                <w:lang w:eastAsia="ru-RU"/>
              </w:rPr>
              <w:t>113,21 </w:t>
            </w:r>
          </w:p>
        </w:tc>
      </w:tr>
      <w:tr w:rsidR="004B23D8" w:rsidRPr="00293F2E" w:rsidTr="004B23D8">
        <w:trPr>
          <w:trHeight w:val="236"/>
        </w:trPr>
        <w:tc>
          <w:tcPr>
            <w:tcW w:w="1008" w:type="dxa"/>
            <w:shd w:val="clear" w:color="auto" w:fill="auto"/>
            <w:vAlign w:val="center"/>
            <w:hideMark/>
          </w:tcPr>
          <w:p w:rsidR="004B23D8" w:rsidRPr="00293F2E" w:rsidRDefault="004B23D8" w:rsidP="00F517D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60" w:type="dxa"/>
            <w:shd w:val="clear" w:color="auto" w:fill="auto"/>
            <w:vAlign w:val="center"/>
          </w:tcPr>
          <w:p w:rsidR="004B23D8" w:rsidRPr="00CF652E" w:rsidRDefault="004B23D8" w:rsidP="00BE10FA">
            <w:pPr>
              <w:spacing w:after="0" w:line="240" w:lineRule="auto"/>
              <w:rPr>
                <w:rFonts w:ascii="Times New Roman" w:eastAsia="Times New Roman" w:hAnsi="Times New Roman" w:cs="Times New Roman"/>
                <w:color w:val="000000"/>
                <w:sz w:val="18"/>
                <w:szCs w:val="18"/>
                <w:lang w:val="en-US" w:eastAsia="ru-RU"/>
              </w:rPr>
            </w:pPr>
            <w:r w:rsidRPr="00CF652E">
              <w:rPr>
                <w:rFonts w:ascii="Times New Roman" w:eastAsia="Times New Roman" w:hAnsi="Times New Roman" w:cs="Times New Roman"/>
                <w:color w:val="000000"/>
                <w:sz w:val="18"/>
                <w:szCs w:val="18"/>
                <w:lang w:val="en-US" w:eastAsia="ru-RU"/>
              </w:rPr>
              <w:t xml:space="preserve">Off prime-time </w:t>
            </w:r>
          </w:p>
        </w:tc>
        <w:tc>
          <w:tcPr>
            <w:tcW w:w="3637" w:type="dxa"/>
            <w:shd w:val="clear" w:color="auto" w:fill="auto"/>
            <w:vAlign w:val="center"/>
          </w:tcPr>
          <w:p w:rsidR="004B23D8" w:rsidRPr="00971805" w:rsidRDefault="004B23D8" w:rsidP="00F517D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90,57</w:t>
            </w:r>
          </w:p>
        </w:tc>
      </w:tr>
    </w:tbl>
    <w:p w:rsidR="004940E9" w:rsidRDefault="004940E9" w:rsidP="00F517DC">
      <w:pPr>
        <w:spacing w:after="0" w:line="240" w:lineRule="auto"/>
        <w:rPr>
          <w:rFonts w:ascii="Times New Roman" w:hAnsi="Times New Roman" w:cs="Times New Roman"/>
          <w:b/>
          <w:sz w:val="18"/>
          <w:szCs w:val="18"/>
        </w:rPr>
      </w:pPr>
    </w:p>
    <w:p w:rsidR="00F517DC" w:rsidRPr="00511C6A" w:rsidRDefault="00F517DC" w:rsidP="00AA4A19">
      <w:pPr>
        <w:pStyle w:val="a7"/>
        <w:numPr>
          <w:ilvl w:val="0"/>
          <w:numId w:val="16"/>
        </w:numPr>
        <w:spacing w:line="240" w:lineRule="auto"/>
        <w:rPr>
          <w:rFonts w:ascii="Times New Roman" w:hAnsi="Times New Roman" w:cs="Times New Roman"/>
          <w:b/>
          <w:sz w:val="20"/>
          <w:szCs w:val="20"/>
          <w:lang w:val="kk-KZ"/>
        </w:rPr>
      </w:pPr>
      <w:r w:rsidRPr="00511C6A">
        <w:rPr>
          <w:rFonts w:ascii="Times New Roman" w:hAnsi="Times New Roman" w:cs="Times New Roman"/>
          <w:b/>
          <w:sz w:val="20"/>
          <w:szCs w:val="20"/>
          <w:lang w:val="kk-KZ"/>
        </w:rPr>
        <w:t>Kazsat-2</w:t>
      </w:r>
      <w:r w:rsidR="00CF652E">
        <w:rPr>
          <w:rFonts w:ascii="Times New Roman" w:hAnsi="Times New Roman" w:cs="Times New Roman"/>
          <w:b/>
          <w:sz w:val="20"/>
          <w:szCs w:val="20"/>
          <w:lang w:val="kk-KZ"/>
        </w:rPr>
        <w:t xml:space="preserve"> жерсерігінде жерсеріктік ресурсты резервтеуді ұйымдастыру қызметі</w:t>
      </w:r>
    </w:p>
    <w:p w:rsidR="005E6BCC" w:rsidRPr="00CF652E" w:rsidRDefault="00CF652E" w:rsidP="005E6BCC">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lastRenderedPageBreak/>
        <w:t>Басқарманың</w:t>
      </w:r>
      <w:r w:rsidR="005E6BCC" w:rsidRPr="004F691C">
        <w:rPr>
          <w:rFonts w:ascii="Times New Roman" w:hAnsi="Times New Roman" w:cs="Times New Roman"/>
          <w:i/>
          <w:sz w:val="16"/>
          <w:szCs w:val="16"/>
        </w:rPr>
        <w:t xml:space="preserve"> </w:t>
      </w:r>
      <w:r>
        <w:rPr>
          <w:rFonts w:ascii="Times New Roman" w:hAnsi="Times New Roman" w:cs="Times New Roman"/>
          <w:i/>
          <w:sz w:val="16"/>
          <w:szCs w:val="16"/>
        </w:rPr>
        <w:t>13.08.2013</w:t>
      </w:r>
      <w:r>
        <w:rPr>
          <w:rFonts w:ascii="Times New Roman" w:hAnsi="Times New Roman" w:cs="Times New Roman"/>
          <w:i/>
          <w:sz w:val="16"/>
          <w:szCs w:val="16"/>
          <w:lang w:val="kk-KZ"/>
        </w:rPr>
        <w:t>ж.</w:t>
      </w:r>
      <w:r w:rsidRPr="004F691C">
        <w:rPr>
          <w:rFonts w:ascii="Times New Roman" w:hAnsi="Times New Roman" w:cs="Times New Roman"/>
          <w:i/>
          <w:sz w:val="16"/>
          <w:szCs w:val="16"/>
        </w:rPr>
        <w:t xml:space="preserve"> </w:t>
      </w:r>
      <w:r>
        <w:rPr>
          <w:rFonts w:ascii="Times New Roman" w:hAnsi="Times New Roman" w:cs="Times New Roman"/>
          <w:i/>
          <w:sz w:val="16"/>
          <w:szCs w:val="16"/>
        </w:rPr>
        <w:t>№24</w:t>
      </w:r>
      <w:r>
        <w:rPr>
          <w:rFonts w:ascii="Times New Roman" w:hAnsi="Times New Roman" w:cs="Times New Roman"/>
          <w:i/>
          <w:sz w:val="16"/>
          <w:szCs w:val="16"/>
          <w:lang w:val="kk-KZ"/>
        </w:rPr>
        <w:t xml:space="preserve"> шешімімен бекітілген</w:t>
      </w:r>
      <w:r>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960"/>
        <w:gridCol w:w="5859"/>
        <w:gridCol w:w="3686"/>
      </w:tblGrid>
      <w:tr w:rsidR="00CF652E" w:rsidRPr="00F00F96" w:rsidTr="00D868E4">
        <w:trPr>
          <w:trHeight w:val="614"/>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F652E" w:rsidRPr="00DC0DC0" w:rsidRDefault="00CF652E"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CF652E" w:rsidRPr="00DC0DC0" w:rsidRDefault="00CF652E"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F652E" w:rsidRPr="00DC0DC0" w:rsidRDefault="00CF652E" w:rsidP="00CF652E">
            <w:pPr>
              <w:spacing w:after="0" w:line="240" w:lineRule="auto"/>
              <w:jc w:val="center"/>
              <w:rPr>
                <w:rFonts w:ascii="Times New Roman" w:eastAsia="Times New Roman" w:hAnsi="Times New Roman" w:cs="Times New Roman"/>
                <w:b/>
                <w:color w:val="000000"/>
                <w:sz w:val="18"/>
                <w:szCs w:val="18"/>
                <w:lang w:val="kk-KZ" w:eastAsia="ru-RU"/>
              </w:rPr>
            </w:pPr>
            <w:r w:rsidRPr="00DC0DC0">
              <w:rPr>
                <w:rFonts w:ascii="Times New Roman" w:eastAsia="Times New Roman" w:hAnsi="Times New Roman" w:cs="Times New Roman"/>
                <w:b/>
                <w:color w:val="000000"/>
                <w:sz w:val="18"/>
                <w:szCs w:val="18"/>
                <w:lang w:val="kk-KZ" w:eastAsia="ru-RU"/>
              </w:rPr>
              <w:t>Ай сайынғы төлем, теңгемен, ҚҚС-</w:t>
            </w:r>
            <w:r>
              <w:rPr>
                <w:rFonts w:ascii="Times New Roman" w:eastAsia="Times New Roman" w:hAnsi="Times New Roman" w:cs="Times New Roman"/>
                <w:b/>
                <w:color w:val="000000"/>
                <w:sz w:val="18"/>
                <w:szCs w:val="18"/>
                <w:lang w:val="kk-KZ" w:eastAsia="ru-RU"/>
              </w:rPr>
              <w:t>сыз</w:t>
            </w:r>
          </w:p>
        </w:tc>
      </w:tr>
      <w:tr w:rsidR="00E922E6" w:rsidRPr="00293F2E" w:rsidTr="00E41CB3">
        <w:trPr>
          <w:trHeight w:val="53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22E6" w:rsidRPr="00293F2E" w:rsidRDefault="00E922E6"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E922E6" w:rsidRPr="00293F2E" w:rsidRDefault="0049037F" w:rsidP="0049037F">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DigiCipher-II </w:t>
            </w:r>
            <w:r>
              <w:rPr>
                <w:rFonts w:ascii="Times New Roman" w:eastAsia="Times New Roman" w:hAnsi="Times New Roman" w:cs="Times New Roman"/>
                <w:color w:val="000000"/>
                <w:sz w:val="18"/>
                <w:szCs w:val="18"/>
                <w:lang w:val="kk-KZ" w:eastAsia="ru-RU"/>
              </w:rPr>
              <w:t>стандартындағы бастапқы бөлу желісінің тел</w:t>
            </w:r>
            <w:proofErr w:type="gramStart"/>
            <w:r>
              <w:rPr>
                <w:rFonts w:ascii="Times New Roman" w:eastAsia="Times New Roman" w:hAnsi="Times New Roman" w:cs="Times New Roman"/>
                <w:color w:val="000000"/>
                <w:sz w:val="18"/>
                <w:szCs w:val="18"/>
                <w:lang w:val="kk-KZ" w:eastAsia="ru-RU"/>
              </w:rPr>
              <w:t>е-</w:t>
            </w:r>
            <w:proofErr w:type="gramEnd"/>
            <w:r>
              <w:rPr>
                <w:rFonts w:ascii="Times New Roman" w:eastAsia="Times New Roman" w:hAnsi="Times New Roman" w:cs="Times New Roman"/>
                <w:color w:val="000000"/>
                <w:sz w:val="18"/>
                <w:szCs w:val="18"/>
                <w:lang w:val="kk-KZ" w:eastAsia="ru-RU"/>
              </w:rPr>
              <w:t xml:space="preserve">, радиобағдарламаларын </w:t>
            </w:r>
            <w:r w:rsidRPr="00293F2E">
              <w:rPr>
                <w:rFonts w:ascii="Times New Roman" w:eastAsia="Times New Roman" w:hAnsi="Times New Roman" w:cs="Times New Roman"/>
                <w:color w:val="000000"/>
                <w:sz w:val="18"/>
                <w:szCs w:val="18"/>
                <w:lang w:eastAsia="ru-RU"/>
              </w:rPr>
              <w:t xml:space="preserve">Kazsat-2 </w:t>
            </w:r>
            <w:r>
              <w:rPr>
                <w:rFonts w:ascii="Times New Roman" w:eastAsia="Times New Roman" w:hAnsi="Times New Roman" w:cs="Times New Roman"/>
                <w:color w:val="000000"/>
                <w:sz w:val="18"/>
                <w:szCs w:val="18"/>
                <w:lang w:val="kk-KZ" w:eastAsia="ru-RU"/>
              </w:rPr>
              <w:t xml:space="preserve">жерсерігінде резервтеуді ұйымдастыру қызметі </w:t>
            </w:r>
          </w:p>
        </w:tc>
        <w:tc>
          <w:tcPr>
            <w:tcW w:w="3686" w:type="dxa"/>
            <w:tcBorders>
              <w:top w:val="nil"/>
              <w:left w:val="nil"/>
              <w:bottom w:val="single" w:sz="4" w:space="0" w:color="auto"/>
              <w:right w:val="single" w:sz="4" w:space="0" w:color="auto"/>
            </w:tcBorders>
            <w:shd w:val="clear" w:color="auto" w:fill="auto"/>
            <w:noWrap/>
            <w:vAlign w:val="center"/>
            <w:hideMark/>
          </w:tcPr>
          <w:p w:rsidR="00E922E6" w:rsidRPr="00971805" w:rsidRDefault="00E922E6" w:rsidP="00F517D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370 165,89</w:t>
            </w:r>
          </w:p>
        </w:tc>
      </w:tr>
      <w:tr w:rsidR="00E922E6" w:rsidRPr="00293F2E" w:rsidTr="00E41CB3">
        <w:trPr>
          <w:trHeight w:val="6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22E6" w:rsidRPr="00293F2E" w:rsidRDefault="00E922E6"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E922E6" w:rsidRPr="00293F2E" w:rsidRDefault="00E922E6" w:rsidP="0049037F">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DVB-S2/MPEG-4</w:t>
            </w:r>
            <w:r w:rsidR="0049037F">
              <w:rPr>
                <w:rFonts w:ascii="Times New Roman" w:eastAsia="Times New Roman" w:hAnsi="Times New Roman" w:cs="Times New Roman"/>
                <w:color w:val="000000"/>
                <w:sz w:val="18"/>
                <w:szCs w:val="18"/>
                <w:lang w:val="kk-KZ" w:eastAsia="ru-RU"/>
              </w:rPr>
              <w:t xml:space="preserve"> стандартындағы бастапқы бөлу желісі бі</w:t>
            </w:r>
            <w:proofErr w:type="gramStart"/>
            <w:r w:rsidR="0049037F">
              <w:rPr>
                <w:rFonts w:ascii="Times New Roman" w:eastAsia="Times New Roman" w:hAnsi="Times New Roman" w:cs="Times New Roman"/>
                <w:color w:val="000000"/>
                <w:sz w:val="18"/>
                <w:szCs w:val="18"/>
                <w:lang w:val="kk-KZ" w:eastAsia="ru-RU"/>
              </w:rPr>
              <w:t>р</w:t>
            </w:r>
            <w:proofErr w:type="gramEnd"/>
            <w:r w:rsidR="0049037F">
              <w:rPr>
                <w:rFonts w:ascii="Times New Roman" w:eastAsia="Times New Roman" w:hAnsi="Times New Roman" w:cs="Times New Roman"/>
                <w:color w:val="000000"/>
                <w:sz w:val="18"/>
                <w:szCs w:val="18"/>
                <w:lang w:val="kk-KZ" w:eastAsia="ru-RU"/>
              </w:rPr>
              <w:t xml:space="preserve">інші мультиплексі желісінің </w:t>
            </w:r>
            <w:r w:rsidR="0049037F" w:rsidRPr="0049037F">
              <w:rPr>
                <w:rFonts w:ascii="Times New Roman" w:eastAsia="Times New Roman" w:hAnsi="Times New Roman" w:cs="Times New Roman"/>
                <w:color w:val="000000"/>
                <w:sz w:val="18"/>
                <w:szCs w:val="18"/>
                <w:lang w:val="kk-KZ" w:eastAsia="ru-RU"/>
              </w:rPr>
              <w:t>теле-, радиобағдарламаларын Kazsat-2 жерсерігінде резервтеуді ұйымдастыру қызметі</w:t>
            </w:r>
          </w:p>
        </w:tc>
        <w:tc>
          <w:tcPr>
            <w:tcW w:w="3686"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F517D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390 084,03</w:t>
            </w:r>
          </w:p>
        </w:tc>
      </w:tr>
    </w:tbl>
    <w:p w:rsidR="008160E4" w:rsidRPr="00293F2E" w:rsidRDefault="008160E4" w:rsidP="00841629">
      <w:pPr>
        <w:spacing w:line="240" w:lineRule="auto"/>
        <w:rPr>
          <w:rFonts w:ascii="Times New Roman" w:hAnsi="Times New Roman" w:cs="Times New Roman"/>
          <w:b/>
        </w:rPr>
      </w:pPr>
    </w:p>
    <w:p w:rsidR="00F517DC" w:rsidRPr="00597B8E" w:rsidRDefault="00A04E5A"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Телевизиялық арналарды көтеру және тарату қызметі </w:t>
      </w:r>
    </w:p>
    <w:p w:rsidR="005E6BCC" w:rsidRPr="00A04E5A"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02.10.2014</w:t>
      </w:r>
      <w:r w:rsidR="00A04E5A">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A04E5A" w:rsidRPr="00A04E5A">
        <w:rPr>
          <w:rFonts w:ascii="Times New Roman" w:hAnsi="Times New Roman" w:cs="Times New Roman"/>
          <w:i/>
          <w:sz w:val="16"/>
          <w:szCs w:val="16"/>
        </w:rPr>
        <w:t xml:space="preserve"> </w:t>
      </w:r>
      <w:r w:rsidR="00A04E5A" w:rsidRPr="00293F2E">
        <w:rPr>
          <w:rFonts w:ascii="Times New Roman" w:hAnsi="Times New Roman" w:cs="Times New Roman"/>
          <w:i/>
          <w:sz w:val="16"/>
          <w:szCs w:val="16"/>
        </w:rPr>
        <w:t>№339</w:t>
      </w:r>
      <w:r w:rsidR="00A04E5A">
        <w:rPr>
          <w:rFonts w:ascii="Times New Roman" w:hAnsi="Times New Roman" w:cs="Times New Roman"/>
          <w:i/>
          <w:sz w:val="16"/>
          <w:szCs w:val="16"/>
          <w:lang w:val="kk-KZ"/>
        </w:rPr>
        <w:t xml:space="preserve"> бұйрықпен бекітілген</w:t>
      </w:r>
    </w:p>
    <w:tbl>
      <w:tblPr>
        <w:tblW w:w="10505" w:type="dxa"/>
        <w:tblInd w:w="93" w:type="dxa"/>
        <w:tblLook w:val="04A0" w:firstRow="1" w:lastRow="0" w:firstColumn="1" w:lastColumn="0" w:noHBand="0" w:noVBand="1"/>
      </w:tblPr>
      <w:tblGrid>
        <w:gridCol w:w="960"/>
        <w:gridCol w:w="5859"/>
        <w:gridCol w:w="3686"/>
      </w:tblGrid>
      <w:tr w:rsidR="00A04E5A" w:rsidRPr="00F00F96" w:rsidTr="00D868E4">
        <w:trPr>
          <w:trHeight w:val="583"/>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Тө</w:t>
            </w:r>
            <w:r w:rsidRPr="00DC0DC0">
              <w:rPr>
                <w:rFonts w:ascii="Times New Roman" w:eastAsia="Times New Roman" w:hAnsi="Times New Roman" w:cs="Times New Roman"/>
                <w:b/>
                <w:color w:val="000000"/>
                <w:sz w:val="18"/>
                <w:szCs w:val="18"/>
                <w:lang w:val="kk-KZ" w:eastAsia="ru-RU"/>
              </w:rPr>
              <w:t>лем</w:t>
            </w:r>
            <w:r>
              <w:rPr>
                <w:rFonts w:ascii="Times New Roman" w:eastAsia="Times New Roman" w:hAnsi="Times New Roman" w:cs="Times New Roman"/>
                <w:b/>
                <w:color w:val="000000"/>
                <w:sz w:val="18"/>
                <w:szCs w:val="18"/>
                <w:lang w:val="kk-KZ" w:eastAsia="ru-RU"/>
              </w:rPr>
              <w:t xml:space="preserve"> мөлшері</w:t>
            </w:r>
            <w:r w:rsidRPr="00DC0DC0">
              <w:rPr>
                <w:rFonts w:ascii="Times New Roman" w:eastAsia="Times New Roman" w:hAnsi="Times New Roman" w:cs="Times New Roman"/>
                <w:b/>
                <w:color w:val="000000"/>
                <w:sz w:val="18"/>
                <w:szCs w:val="18"/>
                <w:lang w:val="kk-KZ" w:eastAsia="ru-RU"/>
              </w:rPr>
              <w:t>, теңгемен, ҚҚС-</w:t>
            </w:r>
            <w:r>
              <w:rPr>
                <w:rFonts w:ascii="Times New Roman" w:eastAsia="Times New Roman" w:hAnsi="Times New Roman" w:cs="Times New Roman"/>
                <w:b/>
                <w:color w:val="000000"/>
                <w:sz w:val="18"/>
                <w:szCs w:val="18"/>
                <w:lang w:val="kk-KZ" w:eastAsia="ru-RU"/>
              </w:rPr>
              <w:t>сыз</w:t>
            </w:r>
          </w:p>
        </w:tc>
      </w:tr>
      <w:tr w:rsidR="00E922E6" w:rsidRPr="00293F2E" w:rsidTr="00E41CB3">
        <w:trPr>
          <w:trHeight w:val="73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22E6" w:rsidRPr="00293F2E" w:rsidRDefault="00E922E6"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E922E6" w:rsidRPr="00293F2E" w:rsidRDefault="0049037F" w:rsidP="0049037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Қоғамның қабылдау-жіберу жерсеріктік станциялары (ҚЖЖС) арқылы телевизиялық сигналды көтеру және «</w:t>
            </w:r>
            <w:r w:rsidRPr="00293F2E">
              <w:rPr>
                <w:rFonts w:ascii="Times New Roman" w:eastAsia="Times New Roman" w:hAnsi="Times New Roman" w:cs="Times New Roman"/>
                <w:color w:val="000000"/>
                <w:sz w:val="18"/>
                <w:szCs w:val="18"/>
                <w:lang w:eastAsia="ru-RU"/>
              </w:rPr>
              <w:t>OTAU TV</w:t>
            </w:r>
            <w:r>
              <w:rPr>
                <w:rFonts w:ascii="Times New Roman" w:eastAsia="Times New Roman" w:hAnsi="Times New Roman" w:cs="Times New Roman"/>
                <w:color w:val="000000"/>
                <w:sz w:val="18"/>
                <w:szCs w:val="18"/>
                <w:lang w:val="kk-KZ" w:eastAsia="ru-RU"/>
              </w:rPr>
              <w:t xml:space="preserve">» арналар топтамасы құрамында тарату </w:t>
            </w:r>
          </w:p>
        </w:tc>
        <w:tc>
          <w:tcPr>
            <w:tcW w:w="3686" w:type="dxa"/>
            <w:tcBorders>
              <w:top w:val="nil"/>
              <w:left w:val="nil"/>
              <w:bottom w:val="single" w:sz="4" w:space="0" w:color="auto"/>
              <w:right w:val="single" w:sz="4" w:space="0" w:color="auto"/>
            </w:tcBorders>
            <w:shd w:val="clear" w:color="auto" w:fill="auto"/>
            <w:noWrap/>
            <w:vAlign w:val="center"/>
            <w:hideMark/>
          </w:tcPr>
          <w:p w:rsidR="00E922E6" w:rsidRPr="00971805" w:rsidRDefault="00E922E6" w:rsidP="00F517D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2 791 874</w:t>
            </w:r>
          </w:p>
        </w:tc>
      </w:tr>
    </w:tbl>
    <w:p w:rsidR="004940E9" w:rsidRPr="00293F2E" w:rsidRDefault="004940E9" w:rsidP="00841629">
      <w:pPr>
        <w:spacing w:line="240" w:lineRule="auto"/>
        <w:rPr>
          <w:rFonts w:ascii="Times New Roman" w:hAnsi="Times New Roman" w:cs="Times New Roman"/>
          <w:b/>
        </w:rPr>
      </w:pPr>
    </w:p>
    <w:p w:rsidR="00F517DC" w:rsidRPr="00597B8E" w:rsidRDefault="0049037F"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Жерс</w:t>
      </w:r>
      <w:r w:rsidR="00484ED8">
        <w:rPr>
          <w:rFonts w:ascii="Times New Roman" w:hAnsi="Times New Roman" w:cs="Times New Roman"/>
          <w:b/>
          <w:sz w:val="20"/>
          <w:szCs w:val="20"/>
          <w:lang w:val="kk-KZ"/>
        </w:rPr>
        <w:t>е</w:t>
      </w:r>
      <w:r>
        <w:rPr>
          <w:rFonts w:ascii="Times New Roman" w:hAnsi="Times New Roman" w:cs="Times New Roman"/>
          <w:b/>
          <w:sz w:val="20"/>
          <w:szCs w:val="20"/>
          <w:lang w:val="kk-KZ"/>
        </w:rPr>
        <w:t>ріктік сыйымдылықты жалдау және мобилді телевизиялық жерсеріктік станциялардың (МТЖС) жұмысы үшін же</w:t>
      </w:r>
      <w:r w:rsidR="00484ED8">
        <w:rPr>
          <w:rFonts w:ascii="Times New Roman" w:hAnsi="Times New Roman" w:cs="Times New Roman"/>
          <w:b/>
          <w:sz w:val="20"/>
          <w:szCs w:val="20"/>
          <w:lang w:val="kk-KZ"/>
        </w:rPr>
        <w:t>рсеріктік арна</w:t>
      </w:r>
      <w:r>
        <w:rPr>
          <w:rFonts w:ascii="Times New Roman" w:hAnsi="Times New Roman" w:cs="Times New Roman"/>
          <w:b/>
          <w:sz w:val="20"/>
          <w:szCs w:val="20"/>
          <w:lang w:val="kk-KZ"/>
        </w:rPr>
        <w:t xml:space="preserve"> </w:t>
      </w:r>
      <w:r w:rsidR="00484ED8">
        <w:rPr>
          <w:rFonts w:ascii="Times New Roman" w:hAnsi="Times New Roman" w:cs="Times New Roman"/>
          <w:b/>
          <w:sz w:val="20"/>
          <w:szCs w:val="20"/>
          <w:lang w:val="kk-KZ"/>
        </w:rPr>
        <w:t>ұсыну</w:t>
      </w:r>
    </w:p>
    <w:p w:rsidR="005E6BCC" w:rsidRPr="00A04E5A" w:rsidRDefault="00A04E5A" w:rsidP="005E6BCC">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005E6BCC" w:rsidRPr="004F691C">
        <w:rPr>
          <w:rFonts w:ascii="Times New Roman" w:hAnsi="Times New Roman" w:cs="Times New Roman"/>
          <w:i/>
          <w:sz w:val="16"/>
          <w:szCs w:val="16"/>
        </w:rPr>
        <w:t xml:space="preserve"> 31.07.2012</w:t>
      </w:r>
      <w:r>
        <w:rPr>
          <w:rFonts w:ascii="Times New Roman" w:hAnsi="Times New Roman" w:cs="Times New Roman"/>
          <w:i/>
          <w:sz w:val="16"/>
          <w:szCs w:val="16"/>
          <w:lang w:val="kk-KZ"/>
        </w:rPr>
        <w:t>ж</w:t>
      </w:r>
      <w:r w:rsidR="005E6BCC" w:rsidRPr="004F691C">
        <w:rPr>
          <w:rFonts w:ascii="Times New Roman" w:hAnsi="Times New Roman" w:cs="Times New Roman"/>
          <w:i/>
          <w:sz w:val="16"/>
          <w:szCs w:val="16"/>
        </w:rPr>
        <w:t>.</w:t>
      </w:r>
      <w:r w:rsidRPr="00A04E5A">
        <w:rPr>
          <w:rFonts w:ascii="Times New Roman" w:hAnsi="Times New Roman" w:cs="Times New Roman"/>
          <w:i/>
          <w:sz w:val="16"/>
          <w:szCs w:val="16"/>
        </w:rPr>
        <w:t xml:space="preserve"> </w:t>
      </w:r>
      <w:r w:rsidRPr="004F691C">
        <w:rPr>
          <w:rFonts w:ascii="Times New Roman" w:hAnsi="Times New Roman" w:cs="Times New Roman"/>
          <w:i/>
          <w:sz w:val="16"/>
          <w:szCs w:val="16"/>
        </w:rPr>
        <w:t>№45</w:t>
      </w:r>
      <w:r>
        <w:rPr>
          <w:rFonts w:ascii="Times New Roman" w:hAnsi="Times New Roman" w:cs="Times New Roman"/>
          <w:i/>
          <w:sz w:val="16"/>
          <w:szCs w:val="16"/>
          <w:lang w:val="kk-KZ"/>
        </w:rPr>
        <w:t xml:space="preserve"> шешімімен бекітілген</w:t>
      </w:r>
    </w:p>
    <w:tbl>
      <w:tblPr>
        <w:tblW w:w="10505" w:type="dxa"/>
        <w:tblInd w:w="93" w:type="dxa"/>
        <w:tblLook w:val="04A0" w:firstRow="1" w:lastRow="0" w:firstColumn="1" w:lastColumn="0" w:noHBand="0" w:noVBand="1"/>
      </w:tblPr>
      <w:tblGrid>
        <w:gridCol w:w="960"/>
        <w:gridCol w:w="5859"/>
        <w:gridCol w:w="3686"/>
      </w:tblGrid>
      <w:tr w:rsidR="00A04E5A" w:rsidRPr="00F00F96" w:rsidTr="00D868E4">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Тө</w:t>
            </w:r>
            <w:r w:rsidRPr="00DC0DC0">
              <w:rPr>
                <w:rFonts w:ascii="Times New Roman" w:eastAsia="Times New Roman" w:hAnsi="Times New Roman" w:cs="Times New Roman"/>
                <w:b/>
                <w:color w:val="000000"/>
                <w:sz w:val="18"/>
                <w:szCs w:val="18"/>
                <w:lang w:val="kk-KZ" w:eastAsia="ru-RU"/>
              </w:rPr>
              <w:t>лем</w:t>
            </w:r>
            <w:r>
              <w:rPr>
                <w:rFonts w:ascii="Times New Roman" w:eastAsia="Times New Roman" w:hAnsi="Times New Roman" w:cs="Times New Roman"/>
                <w:b/>
                <w:color w:val="000000"/>
                <w:sz w:val="18"/>
                <w:szCs w:val="18"/>
                <w:lang w:val="kk-KZ" w:eastAsia="ru-RU"/>
              </w:rPr>
              <w:t xml:space="preserve"> мөлшері</w:t>
            </w:r>
            <w:r w:rsidRPr="00DC0DC0">
              <w:rPr>
                <w:rFonts w:ascii="Times New Roman" w:eastAsia="Times New Roman" w:hAnsi="Times New Roman" w:cs="Times New Roman"/>
                <w:b/>
                <w:color w:val="000000"/>
                <w:sz w:val="18"/>
                <w:szCs w:val="18"/>
                <w:lang w:val="kk-KZ" w:eastAsia="ru-RU"/>
              </w:rPr>
              <w:t>, теңгемен, ҚҚС-</w:t>
            </w:r>
            <w:r>
              <w:rPr>
                <w:rFonts w:ascii="Times New Roman" w:eastAsia="Times New Roman" w:hAnsi="Times New Roman" w:cs="Times New Roman"/>
                <w:b/>
                <w:color w:val="000000"/>
                <w:sz w:val="18"/>
                <w:szCs w:val="18"/>
                <w:lang w:val="kk-KZ" w:eastAsia="ru-RU"/>
              </w:rPr>
              <w:t>сыз</w:t>
            </w:r>
          </w:p>
        </w:tc>
      </w:tr>
      <w:tr w:rsidR="00E922E6" w:rsidRPr="00293F2E" w:rsidTr="00E41CB3">
        <w:trPr>
          <w:trHeight w:val="56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22E6" w:rsidRPr="00293F2E" w:rsidRDefault="00E922E6"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484ED8" w:rsidRPr="00484ED8" w:rsidRDefault="00484ED8" w:rsidP="00484ED8">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Жерсеріктік сыйымдылықты жалдау,</w:t>
            </w:r>
            <w:r w:rsidRPr="00484ED8">
              <w:rPr>
                <w:rFonts w:ascii="Times New Roman" w:eastAsia="Times New Roman" w:hAnsi="Times New Roman" w:cs="Times New Roman"/>
                <w:color w:val="000000"/>
                <w:sz w:val="18"/>
                <w:szCs w:val="18"/>
                <w:lang w:val="kk-KZ" w:eastAsia="ru-RU"/>
              </w:rPr>
              <w:t xml:space="preserve"> DTH</w:t>
            </w:r>
            <w:r>
              <w:rPr>
                <w:rFonts w:ascii="Times New Roman" w:eastAsia="Times New Roman" w:hAnsi="Times New Roman" w:cs="Times New Roman"/>
                <w:color w:val="000000"/>
                <w:sz w:val="18"/>
                <w:szCs w:val="18"/>
                <w:lang w:val="kk-KZ" w:eastAsia="ru-RU"/>
              </w:rPr>
              <w:t>-дағы</w:t>
            </w:r>
            <w:r w:rsidRPr="00484ED8">
              <w:rPr>
                <w:rFonts w:ascii="Times New Roman" w:eastAsia="Times New Roman" w:hAnsi="Times New Roman" w:cs="Times New Roman"/>
                <w:color w:val="000000"/>
                <w:sz w:val="18"/>
                <w:szCs w:val="18"/>
                <w:lang w:val="kk-KZ" w:eastAsia="ru-RU"/>
              </w:rPr>
              <w:t xml:space="preserve"> (Отау ТВ)</w:t>
            </w:r>
            <w:r>
              <w:rPr>
                <w:rFonts w:ascii="Times New Roman" w:eastAsia="Times New Roman" w:hAnsi="Times New Roman" w:cs="Times New Roman"/>
                <w:color w:val="000000"/>
                <w:sz w:val="18"/>
                <w:szCs w:val="18"/>
                <w:lang w:val="kk-KZ" w:eastAsia="ru-RU"/>
              </w:rPr>
              <w:t xml:space="preserve"> </w:t>
            </w:r>
            <w:r w:rsidRPr="00484ED8">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val="kk-KZ" w:eastAsia="ru-RU"/>
              </w:rPr>
              <w:t xml:space="preserve">бағдарламалардың ақпараттық жылдамдығының </w:t>
            </w:r>
            <w:r w:rsidRPr="00484ED8">
              <w:rPr>
                <w:rFonts w:ascii="Times New Roman" w:eastAsia="Times New Roman" w:hAnsi="Times New Roman" w:cs="Times New Roman"/>
                <w:color w:val="000000"/>
                <w:sz w:val="18"/>
                <w:szCs w:val="18"/>
                <w:lang w:val="kk-KZ" w:eastAsia="ru-RU"/>
              </w:rPr>
              <w:t>1 Мбит/сек</w:t>
            </w:r>
            <w:r>
              <w:rPr>
                <w:rFonts w:ascii="Times New Roman" w:eastAsia="Times New Roman" w:hAnsi="Times New Roman" w:cs="Times New Roman"/>
                <w:color w:val="000000"/>
                <w:sz w:val="18"/>
                <w:szCs w:val="18"/>
                <w:lang w:val="kk-KZ" w:eastAsia="ru-RU"/>
              </w:rPr>
              <w:t xml:space="preserve"> үшін </w:t>
            </w:r>
          </w:p>
        </w:tc>
        <w:tc>
          <w:tcPr>
            <w:tcW w:w="3686" w:type="dxa"/>
            <w:tcBorders>
              <w:top w:val="nil"/>
              <w:left w:val="nil"/>
              <w:bottom w:val="single" w:sz="4" w:space="0" w:color="auto"/>
              <w:right w:val="single" w:sz="4" w:space="0" w:color="auto"/>
            </w:tcBorders>
            <w:shd w:val="clear" w:color="auto" w:fill="auto"/>
            <w:noWrap/>
            <w:vAlign w:val="center"/>
            <w:hideMark/>
          </w:tcPr>
          <w:p w:rsidR="00E922E6" w:rsidRPr="00971805" w:rsidRDefault="00E922E6" w:rsidP="00F517D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413 282,18</w:t>
            </w:r>
          </w:p>
        </w:tc>
      </w:tr>
      <w:tr w:rsidR="00E922E6" w:rsidRPr="00293F2E" w:rsidTr="00E41CB3">
        <w:trPr>
          <w:trHeight w:val="5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22E6" w:rsidRPr="00293F2E" w:rsidRDefault="00E922E6"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E922E6" w:rsidRPr="00484ED8" w:rsidRDefault="00484ED8" w:rsidP="00484ED8">
            <w:pPr>
              <w:spacing w:after="0" w:line="240" w:lineRule="auto"/>
              <w:rPr>
                <w:rFonts w:ascii="Times New Roman" w:eastAsia="Times New Roman" w:hAnsi="Times New Roman" w:cs="Times New Roman"/>
                <w:color w:val="000000"/>
                <w:sz w:val="18"/>
                <w:szCs w:val="18"/>
                <w:lang w:val="kk-KZ" w:eastAsia="ru-RU"/>
              </w:rPr>
            </w:pPr>
            <w:r w:rsidRPr="00484ED8">
              <w:rPr>
                <w:rFonts w:ascii="Times New Roman" w:eastAsia="Times New Roman" w:hAnsi="Times New Roman" w:cs="Times New Roman"/>
                <w:color w:val="000000"/>
                <w:sz w:val="18"/>
                <w:szCs w:val="18"/>
                <w:lang w:eastAsia="ru-RU"/>
              </w:rPr>
              <w:t>мобилді телевизиялық жерсеріктік станциялардың (МТЖС) жұмысы үшін жерсеріктік арна ұсыну</w:t>
            </w:r>
            <w:r>
              <w:rPr>
                <w:rFonts w:ascii="Times New Roman" w:eastAsia="Times New Roman" w:hAnsi="Times New Roman" w:cs="Times New Roman"/>
                <w:color w:val="000000"/>
                <w:sz w:val="18"/>
                <w:szCs w:val="18"/>
                <w:lang w:val="kk-KZ" w:eastAsia="ru-RU"/>
              </w:rPr>
              <w:t>, бі</w:t>
            </w:r>
            <w:proofErr w:type="gramStart"/>
            <w:r>
              <w:rPr>
                <w:rFonts w:ascii="Times New Roman" w:eastAsia="Times New Roman" w:hAnsi="Times New Roman" w:cs="Times New Roman"/>
                <w:color w:val="000000"/>
                <w:sz w:val="18"/>
                <w:szCs w:val="18"/>
                <w:lang w:val="kk-KZ" w:eastAsia="ru-RU"/>
              </w:rPr>
              <w:t>р</w:t>
            </w:r>
            <w:proofErr w:type="gramEnd"/>
            <w:r>
              <w:rPr>
                <w:rFonts w:ascii="Times New Roman" w:eastAsia="Times New Roman" w:hAnsi="Times New Roman" w:cs="Times New Roman"/>
                <w:color w:val="000000"/>
                <w:sz w:val="18"/>
                <w:szCs w:val="18"/>
                <w:lang w:val="kk-KZ" w:eastAsia="ru-RU"/>
              </w:rPr>
              <w:t xml:space="preserve"> минут үшін</w:t>
            </w:r>
          </w:p>
        </w:tc>
        <w:tc>
          <w:tcPr>
            <w:tcW w:w="3686"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F517D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312,75</w:t>
            </w:r>
          </w:p>
        </w:tc>
      </w:tr>
    </w:tbl>
    <w:p w:rsidR="00594BE4" w:rsidRPr="00293F2E" w:rsidRDefault="00594BE4" w:rsidP="00841629">
      <w:pPr>
        <w:spacing w:line="240" w:lineRule="auto"/>
        <w:rPr>
          <w:rFonts w:ascii="Times New Roman" w:hAnsi="Times New Roman" w:cs="Times New Roman"/>
          <w:b/>
        </w:rPr>
      </w:pPr>
    </w:p>
    <w:p w:rsidR="00F517DC" w:rsidRPr="00597B8E" w:rsidRDefault="00484ED8"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Қызмет көрсетудің қосымша түрлері</w:t>
      </w:r>
    </w:p>
    <w:p w:rsidR="005E6BCC" w:rsidRPr="00293F2E" w:rsidRDefault="00A04E5A" w:rsidP="005E6BCC">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08.06.2018</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5E6BCC" w:rsidRPr="00293F2E">
        <w:rPr>
          <w:rFonts w:ascii="Times New Roman" w:hAnsi="Times New Roman" w:cs="Times New Roman"/>
          <w:i/>
          <w:sz w:val="16"/>
          <w:szCs w:val="16"/>
        </w:rPr>
        <w:t xml:space="preserve">№164 </w:t>
      </w:r>
      <w:r>
        <w:rPr>
          <w:rFonts w:ascii="Times New Roman" w:hAnsi="Times New Roman" w:cs="Times New Roman"/>
          <w:i/>
          <w:sz w:val="16"/>
          <w:szCs w:val="16"/>
          <w:lang w:val="kk-KZ"/>
        </w:rPr>
        <w:t>бұйрықпен бекітілген</w:t>
      </w:r>
      <w:r w:rsidR="005E6BCC" w:rsidRPr="00293F2E">
        <w:rPr>
          <w:rFonts w:ascii="Times New Roman" w:hAnsi="Times New Roman" w:cs="Times New Roman"/>
          <w:i/>
          <w:sz w:val="16"/>
          <w:szCs w:val="16"/>
        </w:rPr>
        <w:t xml:space="preserve"> </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5787"/>
        <w:gridCol w:w="3686"/>
      </w:tblGrid>
      <w:tr w:rsidR="00A04E5A" w:rsidRPr="00F00F96" w:rsidTr="00D868E4">
        <w:trPr>
          <w:trHeight w:val="439"/>
        </w:trPr>
        <w:tc>
          <w:tcPr>
            <w:tcW w:w="1032" w:type="dxa"/>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787" w:type="dxa"/>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shd w:val="clear" w:color="auto" w:fill="D9D9D9" w:themeFill="background1" w:themeFillShade="D9"/>
            <w:vAlign w:val="center"/>
            <w:hideMark/>
          </w:tcPr>
          <w:p w:rsidR="00A04E5A" w:rsidRPr="00DC0DC0" w:rsidRDefault="00A04E5A" w:rsidP="00A04E5A">
            <w:pPr>
              <w:spacing w:after="0" w:line="240" w:lineRule="auto"/>
              <w:jc w:val="center"/>
              <w:rPr>
                <w:rFonts w:ascii="Times New Roman" w:eastAsia="Times New Roman" w:hAnsi="Times New Roman" w:cs="Times New Roman"/>
                <w:b/>
                <w:color w:val="000000"/>
                <w:sz w:val="18"/>
                <w:szCs w:val="18"/>
                <w:lang w:val="kk-KZ" w:eastAsia="ru-RU"/>
              </w:rPr>
            </w:pPr>
            <w:r w:rsidRPr="00DC0DC0">
              <w:rPr>
                <w:rFonts w:ascii="Times New Roman" w:eastAsia="Times New Roman" w:hAnsi="Times New Roman" w:cs="Times New Roman"/>
                <w:b/>
                <w:color w:val="000000"/>
                <w:sz w:val="18"/>
                <w:szCs w:val="18"/>
                <w:lang w:val="kk-KZ" w:eastAsia="ru-RU"/>
              </w:rPr>
              <w:t>Ай сайынғы төлем, теңгемен, ҚҚС-</w:t>
            </w:r>
            <w:r>
              <w:rPr>
                <w:rFonts w:ascii="Times New Roman" w:eastAsia="Times New Roman" w:hAnsi="Times New Roman" w:cs="Times New Roman"/>
                <w:b/>
                <w:color w:val="000000"/>
                <w:sz w:val="18"/>
                <w:szCs w:val="18"/>
                <w:lang w:val="kk-KZ" w:eastAsia="ru-RU"/>
              </w:rPr>
              <w:t>мен қоса</w:t>
            </w:r>
          </w:p>
        </w:tc>
      </w:tr>
      <w:tr w:rsidR="00F517DC" w:rsidRPr="00293F2E" w:rsidTr="00C95C18">
        <w:trPr>
          <w:trHeight w:val="300"/>
        </w:trPr>
        <w:tc>
          <w:tcPr>
            <w:tcW w:w="1032" w:type="dxa"/>
            <w:shd w:val="clear" w:color="auto" w:fill="auto"/>
            <w:vAlign w:val="center"/>
            <w:hideMark/>
          </w:tcPr>
          <w:p w:rsidR="00F517DC" w:rsidRPr="00293F2E" w:rsidRDefault="00F517DC" w:rsidP="005E6BCC">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b/>
                <w:bCs/>
                <w:color w:val="000000"/>
                <w:sz w:val="18"/>
                <w:szCs w:val="18"/>
                <w:lang w:eastAsia="ru-RU"/>
              </w:rPr>
              <w:t>1</w:t>
            </w:r>
          </w:p>
        </w:tc>
        <w:tc>
          <w:tcPr>
            <w:tcW w:w="5787" w:type="dxa"/>
            <w:shd w:val="clear" w:color="auto" w:fill="auto"/>
            <w:vAlign w:val="center"/>
            <w:hideMark/>
          </w:tcPr>
          <w:p w:rsidR="00F517DC" w:rsidRPr="00293F2E" w:rsidRDefault="00484ED8" w:rsidP="00484ED8">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Cs/>
                <w:color w:val="000000"/>
                <w:sz w:val="18"/>
                <w:szCs w:val="18"/>
                <w:lang w:val="kk-KZ" w:eastAsia="ru-RU"/>
              </w:rPr>
              <w:t xml:space="preserve">Бір қабылдау жерсеріктік антеннаға техникалық қызмет көрсету </w:t>
            </w:r>
          </w:p>
        </w:tc>
        <w:tc>
          <w:tcPr>
            <w:tcW w:w="3686" w:type="dxa"/>
            <w:shd w:val="clear" w:color="auto" w:fill="auto"/>
            <w:vAlign w:val="center"/>
            <w:hideMark/>
          </w:tcPr>
          <w:p w:rsidR="00F517DC" w:rsidRPr="00971805" w:rsidRDefault="006B4EFA" w:rsidP="005E6BCC">
            <w:pPr>
              <w:spacing w:after="0" w:line="240" w:lineRule="auto"/>
              <w:jc w:val="center"/>
              <w:rPr>
                <w:rFonts w:ascii="Times New Roman" w:eastAsia="Times New Roman" w:hAnsi="Times New Roman" w:cs="Times New Roman"/>
                <w:color w:val="000000"/>
                <w:sz w:val="18"/>
                <w:szCs w:val="18"/>
                <w:lang w:eastAsia="ru-RU"/>
              </w:rPr>
            </w:pPr>
            <w:r w:rsidRPr="00971805">
              <w:rPr>
                <w:rFonts w:ascii="Times New Roman" w:eastAsia="Times New Roman" w:hAnsi="Times New Roman" w:cs="Times New Roman"/>
                <w:color w:val="000000"/>
                <w:sz w:val="18"/>
                <w:szCs w:val="18"/>
                <w:lang w:eastAsia="ru-RU"/>
              </w:rPr>
              <w:t>40 185</w:t>
            </w:r>
            <w:r w:rsidR="00F517DC" w:rsidRPr="00971805">
              <w:rPr>
                <w:rFonts w:ascii="Times New Roman" w:eastAsia="Times New Roman" w:hAnsi="Times New Roman" w:cs="Times New Roman"/>
                <w:color w:val="000000"/>
                <w:sz w:val="18"/>
                <w:szCs w:val="18"/>
                <w:lang w:eastAsia="ru-RU"/>
              </w:rPr>
              <w:t> </w:t>
            </w:r>
          </w:p>
        </w:tc>
      </w:tr>
    </w:tbl>
    <w:p w:rsidR="00E33A88" w:rsidRDefault="00E33A88" w:rsidP="00981463">
      <w:pPr>
        <w:spacing w:line="240" w:lineRule="auto"/>
        <w:rPr>
          <w:rFonts w:ascii="Times New Roman" w:hAnsi="Times New Roman" w:cs="Times New Roman"/>
          <w:b/>
          <w:color w:val="000099"/>
          <w:sz w:val="28"/>
          <w:szCs w:val="28"/>
          <w:u w:val="single"/>
        </w:rPr>
      </w:pPr>
    </w:p>
    <w:p w:rsidR="00981463" w:rsidRDefault="00981463" w:rsidP="0098146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10. </w:t>
      </w:r>
      <w:r w:rsidR="00B06126">
        <w:rPr>
          <w:rFonts w:ascii="Times New Roman" w:hAnsi="Times New Roman" w:cs="Times New Roman"/>
          <w:b/>
          <w:sz w:val="20"/>
          <w:szCs w:val="20"/>
          <w:lang w:val="kk-KZ"/>
        </w:rPr>
        <w:t>2020</w:t>
      </w:r>
      <w:r w:rsidR="00284F6D">
        <w:rPr>
          <w:rFonts w:ascii="Times New Roman" w:hAnsi="Times New Roman" w:cs="Times New Roman"/>
          <w:b/>
          <w:sz w:val="20"/>
          <w:szCs w:val="20"/>
          <w:lang w:val="kk-KZ"/>
        </w:rPr>
        <w:t xml:space="preserve"> </w:t>
      </w:r>
      <w:proofErr w:type="gramStart"/>
      <w:r w:rsidR="00284F6D">
        <w:rPr>
          <w:rFonts w:ascii="Times New Roman" w:hAnsi="Times New Roman" w:cs="Times New Roman"/>
          <w:b/>
          <w:sz w:val="20"/>
          <w:szCs w:val="20"/>
          <w:lang w:val="kk-KZ"/>
        </w:rPr>
        <w:t>жыл</w:t>
      </w:r>
      <w:proofErr w:type="gramEnd"/>
      <w:r w:rsidR="00284F6D">
        <w:rPr>
          <w:rFonts w:ascii="Times New Roman" w:hAnsi="Times New Roman" w:cs="Times New Roman"/>
          <w:b/>
          <w:sz w:val="20"/>
          <w:szCs w:val="20"/>
          <w:lang w:val="kk-KZ"/>
        </w:rPr>
        <w:t xml:space="preserve">ға арналған Қоғамның техникалық орталықтары арқылы телевизиялық сигналды қалыптастыру, </w:t>
      </w:r>
      <w:r w:rsidR="00284F6D">
        <w:rPr>
          <w:rFonts w:ascii="Times New Roman" w:hAnsi="Times New Roman" w:cs="Times New Roman"/>
          <w:b/>
          <w:sz w:val="20"/>
          <w:szCs w:val="20"/>
        </w:rPr>
        <w:t>«</w:t>
      </w:r>
      <w:r w:rsidR="00284F6D">
        <w:rPr>
          <w:rFonts w:ascii="Times New Roman" w:hAnsi="Times New Roman" w:cs="Times New Roman"/>
          <w:b/>
          <w:sz w:val="20"/>
          <w:szCs w:val="20"/>
          <w:lang w:val="en-US"/>
        </w:rPr>
        <w:t>KazSat</w:t>
      </w:r>
      <w:r w:rsidR="00284F6D" w:rsidRPr="00981463">
        <w:rPr>
          <w:rFonts w:ascii="Times New Roman" w:hAnsi="Times New Roman" w:cs="Times New Roman"/>
          <w:b/>
          <w:sz w:val="20"/>
          <w:szCs w:val="20"/>
        </w:rPr>
        <w:t>-3</w:t>
      </w:r>
      <w:r w:rsidR="00284F6D">
        <w:rPr>
          <w:rFonts w:ascii="Times New Roman" w:hAnsi="Times New Roman" w:cs="Times New Roman"/>
          <w:b/>
          <w:sz w:val="20"/>
          <w:szCs w:val="20"/>
        </w:rPr>
        <w:t>»</w:t>
      </w:r>
      <w:r w:rsidR="00284F6D">
        <w:rPr>
          <w:rFonts w:ascii="Times New Roman" w:hAnsi="Times New Roman" w:cs="Times New Roman"/>
          <w:b/>
          <w:sz w:val="20"/>
          <w:szCs w:val="20"/>
          <w:lang w:val="kk-KZ"/>
        </w:rPr>
        <w:t xml:space="preserve"> жерсерігіне жеткізумен байланысты техникалық қызметтер және жерсеріктен сигналды тарату </w:t>
      </w:r>
    </w:p>
    <w:p w:rsidR="00981463" w:rsidRDefault="00981463" w:rsidP="00981463">
      <w:pPr>
        <w:spacing w:after="0" w:line="240" w:lineRule="auto"/>
        <w:rPr>
          <w:rFonts w:ascii="Times New Roman" w:hAnsi="Times New Roman" w:cs="Times New Roman"/>
          <w:b/>
          <w:sz w:val="20"/>
          <w:szCs w:val="20"/>
        </w:rPr>
      </w:pPr>
    </w:p>
    <w:p w:rsidR="00981463" w:rsidRPr="00293F2E" w:rsidRDefault="00DC2483" w:rsidP="00981463">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Тарифтік б</w:t>
      </w:r>
      <w:r w:rsidR="00A04E5A" w:rsidRPr="00A04E5A">
        <w:rPr>
          <w:rFonts w:ascii="Times New Roman" w:hAnsi="Times New Roman" w:cs="Times New Roman"/>
          <w:i/>
          <w:sz w:val="16"/>
          <w:szCs w:val="16"/>
        </w:rPr>
        <w:t xml:space="preserve">асқарманың </w:t>
      </w:r>
      <w:r>
        <w:rPr>
          <w:rFonts w:ascii="Times New Roman" w:hAnsi="Times New Roman" w:cs="Times New Roman"/>
          <w:i/>
          <w:sz w:val="16"/>
          <w:szCs w:val="16"/>
          <w:lang w:val="kk-KZ"/>
        </w:rPr>
        <w:t>29</w:t>
      </w:r>
      <w:r>
        <w:rPr>
          <w:rFonts w:ascii="Times New Roman" w:hAnsi="Times New Roman" w:cs="Times New Roman"/>
          <w:i/>
          <w:sz w:val="16"/>
          <w:szCs w:val="16"/>
        </w:rPr>
        <w:t>.04.2020.</w:t>
      </w:r>
      <w:r w:rsidR="00A04E5A">
        <w:rPr>
          <w:rFonts w:ascii="Times New Roman" w:hAnsi="Times New Roman" w:cs="Times New Roman"/>
          <w:i/>
          <w:sz w:val="16"/>
          <w:szCs w:val="16"/>
          <w:lang w:val="kk-KZ"/>
        </w:rPr>
        <w:t>ж</w:t>
      </w:r>
      <w:r w:rsidR="00A04E5A" w:rsidRPr="004F691C">
        <w:rPr>
          <w:rFonts w:ascii="Times New Roman" w:hAnsi="Times New Roman" w:cs="Times New Roman"/>
          <w:i/>
          <w:sz w:val="16"/>
          <w:szCs w:val="16"/>
        </w:rPr>
        <w:t>.</w:t>
      </w:r>
      <w:r w:rsidR="00A04E5A">
        <w:rPr>
          <w:rFonts w:ascii="Times New Roman" w:hAnsi="Times New Roman" w:cs="Times New Roman"/>
          <w:i/>
          <w:sz w:val="16"/>
          <w:szCs w:val="16"/>
          <w:lang w:val="kk-KZ"/>
        </w:rPr>
        <w:t xml:space="preserve"> </w:t>
      </w:r>
      <w:r>
        <w:rPr>
          <w:rFonts w:ascii="Times New Roman" w:hAnsi="Times New Roman" w:cs="Times New Roman"/>
          <w:i/>
          <w:sz w:val="16"/>
          <w:szCs w:val="16"/>
        </w:rPr>
        <w:t>№</w:t>
      </w:r>
      <w:r w:rsidR="0008257A" w:rsidRPr="004F691C">
        <w:rPr>
          <w:rFonts w:ascii="Times New Roman" w:hAnsi="Times New Roman" w:cs="Times New Roman"/>
          <w:i/>
          <w:sz w:val="16"/>
          <w:szCs w:val="16"/>
        </w:rPr>
        <w:t>1</w:t>
      </w:r>
      <w:r w:rsidR="00981463" w:rsidRPr="004F691C">
        <w:rPr>
          <w:rFonts w:ascii="Times New Roman" w:hAnsi="Times New Roman" w:cs="Times New Roman"/>
          <w:i/>
          <w:sz w:val="16"/>
          <w:szCs w:val="16"/>
        </w:rPr>
        <w:t xml:space="preserve"> </w:t>
      </w:r>
      <w:r w:rsidR="00A04E5A">
        <w:rPr>
          <w:rFonts w:ascii="Times New Roman" w:hAnsi="Times New Roman" w:cs="Times New Roman"/>
          <w:i/>
          <w:sz w:val="16"/>
          <w:szCs w:val="16"/>
          <w:lang w:val="kk-KZ"/>
        </w:rPr>
        <w:t>шешімімен бекітілген</w:t>
      </w:r>
      <w:r w:rsidR="00981463" w:rsidRPr="004F691C">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960"/>
        <w:gridCol w:w="48"/>
        <w:gridCol w:w="5811"/>
        <w:gridCol w:w="3686"/>
      </w:tblGrid>
      <w:tr w:rsidR="00A04E5A" w:rsidRPr="00F00F96" w:rsidTr="00FB4A6C">
        <w:trPr>
          <w:trHeight w:val="583"/>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Тө</w:t>
            </w:r>
            <w:r w:rsidRPr="00DC0DC0">
              <w:rPr>
                <w:rFonts w:ascii="Times New Roman" w:eastAsia="Times New Roman" w:hAnsi="Times New Roman" w:cs="Times New Roman"/>
                <w:b/>
                <w:color w:val="000000"/>
                <w:sz w:val="18"/>
                <w:szCs w:val="18"/>
                <w:lang w:val="kk-KZ" w:eastAsia="ru-RU"/>
              </w:rPr>
              <w:t>лем</w:t>
            </w:r>
            <w:r>
              <w:rPr>
                <w:rFonts w:ascii="Times New Roman" w:eastAsia="Times New Roman" w:hAnsi="Times New Roman" w:cs="Times New Roman"/>
                <w:b/>
                <w:color w:val="000000"/>
                <w:sz w:val="18"/>
                <w:szCs w:val="18"/>
                <w:lang w:val="kk-KZ" w:eastAsia="ru-RU"/>
              </w:rPr>
              <w:t xml:space="preserve"> мөлшері</w:t>
            </w:r>
            <w:r w:rsidRPr="00DC0DC0">
              <w:rPr>
                <w:rFonts w:ascii="Times New Roman" w:eastAsia="Times New Roman" w:hAnsi="Times New Roman" w:cs="Times New Roman"/>
                <w:b/>
                <w:color w:val="000000"/>
                <w:sz w:val="18"/>
                <w:szCs w:val="18"/>
                <w:lang w:val="kk-KZ" w:eastAsia="ru-RU"/>
              </w:rPr>
              <w:t>, теңгемен, ҚҚС-</w:t>
            </w:r>
            <w:r>
              <w:rPr>
                <w:rFonts w:ascii="Times New Roman" w:eastAsia="Times New Roman" w:hAnsi="Times New Roman" w:cs="Times New Roman"/>
                <w:b/>
                <w:color w:val="000000"/>
                <w:sz w:val="18"/>
                <w:szCs w:val="18"/>
                <w:lang w:val="kk-KZ" w:eastAsia="ru-RU"/>
              </w:rPr>
              <w:t>сыз</w:t>
            </w:r>
          </w:p>
        </w:tc>
      </w:tr>
      <w:tr w:rsidR="001D32BE" w:rsidRPr="00293F2E" w:rsidTr="00FB4A6C">
        <w:trPr>
          <w:trHeight w:val="246"/>
        </w:trPr>
        <w:tc>
          <w:tcPr>
            <w:tcW w:w="1008" w:type="dxa"/>
            <w:gridSpan w:val="2"/>
            <w:tcBorders>
              <w:top w:val="nil"/>
              <w:left w:val="single" w:sz="4" w:space="0" w:color="auto"/>
              <w:bottom w:val="single" w:sz="4" w:space="0" w:color="auto"/>
              <w:right w:val="single" w:sz="4" w:space="0" w:color="auto"/>
            </w:tcBorders>
            <w:shd w:val="clear" w:color="auto" w:fill="auto"/>
            <w:vAlign w:val="center"/>
            <w:hideMark/>
          </w:tcPr>
          <w:p w:rsidR="001D32BE" w:rsidRPr="00293F2E" w:rsidRDefault="001D32BE" w:rsidP="001D32BE">
            <w:pPr>
              <w:spacing w:after="0" w:line="240" w:lineRule="auto"/>
              <w:jc w:val="center"/>
              <w:rPr>
                <w:rFonts w:ascii="Times New Roman" w:eastAsia="Times New Roman" w:hAnsi="Times New Roman" w:cs="Times New Roman"/>
                <w:color w:val="000000"/>
                <w:sz w:val="18"/>
                <w:szCs w:val="18"/>
                <w:lang w:eastAsia="ru-RU"/>
              </w:rPr>
            </w:pPr>
            <w:r w:rsidRPr="00A04E5A">
              <w:rPr>
                <w:rFonts w:ascii="Times New Roman" w:eastAsia="Times New Roman" w:hAnsi="Times New Roman" w:cs="Times New Roman"/>
                <w:color w:val="000000"/>
                <w:sz w:val="18"/>
                <w:szCs w:val="18"/>
                <w:lang w:val="kk-KZ" w:eastAsia="ru-RU"/>
              </w:rPr>
              <w:t> </w:t>
            </w:r>
            <w:r>
              <w:rPr>
                <w:rFonts w:ascii="Times New Roman" w:eastAsia="Times New Roman" w:hAnsi="Times New Roman" w:cs="Times New Roman"/>
                <w:color w:val="000000"/>
                <w:sz w:val="18"/>
                <w:szCs w:val="18"/>
                <w:lang w:eastAsia="ru-RU"/>
              </w:rPr>
              <w:t>1</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1D32BE" w:rsidRPr="00293F2E" w:rsidRDefault="001D32BE" w:rsidP="00284F6D">
            <w:pPr>
              <w:spacing w:after="0" w:line="240" w:lineRule="auto"/>
              <w:rPr>
                <w:rFonts w:ascii="Times New Roman" w:eastAsia="Times New Roman" w:hAnsi="Times New Roman" w:cs="Times New Roman"/>
                <w:b/>
                <w:bCs/>
                <w:color w:val="000000"/>
                <w:sz w:val="18"/>
                <w:szCs w:val="18"/>
                <w:lang w:eastAsia="ru-RU"/>
              </w:rPr>
            </w:pPr>
            <w:r w:rsidRPr="00981463">
              <w:rPr>
                <w:rFonts w:ascii="Times New Roman" w:eastAsia="Times New Roman" w:hAnsi="Times New Roman" w:cs="Times New Roman"/>
                <w:bCs/>
                <w:color w:val="000000"/>
                <w:sz w:val="18"/>
                <w:szCs w:val="18"/>
                <w:lang w:eastAsia="ru-RU"/>
              </w:rPr>
              <w:t xml:space="preserve">1 МГц </w:t>
            </w:r>
            <w:r w:rsidR="00284F6D">
              <w:rPr>
                <w:rFonts w:ascii="Times New Roman" w:eastAsia="Times New Roman" w:hAnsi="Times New Roman" w:cs="Times New Roman"/>
                <w:bCs/>
                <w:color w:val="000000"/>
                <w:sz w:val="18"/>
                <w:szCs w:val="18"/>
                <w:lang w:val="kk-KZ" w:eastAsia="ru-RU"/>
              </w:rPr>
              <w:t xml:space="preserve">құны </w:t>
            </w:r>
            <w:r w:rsidRPr="00981463">
              <w:rPr>
                <w:rFonts w:ascii="Times New Roman" w:eastAsia="Times New Roman" w:hAnsi="Times New Roman" w:cs="Times New Roman"/>
                <w:bCs/>
                <w:color w:val="000000"/>
                <w:sz w:val="18"/>
                <w:szCs w:val="18"/>
                <w:lang w:eastAsia="ru-RU"/>
              </w:rPr>
              <w:t>- баз</w:t>
            </w:r>
            <w:r w:rsidR="00284F6D">
              <w:rPr>
                <w:rFonts w:ascii="Times New Roman" w:eastAsia="Times New Roman" w:hAnsi="Times New Roman" w:cs="Times New Roman"/>
                <w:bCs/>
                <w:color w:val="000000"/>
                <w:sz w:val="18"/>
                <w:szCs w:val="18"/>
                <w:lang w:val="kk-KZ" w:eastAsia="ru-RU"/>
              </w:rPr>
              <w:t>алық</w:t>
            </w:r>
            <w:r w:rsidRPr="00981463">
              <w:rPr>
                <w:rFonts w:ascii="Times New Roman" w:eastAsia="Times New Roman" w:hAnsi="Times New Roman" w:cs="Times New Roman"/>
                <w:bCs/>
                <w:color w:val="000000"/>
                <w:sz w:val="18"/>
                <w:szCs w:val="18"/>
                <w:lang w:eastAsia="ru-RU"/>
              </w:rPr>
              <w:t xml:space="preserve"> (при использовании спутниковой емкости 108 МГц </w:t>
            </w:r>
            <w:r w:rsidR="00284F6D">
              <w:rPr>
                <w:rFonts w:ascii="Times New Roman" w:eastAsia="Times New Roman" w:hAnsi="Times New Roman" w:cs="Times New Roman"/>
                <w:bCs/>
                <w:color w:val="000000"/>
                <w:sz w:val="18"/>
                <w:szCs w:val="18"/>
                <w:lang w:val="kk-KZ" w:eastAsia="ru-RU"/>
              </w:rPr>
              <w:t xml:space="preserve">жерсеріктік сыйымдылықты - </w:t>
            </w:r>
            <w:r w:rsidR="00284F6D" w:rsidRPr="00981463">
              <w:rPr>
                <w:rFonts w:ascii="Times New Roman" w:eastAsia="Times New Roman" w:hAnsi="Times New Roman" w:cs="Times New Roman"/>
                <w:bCs/>
                <w:color w:val="000000"/>
                <w:sz w:val="18"/>
                <w:szCs w:val="18"/>
                <w:lang w:eastAsia="ru-RU"/>
              </w:rPr>
              <w:t>3 транспондер</w:t>
            </w:r>
            <w:r w:rsidR="00284F6D">
              <w:rPr>
                <w:rFonts w:ascii="Times New Roman" w:eastAsia="Times New Roman" w:hAnsi="Times New Roman" w:cs="Times New Roman"/>
                <w:bCs/>
                <w:color w:val="000000"/>
                <w:sz w:val="18"/>
                <w:szCs w:val="18"/>
                <w:lang w:val="kk-KZ" w:eastAsia="ru-RU"/>
              </w:rPr>
              <w:t>ді пайдалану кезінде</w:t>
            </w:r>
            <w:r w:rsidRPr="00981463">
              <w:rPr>
                <w:rFonts w:ascii="Times New Roman" w:eastAsia="Times New Roman" w:hAnsi="Times New Roman" w:cs="Times New Roman"/>
                <w:bCs/>
                <w:color w:val="000000"/>
                <w:sz w:val="18"/>
                <w:szCs w:val="18"/>
                <w:lang w:eastAsia="ru-RU"/>
              </w:rPr>
              <w:t>)</w:t>
            </w:r>
          </w:p>
        </w:tc>
        <w:tc>
          <w:tcPr>
            <w:tcW w:w="3686" w:type="dxa"/>
            <w:tcBorders>
              <w:top w:val="nil"/>
              <w:left w:val="nil"/>
              <w:bottom w:val="single" w:sz="4" w:space="0" w:color="auto"/>
              <w:right w:val="single" w:sz="4" w:space="0" w:color="auto"/>
            </w:tcBorders>
            <w:shd w:val="clear" w:color="auto" w:fill="auto"/>
            <w:vAlign w:val="center"/>
            <w:hideMark/>
          </w:tcPr>
          <w:p w:rsidR="001D32BE" w:rsidRPr="00971805" w:rsidRDefault="009515F9" w:rsidP="001D32BE">
            <w:pPr>
              <w:spacing w:after="0" w:line="240" w:lineRule="auto"/>
              <w:jc w:val="center"/>
              <w:rPr>
                <w:rFonts w:ascii="Times New Roman" w:eastAsia="Times New Roman" w:hAnsi="Times New Roman" w:cs="Times New Roman"/>
                <w:bCs/>
                <w:color w:val="000000"/>
                <w:sz w:val="20"/>
                <w:szCs w:val="20"/>
                <w:lang w:eastAsia="ru-RU"/>
              </w:rPr>
            </w:pPr>
            <w:r w:rsidRPr="00971805">
              <w:rPr>
                <w:rFonts w:ascii="Times New Roman" w:eastAsia="Times New Roman" w:hAnsi="Times New Roman" w:cs="Times New Roman"/>
                <w:bCs/>
                <w:color w:val="000000"/>
                <w:sz w:val="18"/>
                <w:szCs w:val="18"/>
                <w:lang w:eastAsia="ru-RU"/>
              </w:rPr>
              <w:t>462 750,99</w:t>
            </w:r>
          </w:p>
        </w:tc>
      </w:tr>
      <w:tr w:rsidR="001D32BE" w:rsidRPr="00293F2E" w:rsidTr="00FB4A6C">
        <w:trPr>
          <w:trHeight w:val="209"/>
        </w:trPr>
        <w:tc>
          <w:tcPr>
            <w:tcW w:w="1008" w:type="dxa"/>
            <w:gridSpan w:val="2"/>
            <w:tcBorders>
              <w:top w:val="nil"/>
              <w:left w:val="single" w:sz="4" w:space="0" w:color="auto"/>
              <w:bottom w:val="single" w:sz="4" w:space="0" w:color="auto"/>
              <w:right w:val="single" w:sz="4" w:space="0" w:color="auto"/>
            </w:tcBorders>
            <w:shd w:val="clear" w:color="auto" w:fill="auto"/>
            <w:vAlign w:val="center"/>
            <w:hideMark/>
          </w:tcPr>
          <w:p w:rsidR="001D32BE" w:rsidRPr="00293F2E" w:rsidRDefault="001D32BE" w:rsidP="00FB4A6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Pr="00293F2E">
              <w:rPr>
                <w:rFonts w:ascii="Times New Roman" w:eastAsia="Times New Roman" w:hAnsi="Times New Roman" w:cs="Times New Roman"/>
                <w:color w:val="000000"/>
                <w:sz w:val="18"/>
                <w:szCs w:val="18"/>
                <w:lang w:eastAsia="ru-RU"/>
              </w:rPr>
              <w:t> </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1D32BE" w:rsidRPr="001D32BE" w:rsidRDefault="00284F6D" w:rsidP="00284F6D">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Әрбір келесі қосымша </w:t>
            </w:r>
            <w:r w:rsidR="001D32BE" w:rsidRPr="001D32BE">
              <w:rPr>
                <w:rFonts w:ascii="Times New Roman" w:eastAsia="Times New Roman" w:hAnsi="Times New Roman" w:cs="Times New Roman"/>
                <w:color w:val="000000"/>
                <w:sz w:val="18"/>
                <w:szCs w:val="18"/>
                <w:lang w:eastAsia="ru-RU"/>
              </w:rPr>
              <w:t>1 МГц</w:t>
            </w:r>
            <w:r>
              <w:rPr>
                <w:rFonts w:ascii="Times New Roman" w:eastAsia="Times New Roman" w:hAnsi="Times New Roman" w:cs="Times New Roman"/>
                <w:color w:val="000000"/>
                <w:sz w:val="18"/>
                <w:szCs w:val="18"/>
                <w:lang w:val="kk-KZ" w:eastAsia="ru-RU"/>
              </w:rPr>
              <w:t>-тің құны</w:t>
            </w:r>
            <w:r w:rsidR="001D32BE" w:rsidRPr="001D32B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тек жерсеріктік сыйымдылықты қамтиды</w:t>
            </w:r>
            <w:r w:rsidR="00F14379">
              <w:rPr>
                <w:rFonts w:ascii="Times New Roman" w:eastAsia="Times New Roman" w:hAnsi="Times New Roman" w:cs="Times New Roman"/>
                <w:color w:val="000000"/>
                <w:sz w:val="18"/>
                <w:szCs w:val="18"/>
                <w:lang w:eastAsia="ru-RU"/>
              </w:rPr>
              <w:t>)</w:t>
            </w:r>
            <w:r w:rsidR="001D32BE" w:rsidRPr="001D32BE">
              <w:rPr>
                <w:rFonts w:ascii="Times New Roman" w:eastAsia="Times New Roman" w:hAnsi="Times New Roman" w:cs="Times New Roman"/>
                <w:color w:val="000000"/>
                <w:sz w:val="18"/>
                <w:szCs w:val="18"/>
                <w:lang w:eastAsia="ru-RU"/>
              </w:rPr>
              <w:t>*</w:t>
            </w:r>
          </w:p>
        </w:tc>
        <w:tc>
          <w:tcPr>
            <w:tcW w:w="3686" w:type="dxa"/>
            <w:tcBorders>
              <w:top w:val="nil"/>
              <w:left w:val="nil"/>
              <w:bottom w:val="single" w:sz="4" w:space="0" w:color="auto"/>
              <w:right w:val="single" w:sz="4" w:space="0" w:color="auto"/>
            </w:tcBorders>
            <w:shd w:val="clear" w:color="auto" w:fill="auto"/>
            <w:vAlign w:val="center"/>
            <w:hideMark/>
          </w:tcPr>
          <w:p w:rsidR="001D32BE" w:rsidRPr="00971805" w:rsidRDefault="009515F9" w:rsidP="00FB4A6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404 724,60</w:t>
            </w:r>
          </w:p>
        </w:tc>
      </w:tr>
    </w:tbl>
    <w:p w:rsidR="00BD41CC" w:rsidRDefault="001D32BE" w:rsidP="00C85409">
      <w:pPr>
        <w:spacing w:after="0" w:line="240" w:lineRule="auto"/>
        <w:rPr>
          <w:rFonts w:ascii="Times New Roman" w:eastAsia="Times New Roman" w:hAnsi="Times New Roman" w:cs="Times New Roman"/>
          <w:bCs/>
          <w:color w:val="000000"/>
          <w:sz w:val="18"/>
          <w:szCs w:val="18"/>
          <w:lang w:val="kk-KZ" w:eastAsia="ru-RU"/>
        </w:rPr>
      </w:pPr>
      <w:r w:rsidRPr="001D32BE">
        <w:rPr>
          <w:rFonts w:ascii="Times New Roman" w:eastAsia="Times New Roman" w:hAnsi="Times New Roman" w:cs="Times New Roman"/>
          <w:bCs/>
          <w:color w:val="000000"/>
          <w:sz w:val="18"/>
          <w:szCs w:val="18"/>
          <w:lang w:eastAsia="ru-RU"/>
        </w:rPr>
        <w:t>*</w:t>
      </w:r>
      <w:r w:rsidR="00AA61B5" w:rsidRPr="00AA61B5">
        <w:t xml:space="preserve"> </w:t>
      </w:r>
      <w:r w:rsidR="00AA61B5" w:rsidRPr="00AA61B5">
        <w:rPr>
          <w:rFonts w:ascii="Times New Roman" w:eastAsia="Times New Roman" w:hAnsi="Times New Roman" w:cs="Times New Roman"/>
          <w:bCs/>
          <w:color w:val="000000"/>
          <w:sz w:val="18"/>
          <w:szCs w:val="18"/>
          <w:lang w:eastAsia="ru-RU"/>
        </w:rPr>
        <w:t>Ескерту:</w:t>
      </w:r>
      <w:r>
        <w:rPr>
          <w:rFonts w:ascii="Times New Roman" w:eastAsia="Times New Roman" w:hAnsi="Times New Roman" w:cs="Times New Roman"/>
          <w:bCs/>
          <w:color w:val="000000"/>
          <w:sz w:val="18"/>
          <w:szCs w:val="18"/>
          <w:lang w:eastAsia="ru-RU"/>
        </w:rPr>
        <w:t xml:space="preserve"> </w:t>
      </w:r>
      <w:r w:rsidR="00284F6D">
        <w:rPr>
          <w:rFonts w:ascii="Times New Roman" w:eastAsia="Times New Roman" w:hAnsi="Times New Roman" w:cs="Times New Roman"/>
          <w:bCs/>
          <w:color w:val="000000"/>
          <w:sz w:val="18"/>
          <w:szCs w:val="18"/>
          <w:lang w:val="kk-KZ" w:eastAsia="ru-RU"/>
        </w:rPr>
        <w:t xml:space="preserve">Бұл құн </w:t>
      </w:r>
      <w:r w:rsidR="00345099">
        <w:rPr>
          <w:rFonts w:ascii="Times New Roman" w:eastAsia="Times New Roman" w:hAnsi="Times New Roman" w:cs="Times New Roman"/>
          <w:bCs/>
          <w:color w:val="000000"/>
          <w:sz w:val="18"/>
          <w:szCs w:val="18"/>
          <w:lang w:val="kk-KZ" w:eastAsia="ru-RU"/>
        </w:rPr>
        <w:t xml:space="preserve">қосымша қолданыстағы көлемге үстемеленеді. </w:t>
      </w:r>
    </w:p>
    <w:p w:rsidR="00345099" w:rsidRDefault="00345099" w:rsidP="00C85409">
      <w:pPr>
        <w:spacing w:after="0" w:line="240" w:lineRule="auto"/>
        <w:rPr>
          <w:rFonts w:ascii="Times New Roman" w:eastAsia="Times New Roman" w:hAnsi="Times New Roman" w:cs="Times New Roman"/>
          <w:bCs/>
          <w:color w:val="000000"/>
          <w:sz w:val="18"/>
          <w:szCs w:val="18"/>
          <w:lang w:eastAsia="ru-RU"/>
        </w:rPr>
      </w:pPr>
    </w:p>
    <w:p w:rsidR="00C85409" w:rsidRPr="00C85409" w:rsidRDefault="00345099" w:rsidP="00C85409">
      <w:pPr>
        <w:spacing w:after="0" w:line="240" w:lineRule="auto"/>
        <w:rPr>
          <w:rFonts w:ascii="Times New Roman" w:eastAsia="Times New Roman" w:hAnsi="Times New Roman" w:cs="Times New Roman"/>
          <w:bCs/>
          <w:color w:val="000000"/>
          <w:sz w:val="18"/>
          <w:szCs w:val="18"/>
          <w:u w:val="single"/>
          <w:lang w:eastAsia="ru-RU"/>
        </w:rPr>
      </w:pPr>
      <w:r>
        <w:rPr>
          <w:rFonts w:ascii="Times New Roman" w:eastAsia="Times New Roman" w:hAnsi="Times New Roman" w:cs="Times New Roman"/>
          <w:bCs/>
          <w:color w:val="000000"/>
          <w:sz w:val="18"/>
          <w:szCs w:val="18"/>
          <w:u w:val="single"/>
          <w:lang w:val="kk-KZ" w:eastAsia="ru-RU"/>
        </w:rPr>
        <w:t>Есептеу мысалы</w:t>
      </w:r>
      <w:r w:rsidR="00C85409" w:rsidRPr="00C85409">
        <w:rPr>
          <w:rFonts w:ascii="Times New Roman" w:eastAsia="Times New Roman" w:hAnsi="Times New Roman" w:cs="Times New Roman"/>
          <w:bCs/>
          <w:color w:val="000000"/>
          <w:sz w:val="18"/>
          <w:szCs w:val="18"/>
          <w:u w:val="single"/>
          <w:lang w:eastAsia="ru-RU"/>
        </w:rPr>
        <w:t>:</w:t>
      </w:r>
    </w:p>
    <w:p w:rsidR="00C85409" w:rsidRPr="00C85409" w:rsidRDefault="00C85409" w:rsidP="00C85409">
      <w:pPr>
        <w:spacing w:after="0" w:line="240" w:lineRule="auto"/>
        <w:rPr>
          <w:rFonts w:ascii="Times New Roman" w:eastAsia="Times New Roman" w:hAnsi="Times New Roman" w:cs="Times New Roman"/>
          <w:bCs/>
          <w:color w:val="000000"/>
          <w:sz w:val="18"/>
          <w:szCs w:val="18"/>
          <w:lang w:eastAsia="ru-RU"/>
        </w:rPr>
      </w:pPr>
      <w:r w:rsidRPr="00C85409">
        <w:rPr>
          <w:rFonts w:ascii="Times New Roman" w:eastAsia="Times New Roman" w:hAnsi="Times New Roman" w:cs="Times New Roman"/>
          <w:bCs/>
          <w:color w:val="000000"/>
          <w:sz w:val="18"/>
          <w:szCs w:val="18"/>
          <w:lang w:eastAsia="ru-RU"/>
        </w:rPr>
        <w:t>108 МГц (</w:t>
      </w:r>
      <w:r w:rsidR="00474FBB" w:rsidRPr="00474FBB">
        <w:rPr>
          <w:rFonts w:ascii="Times New Roman" w:eastAsia="Times New Roman" w:hAnsi="Times New Roman" w:cs="Times New Roman"/>
          <w:bCs/>
          <w:color w:val="000000"/>
          <w:sz w:val="18"/>
          <w:szCs w:val="18"/>
          <w:lang w:eastAsia="ru-RU"/>
        </w:rPr>
        <w:t>пайдалан</w:t>
      </w:r>
      <w:r w:rsidR="00474FBB">
        <w:rPr>
          <w:rFonts w:ascii="Times New Roman" w:eastAsia="Times New Roman" w:hAnsi="Times New Roman" w:cs="Times New Roman"/>
          <w:bCs/>
          <w:color w:val="000000"/>
          <w:sz w:val="18"/>
          <w:szCs w:val="18"/>
          <w:lang w:val="kk-KZ" w:eastAsia="ru-RU"/>
        </w:rPr>
        <w:t>удағы жерсеріктің сыйымдылықтың көлемі</w:t>
      </w:r>
      <w:r w:rsidRPr="00C85409">
        <w:rPr>
          <w:rFonts w:ascii="Times New Roman" w:eastAsia="Times New Roman" w:hAnsi="Times New Roman" w:cs="Times New Roman"/>
          <w:bCs/>
          <w:color w:val="000000"/>
          <w:sz w:val="18"/>
          <w:szCs w:val="18"/>
          <w:lang w:eastAsia="ru-RU"/>
        </w:rPr>
        <w:t xml:space="preserve">)  х  </w:t>
      </w:r>
      <w:r w:rsidR="00C24737" w:rsidRPr="00C24737">
        <w:rPr>
          <w:rFonts w:ascii="Times New Roman" w:eastAsia="Times New Roman" w:hAnsi="Times New Roman" w:cs="Times New Roman"/>
          <w:bCs/>
          <w:color w:val="000000"/>
          <w:sz w:val="18"/>
          <w:szCs w:val="18"/>
          <w:lang w:eastAsia="ru-RU"/>
        </w:rPr>
        <w:t xml:space="preserve">462 750,99 </w:t>
      </w:r>
      <w:r w:rsidRPr="00C85409">
        <w:rPr>
          <w:rFonts w:ascii="Times New Roman" w:eastAsia="Times New Roman" w:hAnsi="Times New Roman" w:cs="Times New Roman"/>
          <w:bCs/>
          <w:color w:val="000000"/>
          <w:sz w:val="18"/>
          <w:szCs w:val="18"/>
          <w:lang w:eastAsia="ru-RU"/>
        </w:rPr>
        <w:t>те</w:t>
      </w:r>
      <w:r w:rsidR="00474FBB">
        <w:rPr>
          <w:rFonts w:ascii="Times New Roman" w:eastAsia="Times New Roman" w:hAnsi="Times New Roman" w:cs="Times New Roman"/>
          <w:bCs/>
          <w:color w:val="000000"/>
          <w:sz w:val="18"/>
          <w:szCs w:val="18"/>
          <w:lang w:val="kk-KZ" w:eastAsia="ru-RU"/>
        </w:rPr>
        <w:t>ң</w:t>
      </w:r>
      <w:r w:rsidR="00474FBB">
        <w:rPr>
          <w:rFonts w:ascii="Times New Roman" w:eastAsia="Times New Roman" w:hAnsi="Times New Roman" w:cs="Times New Roman"/>
          <w:bCs/>
          <w:color w:val="000000"/>
          <w:sz w:val="18"/>
          <w:szCs w:val="18"/>
          <w:lang w:eastAsia="ru-RU"/>
        </w:rPr>
        <w:t>ге</w:t>
      </w:r>
      <w:r w:rsidRPr="00C85409">
        <w:rPr>
          <w:rFonts w:ascii="Times New Roman" w:eastAsia="Times New Roman" w:hAnsi="Times New Roman" w:cs="Times New Roman"/>
          <w:bCs/>
          <w:color w:val="000000"/>
          <w:sz w:val="18"/>
          <w:szCs w:val="18"/>
          <w:lang w:eastAsia="ru-RU"/>
        </w:rPr>
        <w:t xml:space="preserve"> </w:t>
      </w:r>
      <w:r w:rsidR="00474FBB">
        <w:rPr>
          <w:rFonts w:ascii="Times New Roman" w:eastAsia="Times New Roman" w:hAnsi="Times New Roman" w:cs="Times New Roman"/>
          <w:bCs/>
          <w:color w:val="000000"/>
          <w:sz w:val="18"/>
          <w:szCs w:val="18"/>
          <w:lang w:val="kk-KZ" w:eastAsia="ru-RU"/>
        </w:rPr>
        <w:t xml:space="preserve">- </w:t>
      </w:r>
      <w:r w:rsidR="00474FBB" w:rsidRPr="00C85409">
        <w:rPr>
          <w:rFonts w:ascii="Times New Roman" w:eastAsia="Times New Roman" w:hAnsi="Times New Roman" w:cs="Times New Roman"/>
          <w:bCs/>
          <w:color w:val="000000"/>
          <w:sz w:val="18"/>
          <w:szCs w:val="18"/>
          <w:lang w:eastAsia="ru-RU"/>
        </w:rPr>
        <w:t xml:space="preserve">1 МГц </w:t>
      </w:r>
      <w:r w:rsidR="00474FBB">
        <w:rPr>
          <w:rFonts w:ascii="Times New Roman" w:eastAsia="Times New Roman" w:hAnsi="Times New Roman" w:cs="Times New Roman"/>
          <w:bCs/>
          <w:color w:val="000000"/>
          <w:sz w:val="18"/>
          <w:szCs w:val="18"/>
          <w:lang w:val="kk-KZ" w:eastAsia="ru-RU"/>
        </w:rPr>
        <w:t xml:space="preserve">үшін </w:t>
      </w:r>
      <w:r w:rsidRPr="00C85409">
        <w:rPr>
          <w:rFonts w:ascii="Times New Roman" w:eastAsia="Times New Roman" w:hAnsi="Times New Roman" w:cs="Times New Roman"/>
          <w:bCs/>
          <w:color w:val="000000"/>
          <w:sz w:val="18"/>
          <w:szCs w:val="18"/>
          <w:lang w:eastAsia="ru-RU"/>
        </w:rPr>
        <w:t>(1 МГц</w:t>
      </w:r>
      <w:r w:rsidR="00474FBB">
        <w:rPr>
          <w:rFonts w:ascii="Times New Roman" w:eastAsia="Times New Roman" w:hAnsi="Times New Roman" w:cs="Times New Roman"/>
          <w:bCs/>
          <w:color w:val="000000"/>
          <w:sz w:val="18"/>
          <w:szCs w:val="18"/>
          <w:lang w:val="kk-KZ" w:eastAsia="ru-RU"/>
        </w:rPr>
        <w:t>-тің</w:t>
      </w:r>
      <w:r w:rsidR="00474FBB" w:rsidRPr="00474FBB">
        <w:rPr>
          <w:rFonts w:ascii="Times New Roman" w:eastAsia="Times New Roman" w:hAnsi="Times New Roman" w:cs="Times New Roman"/>
          <w:bCs/>
          <w:color w:val="000000"/>
          <w:sz w:val="18"/>
          <w:szCs w:val="18"/>
          <w:lang w:eastAsia="ru-RU"/>
        </w:rPr>
        <w:t xml:space="preserve"> </w:t>
      </w:r>
      <w:r w:rsidR="00474FBB" w:rsidRPr="00C85409">
        <w:rPr>
          <w:rFonts w:ascii="Times New Roman" w:eastAsia="Times New Roman" w:hAnsi="Times New Roman" w:cs="Times New Roman"/>
          <w:bCs/>
          <w:color w:val="000000"/>
          <w:sz w:val="18"/>
          <w:szCs w:val="18"/>
          <w:lang w:eastAsia="ru-RU"/>
        </w:rPr>
        <w:t>баз</w:t>
      </w:r>
      <w:r w:rsidR="00474FBB">
        <w:rPr>
          <w:rFonts w:ascii="Times New Roman" w:eastAsia="Times New Roman" w:hAnsi="Times New Roman" w:cs="Times New Roman"/>
          <w:bCs/>
          <w:color w:val="000000"/>
          <w:sz w:val="18"/>
          <w:szCs w:val="18"/>
          <w:lang w:val="kk-KZ" w:eastAsia="ru-RU"/>
        </w:rPr>
        <w:t>алық құны</w:t>
      </w:r>
      <w:r w:rsidRPr="00C85409">
        <w:rPr>
          <w:rFonts w:ascii="Times New Roman" w:eastAsia="Times New Roman" w:hAnsi="Times New Roman" w:cs="Times New Roman"/>
          <w:bCs/>
          <w:color w:val="000000"/>
          <w:sz w:val="18"/>
          <w:szCs w:val="18"/>
          <w:lang w:eastAsia="ru-RU"/>
        </w:rPr>
        <w:t>) +  2 МГц (</w:t>
      </w:r>
      <w:r w:rsidR="00474FBB" w:rsidRPr="00474FBB">
        <w:rPr>
          <w:rFonts w:ascii="Times New Roman" w:eastAsia="Times New Roman" w:hAnsi="Times New Roman" w:cs="Times New Roman"/>
          <w:bCs/>
          <w:color w:val="000000"/>
          <w:sz w:val="18"/>
          <w:szCs w:val="18"/>
          <w:lang w:eastAsia="ru-RU"/>
        </w:rPr>
        <w:t>жерсерікті</w:t>
      </w:r>
      <w:r w:rsidR="00474FBB">
        <w:rPr>
          <w:rFonts w:ascii="Times New Roman" w:eastAsia="Times New Roman" w:hAnsi="Times New Roman" w:cs="Times New Roman"/>
          <w:bCs/>
          <w:color w:val="000000"/>
          <w:sz w:val="18"/>
          <w:szCs w:val="18"/>
          <w:lang w:val="kk-KZ" w:eastAsia="ru-RU"/>
        </w:rPr>
        <w:t>к</w:t>
      </w:r>
      <w:r w:rsidR="00474FBB" w:rsidRPr="00474FBB">
        <w:rPr>
          <w:rFonts w:ascii="Times New Roman" w:eastAsia="Times New Roman" w:hAnsi="Times New Roman" w:cs="Times New Roman"/>
          <w:bCs/>
          <w:color w:val="000000"/>
          <w:sz w:val="18"/>
          <w:szCs w:val="18"/>
          <w:lang w:eastAsia="ru-RU"/>
        </w:rPr>
        <w:t xml:space="preserve"> сыйымдылықтың </w:t>
      </w:r>
      <w:r w:rsidR="00474FBB">
        <w:rPr>
          <w:rFonts w:ascii="Times New Roman" w:eastAsia="Times New Roman" w:hAnsi="Times New Roman" w:cs="Times New Roman"/>
          <w:bCs/>
          <w:color w:val="000000"/>
          <w:sz w:val="18"/>
          <w:szCs w:val="18"/>
          <w:lang w:val="kk-KZ" w:eastAsia="ru-RU"/>
        </w:rPr>
        <w:t xml:space="preserve">қажетті қосымша </w:t>
      </w:r>
      <w:r w:rsidR="00474FBB" w:rsidRPr="00474FBB">
        <w:rPr>
          <w:rFonts w:ascii="Times New Roman" w:eastAsia="Times New Roman" w:hAnsi="Times New Roman" w:cs="Times New Roman"/>
          <w:bCs/>
          <w:color w:val="000000"/>
          <w:sz w:val="18"/>
          <w:szCs w:val="18"/>
          <w:lang w:eastAsia="ru-RU"/>
        </w:rPr>
        <w:t>көлемі</w:t>
      </w:r>
      <w:r w:rsidRPr="00C85409">
        <w:rPr>
          <w:rFonts w:ascii="Times New Roman" w:eastAsia="Times New Roman" w:hAnsi="Times New Roman" w:cs="Times New Roman"/>
          <w:bCs/>
          <w:color w:val="000000"/>
          <w:sz w:val="18"/>
          <w:szCs w:val="18"/>
          <w:lang w:eastAsia="ru-RU"/>
        </w:rPr>
        <w:t xml:space="preserve">) х </w:t>
      </w:r>
      <w:r w:rsidR="005F32CB" w:rsidRPr="005F32CB">
        <w:rPr>
          <w:rFonts w:ascii="Times New Roman" w:eastAsia="Times New Roman" w:hAnsi="Times New Roman" w:cs="Times New Roman"/>
          <w:bCs/>
          <w:color w:val="000000"/>
          <w:sz w:val="18"/>
          <w:szCs w:val="18"/>
          <w:lang w:eastAsia="ru-RU"/>
        </w:rPr>
        <w:t xml:space="preserve">404 724,60 </w:t>
      </w:r>
      <w:r w:rsidRPr="00C85409">
        <w:rPr>
          <w:rFonts w:ascii="Times New Roman" w:eastAsia="Times New Roman" w:hAnsi="Times New Roman" w:cs="Times New Roman"/>
          <w:bCs/>
          <w:color w:val="000000"/>
          <w:sz w:val="18"/>
          <w:szCs w:val="18"/>
          <w:lang w:eastAsia="ru-RU"/>
        </w:rPr>
        <w:t>те</w:t>
      </w:r>
      <w:r w:rsidR="00474FBB">
        <w:rPr>
          <w:rFonts w:ascii="Times New Roman" w:eastAsia="Times New Roman" w:hAnsi="Times New Roman" w:cs="Times New Roman"/>
          <w:bCs/>
          <w:color w:val="000000"/>
          <w:sz w:val="18"/>
          <w:szCs w:val="18"/>
          <w:lang w:val="kk-KZ" w:eastAsia="ru-RU"/>
        </w:rPr>
        <w:t>ң</w:t>
      </w:r>
      <w:r w:rsidRPr="00C85409">
        <w:rPr>
          <w:rFonts w:ascii="Times New Roman" w:eastAsia="Times New Roman" w:hAnsi="Times New Roman" w:cs="Times New Roman"/>
          <w:bCs/>
          <w:color w:val="000000"/>
          <w:sz w:val="18"/>
          <w:szCs w:val="18"/>
          <w:lang w:eastAsia="ru-RU"/>
        </w:rPr>
        <w:t xml:space="preserve">ге </w:t>
      </w:r>
      <w:r w:rsidR="00474FBB">
        <w:rPr>
          <w:rFonts w:ascii="Times New Roman" w:eastAsia="Times New Roman" w:hAnsi="Times New Roman" w:cs="Times New Roman"/>
          <w:bCs/>
          <w:color w:val="000000"/>
          <w:sz w:val="18"/>
          <w:szCs w:val="18"/>
          <w:lang w:val="kk-KZ" w:eastAsia="ru-RU"/>
        </w:rPr>
        <w:t xml:space="preserve">- </w:t>
      </w:r>
      <w:r w:rsidR="00474FBB" w:rsidRPr="00C85409">
        <w:rPr>
          <w:rFonts w:ascii="Times New Roman" w:eastAsia="Times New Roman" w:hAnsi="Times New Roman" w:cs="Times New Roman"/>
          <w:bCs/>
          <w:color w:val="000000"/>
          <w:sz w:val="18"/>
          <w:szCs w:val="18"/>
          <w:lang w:eastAsia="ru-RU"/>
        </w:rPr>
        <w:t xml:space="preserve">1 МГц </w:t>
      </w:r>
      <w:r w:rsidR="00474FBB">
        <w:rPr>
          <w:rFonts w:ascii="Times New Roman" w:eastAsia="Times New Roman" w:hAnsi="Times New Roman" w:cs="Times New Roman"/>
          <w:bCs/>
          <w:color w:val="000000"/>
          <w:sz w:val="18"/>
          <w:szCs w:val="18"/>
          <w:lang w:val="kk-KZ" w:eastAsia="ru-RU"/>
        </w:rPr>
        <w:t>үшін</w:t>
      </w:r>
      <w:r w:rsidR="00474FBB" w:rsidRPr="00C85409">
        <w:rPr>
          <w:rFonts w:ascii="Times New Roman" w:eastAsia="Times New Roman" w:hAnsi="Times New Roman" w:cs="Times New Roman"/>
          <w:bCs/>
          <w:color w:val="000000"/>
          <w:sz w:val="18"/>
          <w:szCs w:val="18"/>
          <w:lang w:eastAsia="ru-RU"/>
        </w:rPr>
        <w:t xml:space="preserve"> </w:t>
      </w:r>
      <w:r w:rsidRPr="00C85409">
        <w:rPr>
          <w:rFonts w:ascii="Times New Roman" w:eastAsia="Times New Roman" w:hAnsi="Times New Roman" w:cs="Times New Roman"/>
          <w:bCs/>
          <w:color w:val="000000"/>
          <w:sz w:val="18"/>
          <w:szCs w:val="18"/>
          <w:lang w:eastAsia="ru-RU"/>
        </w:rPr>
        <w:t>(</w:t>
      </w:r>
      <w:r w:rsidR="00474FBB" w:rsidRPr="00474FBB">
        <w:rPr>
          <w:rFonts w:ascii="Times New Roman" w:eastAsia="Times New Roman" w:hAnsi="Times New Roman" w:cs="Times New Roman"/>
          <w:bCs/>
          <w:color w:val="000000"/>
          <w:sz w:val="18"/>
          <w:szCs w:val="18"/>
          <w:lang w:eastAsia="ru-RU"/>
        </w:rPr>
        <w:t>жерсерікті</w:t>
      </w:r>
      <w:r w:rsidR="00474FBB">
        <w:rPr>
          <w:rFonts w:ascii="Times New Roman" w:eastAsia="Times New Roman" w:hAnsi="Times New Roman" w:cs="Times New Roman"/>
          <w:bCs/>
          <w:color w:val="000000"/>
          <w:sz w:val="18"/>
          <w:szCs w:val="18"/>
          <w:lang w:val="kk-KZ" w:eastAsia="ru-RU"/>
        </w:rPr>
        <w:t>к</w:t>
      </w:r>
      <w:r w:rsidR="00474FBB" w:rsidRPr="00474FBB">
        <w:rPr>
          <w:rFonts w:ascii="Times New Roman" w:eastAsia="Times New Roman" w:hAnsi="Times New Roman" w:cs="Times New Roman"/>
          <w:bCs/>
          <w:color w:val="000000"/>
          <w:sz w:val="18"/>
          <w:szCs w:val="18"/>
          <w:lang w:eastAsia="ru-RU"/>
        </w:rPr>
        <w:t xml:space="preserve"> сыйымдылықтың </w:t>
      </w:r>
      <w:r w:rsidR="00474FBB">
        <w:rPr>
          <w:rFonts w:ascii="Times New Roman" w:eastAsia="Times New Roman" w:hAnsi="Times New Roman" w:cs="Times New Roman"/>
          <w:bCs/>
          <w:color w:val="000000"/>
          <w:sz w:val="18"/>
          <w:szCs w:val="18"/>
          <w:lang w:val="kk-KZ" w:eastAsia="ru-RU"/>
        </w:rPr>
        <w:t>әрбі</w:t>
      </w:r>
      <w:proofErr w:type="gramStart"/>
      <w:r w:rsidR="00474FBB">
        <w:rPr>
          <w:rFonts w:ascii="Times New Roman" w:eastAsia="Times New Roman" w:hAnsi="Times New Roman" w:cs="Times New Roman"/>
          <w:bCs/>
          <w:color w:val="000000"/>
          <w:sz w:val="18"/>
          <w:szCs w:val="18"/>
          <w:lang w:val="kk-KZ" w:eastAsia="ru-RU"/>
        </w:rPr>
        <w:t>р</w:t>
      </w:r>
      <w:proofErr w:type="gramEnd"/>
      <w:r w:rsidR="00474FBB">
        <w:rPr>
          <w:rFonts w:ascii="Times New Roman" w:eastAsia="Times New Roman" w:hAnsi="Times New Roman" w:cs="Times New Roman"/>
          <w:bCs/>
          <w:color w:val="000000"/>
          <w:sz w:val="18"/>
          <w:szCs w:val="18"/>
          <w:lang w:val="kk-KZ" w:eastAsia="ru-RU"/>
        </w:rPr>
        <w:t xml:space="preserve"> келесі қосымша көлемінің құны)</w:t>
      </w:r>
      <w:r>
        <w:rPr>
          <w:rFonts w:ascii="Times New Roman" w:eastAsia="Times New Roman" w:hAnsi="Times New Roman" w:cs="Times New Roman"/>
          <w:bCs/>
          <w:color w:val="000000"/>
          <w:sz w:val="18"/>
          <w:szCs w:val="18"/>
          <w:lang w:eastAsia="ru-RU"/>
        </w:rPr>
        <w:t>.</w:t>
      </w:r>
    </w:p>
    <w:p w:rsidR="00C91335" w:rsidRDefault="00C91335" w:rsidP="00362990">
      <w:pPr>
        <w:spacing w:line="240" w:lineRule="auto"/>
        <w:jc w:val="center"/>
        <w:rPr>
          <w:rFonts w:ascii="Times New Roman" w:hAnsi="Times New Roman" w:cs="Times New Roman"/>
          <w:b/>
          <w:color w:val="000099"/>
          <w:sz w:val="28"/>
          <w:szCs w:val="28"/>
          <w:u w:val="single"/>
        </w:rPr>
      </w:pPr>
    </w:p>
    <w:p w:rsidR="00C91335" w:rsidRDefault="00C91335" w:rsidP="00362990">
      <w:pPr>
        <w:spacing w:line="240" w:lineRule="auto"/>
        <w:jc w:val="center"/>
        <w:rPr>
          <w:rFonts w:ascii="Times New Roman" w:hAnsi="Times New Roman" w:cs="Times New Roman"/>
          <w:b/>
          <w:color w:val="000099"/>
          <w:sz w:val="28"/>
          <w:szCs w:val="28"/>
          <w:u w:val="single"/>
        </w:rPr>
      </w:pPr>
    </w:p>
    <w:p w:rsidR="00C91335" w:rsidRDefault="00C91335" w:rsidP="00362990">
      <w:pPr>
        <w:spacing w:line="240" w:lineRule="auto"/>
        <w:jc w:val="center"/>
        <w:rPr>
          <w:rFonts w:ascii="Times New Roman" w:hAnsi="Times New Roman" w:cs="Times New Roman"/>
          <w:b/>
          <w:color w:val="000099"/>
          <w:sz w:val="28"/>
          <w:szCs w:val="28"/>
          <w:u w:val="single"/>
        </w:rPr>
      </w:pPr>
    </w:p>
    <w:p w:rsidR="00C91335" w:rsidRDefault="00C91335" w:rsidP="00362990">
      <w:pPr>
        <w:spacing w:line="240" w:lineRule="auto"/>
        <w:jc w:val="center"/>
        <w:rPr>
          <w:rFonts w:ascii="Times New Roman" w:hAnsi="Times New Roman" w:cs="Times New Roman"/>
          <w:b/>
          <w:color w:val="000099"/>
          <w:sz w:val="28"/>
          <w:szCs w:val="28"/>
          <w:u w:val="single"/>
        </w:rPr>
      </w:pPr>
    </w:p>
    <w:p w:rsidR="00C91335" w:rsidRDefault="00C91335" w:rsidP="00362990">
      <w:pPr>
        <w:spacing w:line="240" w:lineRule="auto"/>
        <w:jc w:val="center"/>
        <w:rPr>
          <w:rFonts w:ascii="Times New Roman" w:hAnsi="Times New Roman" w:cs="Times New Roman"/>
          <w:b/>
          <w:color w:val="000099"/>
          <w:sz w:val="28"/>
          <w:szCs w:val="28"/>
          <w:u w:val="single"/>
        </w:rPr>
      </w:pPr>
    </w:p>
    <w:p w:rsidR="00362990" w:rsidRPr="00E41CB3" w:rsidRDefault="00362990" w:rsidP="00362990">
      <w:pPr>
        <w:spacing w:line="240" w:lineRule="auto"/>
        <w:jc w:val="center"/>
        <w:rPr>
          <w:rFonts w:ascii="Times New Roman" w:hAnsi="Times New Roman" w:cs="Times New Roman"/>
          <w:b/>
          <w:color w:val="000099"/>
          <w:sz w:val="28"/>
          <w:szCs w:val="28"/>
          <w:u w:val="single"/>
        </w:rPr>
      </w:pPr>
      <w:r w:rsidRPr="00E41CB3">
        <w:rPr>
          <w:rFonts w:ascii="Times New Roman" w:hAnsi="Times New Roman" w:cs="Times New Roman"/>
          <w:b/>
          <w:color w:val="000099"/>
          <w:sz w:val="28"/>
          <w:szCs w:val="28"/>
          <w:u w:val="single"/>
        </w:rPr>
        <w:t>4</w:t>
      </w:r>
      <w:r w:rsidR="00484ED8" w:rsidRPr="00484ED8">
        <w:rPr>
          <w:rFonts w:ascii="Times New Roman" w:hAnsi="Times New Roman" w:cs="Times New Roman"/>
          <w:b/>
          <w:color w:val="000099"/>
          <w:sz w:val="28"/>
          <w:szCs w:val="28"/>
          <w:u w:val="single"/>
        </w:rPr>
        <w:t xml:space="preserve"> </w:t>
      </w:r>
      <w:r w:rsidR="00484ED8">
        <w:rPr>
          <w:rFonts w:ascii="Times New Roman" w:hAnsi="Times New Roman" w:cs="Times New Roman"/>
          <w:b/>
          <w:color w:val="000099"/>
          <w:sz w:val="28"/>
          <w:szCs w:val="28"/>
          <w:u w:val="single"/>
          <w:lang w:val="kk-KZ"/>
        </w:rPr>
        <w:t>ТАРАУ</w:t>
      </w:r>
      <w:r w:rsidRPr="00E41CB3">
        <w:rPr>
          <w:rFonts w:ascii="Times New Roman" w:hAnsi="Times New Roman" w:cs="Times New Roman"/>
          <w:b/>
          <w:color w:val="000099"/>
          <w:sz w:val="28"/>
          <w:szCs w:val="28"/>
          <w:u w:val="single"/>
        </w:rPr>
        <w:t xml:space="preserve">. </w:t>
      </w:r>
      <w:r w:rsidR="00484ED8">
        <w:rPr>
          <w:rFonts w:ascii="Times New Roman" w:hAnsi="Times New Roman" w:cs="Times New Roman"/>
          <w:b/>
          <w:color w:val="000099"/>
          <w:sz w:val="28"/>
          <w:szCs w:val="28"/>
          <w:u w:val="single"/>
          <w:lang w:val="kk-KZ"/>
        </w:rPr>
        <w:t>БАСҚА ДА ЖАҒДАЙЛАР</w:t>
      </w:r>
      <w:r w:rsidRPr="00E41CB3">
        <w:rPr>
          <w:rFonts w:ascii="Times New Roman" w:hAnsi="Times New Roman" w:cs="Times New Roman"/>
          <w:b/>
          <w:color w:val="000099"/>
          <w:sz w:val="28"/>
          <w:szCs w:val="28"/>
          <w:u w:val="single"/>
        </w:rPr>
        <w:t xml:space="preserve"> </w:t>
      </w:r>
    </w:p>
    <w:p w:rsidR="00F517DC" w:rsidRPr="00345099" w:rsidRDefault="00362990" w:rsidP="00597B8E">
      <w:pPr>
        <w:spacing w:line="240" w:lineRule="auto"/>
        <w:jc w:val="center"/>
        <w:rPr>
          <w:rFonts w:ascii="Times New Roman" w:hAnsi="Times New Roman" w:cs="Times New Roman"/>
          <w:b/>
          <w:sz w:val="24"/>
          <w:szCs w:val="24"/>
          <w:lang w:val="kk-KZ"/>
        </w:rPr>
      </w:pPr>
      <w:r w:rsidRPr="00010E9E">
        <w:rPr>
          <w:rFonts w:ascii="Times New Roman" w:hAnsi="Times New Roman" w:cs="Times New Roman"/>
          <w:b/>
          <w:sz w:val="24"/>
          <w:szCs w:val="24"/>
        </w:rPr>
        <w:t>1</w:t>
      </w:r>
      <w:r w:rsidR="00345099" w:rsidRPr="00345099">
        <w:rPr>
          <w:rFonts w:ascii="Times New Roman" w:hAnsi="Times New Roman" w:cs="Times New Roman"/>
          <w:b/>
          <w:sz w:val="24"/>
          <w:szCs w:val="24"/>
        </w:rPr>
        <w:t xml:space="preserve"> </w:t>
      </w:r>
      <w:r w:rsidR="00345099">
        <w:rPr>
          <w:rFonts w:ascii="Times New Roman" w:hAnsi="Times New Roman" w:cs="Times New Roman"/>
          <w:b/>
          <w:sz w:val="24"/>
          <w:szCs w:val="24"/>
          <w:lang w:val="kk-KZ"/>
        </w:rPr>
        <w:t>бө</w:t>
      </w:r>
      <w:proofErr w:type="gramStart"/>
      <w:r w:rsidR="00345099">
        <w:rPr>
          <w:rFonts w:ascii="Times New Roman" w:hAnsi="Times New Roman" w:cs="Times New Roman"/>
          <w:b/>
          <w:sz w:val="24"/>
          <w:szCs w:val="24"/>
          <w:lang w:val="kk-KZ"/>
        </w:rPr>
        <w:t>л</w:t>
      </w:r>
      <w:proofErr w:type="gramEnd"/>
      <w:r w:rsidR="00345099">
        <w:rPr>
          <w:rFonts w:ascii="Times New Roman" w:hAnsi="Times New Roman" w:cs="Times New Roman"/>
          <w:b/>
          <w:sz w:val="24"/>
          <w:szCs w:val="24"/>
          <w:lang w:val="kk-KZ"/>
        </w:rPr>
        <w:t>ім</w:t>
      </w:r>
      <w:r w:rsidRPr="00010E9E">
        <w:rPr>
          <w:rFonts w:ascii="Times New Roman" w:hAnsi="Times New Roman" w:cs="Times New Roman"/>
          <w:b/>
          <w:sz w:val="24"/>
          <w:szCs w:val="24"/>
        </w:rPr>
        <w:t xml:space="preserve">. </w:t>
      </w:r>
      <w:r w:rsidR="00345099">
        <w:rPr>
          <w:rFonts w:ascii="Times New Roman" w:hAnsi="Times New Roman" w:cs="Times New Roman"/>
          <w:b/>
          <w:sz w:val="24"/>
          <w:szCs w:val="24"/>
          <w:lang w:val="kk-KZ"/>
        </w:rPr>
        <w:t>Интернет-хабар тарату қызметтері</w:t>
      </w:r>
    </w:p>
    <w:p w:rsidR="00362990" w:rsidRPr="00597B8E" w:rsidRDefault="00C47A6B" w:rsidP="00A70017">
      <w:pPr>
        <w:pStyle w:val="a7"/>
        <w:numPr>
          <w:ilvl w:val="0"/>
          <w:numId w:val="17"/>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Телевизиялық арналарды трансляциялау</w:t>
      </w:r>
    </w:p>
    <w:p w:rsidR="005E6BCC" w:rsidRPr="00C47A6B"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07.02.2017</w:t>
      </w:r>
      <w:r w:rsidR="00C47A6B">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C47A6B">
        <w:rPr>
          <w:rFonts w:ascii="Times New Roman" w:hAnsi="Times New Roman" w:cs="Times New Roman"/>
          <w:i/>
          <w:sz w:val="16"/>
          <w:szCs w:val="16"/>
          <w:lang w:val="kk-KZ"/>
        </w:rPr>
        <w:t xml:space="preserve"> №84 бұйрықпен бекітілген</w:t>
      </w:r>
    </w:p>
    <w:tbl>
      <w:tblPr>
        <w:tblW w:w="10505" w:type="dxa"/>
        <w:tblInd w:w="93" w:type="dxa"/>
        <w:tblLook w:val="04A0" w:firstRow="1" w:lastRow="0" w:firstColumn="1" w:lastColumn="0" w:noHBand="0" w:noVBand="1"/>
      </w:tblPr>
      <w:tblGrid>
        <w:gridCol w:w="1008"/>
        <w:gridCol w:w="5811"/>
        <w:gridCol w:w="3686"/>
      </w:tblGrid>
      <w:tr w:rsidR="00C47A6B" w:rsidRPr="00F00F96" w:rsidTr="00A70017">
        <w:trPr>
          <w:trHeight w:val="543"/>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47A6B" w:rsidRPr="00DC0DC0" w:rsidRDefault="00C47A6B"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11" w:type="dxa"/>
            <w:tcBorders>
              <w:top w:val="single" w:sz="4" w:space="0" w:color="auto"/>
              <w:left w:val="nil"/>
              <w:bottom w:val="single" w:sz="4" w:space="0" w:color="auto"/>
              <w:right w:val="single" w:sz="4" w:space="0" w:color="auto"/>
            </w:tcBorders>
            <w:shd w:val="clear" w:color="000000" w:fill="D9D9D9"/>
            <w:vAlign w:val="center"/>
            <w:hideMark/>
          </w:tcPr>
          <w:p w:rsidR="00C47A6B" w:rsidRPr="00DC0DC0" w:rsidRDefault="00C47A6B"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000000" w:fill="D9D9D9"/>
            <w:vAlign w:val="center"/>
            <w:hideMark/>
          </w:tcPr>
          <w:p w:rsidR="00C47A6B" w:rsidRPr="00C47A6B" w:rsidRDefault="00C47A6B" w:rsidP="005E6BCC">
            <w:pPr>
              <w:spacing w:after="0" w:line="240" w:lineRule="auto"/>
              <w:jc w:val="center"/>
              <w:rPr>
                <w:rFonts w:ascii="Times New Roman" w:eastAsia="Times New Roman" w:hAnsi="Times New Roman" w:cs="Times New Roman"/>
                <w:b/>
                <w:color w:val="000000"/>
                <w:sz w:val="18"/>
                <w:szCs w:val="18"/>
                <w:lang w:val="kk-KZ" w:eastAsia="ru-RU"/>
              </w:rPr>
            </w:pPr>
            <w:r w:rsidRPr="00C47A6B">
              <w:rPr>
                <w:rFonts w:ascii="Times New Roman" w:eastAsia="Times New Roman" w:hAnsi="Times New Roman" w:cs="Times New Roman"/>
                <w:b/>
                <w:color w:val="000000"/>
                <w:sz w:val="18"/>
                <w:szCs w:val="18"/>
                <w:lang w:val="kk-KZ" w:eastAsia="ru-RU"/>
              </w:rPr>
              <w:t>1 айға төлем, теңгемен, ҚҚС-мен қоса</w:t>
            </w:r>
          </w:p>
        </w:tc>
      </w:tr>
      <w:tr w:rsidR="00E922E6" w:rsidRPr="00293F2E" w:rsidTr="00A70017">
        <w:trPr>
          <w:trHeight w:val="31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9497" w:type="dxa"/>
            <w:gridSpan w:val="2"/>
            <w:tcBorders>
              <w:top w:val="single" w:sz="4" w:space="0" w:color="auto"/>
              <w:left w:val="nil"/>
              <w:bottom w:val="single" w:sz="4" w:space="0" w:color="auto"/>
              <w:right w:val="single" w:sz="4" w:space="0" w:color="auto"/>
            </w:tcBorders>
            <w:shd w:val="clear" w:color="auto" w:fill="auto"/>
            <w:vAlign w:val="center"/>
            <w:hideMark/>
          </w:tcPr>
          <w:p w:rsidR="00E922E6" w:rsidRPr="00C47A6B" w:rsidRDefault="00C47A6B" w:rsidP="00C47A6B">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w:t>
            </w:r>
            <w:r w:rsidR="00E922E6" w:rsidRPr="00795EB9">
              <w:rPr>
                <w:rFonts w:ascii="Times New Roman" w:eastAsia="Times New Roman" w:hAnsi="Times New Roman" w:cs="Times New Roman"/>
                <w:b/>
                <w:bCs/>
                <w:color w:val="000000"/>
                <w:sz w:val="18"/>
                <w:szCs w:val="18"/>
                <w:lang w:eastAsia="ru-RU"/>
              </w:rPr>
              <w:t>Galam TV</w:t>
            </w:r>
            <w:r>
              <w:rPr>
                <w:rFonts w:ascii="Times New Roman" w:eastAsia="Times New Roman" w:hAnsi="Times New Roman" w:cs="Times New Roman"/>
                <w:b/>
                <w:bCs/>
                <w:color w:val="000000"/>
                <w:sz w:val="18"/>
                <w:szCs w:val="18"/>
                <w:lang w:val="kk-KZ" w:eastAsia="ru-RU"/>
              </w:rPr>
              <w:t xml:space="preserve">» Интернет-хабар тарату қызметі арқылы телевизиялық арналарды көруге қолжетімділік ұсыну </w:t>
            </w:r>
          </w:p>
        </w:tc>
      </w:tr>
      <w:tr w:rsidR="00E922E6" w:rsidRPr="00293F2E" w:rsidTr="00A70017">
        <w:trPr>
          <w:trHeight w:val="24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E922E6" w:rsidRPr="00C47A6B" w:rsidRDefault="00E922E6" w:rsidP="00C47A6B">
            <w:pPr>
              <w:spacing w:after="0" w:line="240" w:lineRule="auto"/>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t>«Lite»</w:t>
            </w:r>
            <w:r w:rsidR="00C47A6B" w:rsidRPr="00293F2E">
              <w:rPr>
                <w:rFonts w:ascii="Times New Roman" w:eastAsia="Times New Roman" w:hAnsi="Times New Roman" w:cs="Times New Roman"/>
                <w:b/>
                <w:bCs/>
                <w:color w:val="000000"/>
                <w:sz w:val="18"/>
                <w:szCs w:val="18"/>
                <w:lang w:eastAsia="ru-RU"/>
              </w:rPr>
              <w:t xml:space="preserve"> </w:t>
            </w:r>
            <w:r w:rsidR="00C47A6B">
              <w:rPr>
                <w:rFonts w:ascii="Times New Roman" w:eastAsia="Times New Roman" w:hAnsi="Times New Roman" w:cs="Times New Roman"/>
                <w:b/>
                <w:bCs/>
                <w:color w:val="000000"/>
                <w:sz w:val="18"/>
                <w:szCs w:val="18"/>
                <w:lang w:val="kk-KZ" w:eastAsia="ru-RU"/>
              </w:rPr>
              <w:t>топтамасы</w:t>
            </w:r>
          </w:p>
        </w:tc>
        <w:tc>
          <w:tcPr>
            <w:tcW w:w="3686"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362990">
            <w:pPr>
              <w:spacing w:after="0" w:line="240" w:lineRule="auto"/>
              <w:jc w:val="center"/>
              <w:rPr>
                <w:rFonts w:ascii="Times New Roman" w:eastAsia="Times New Roman" w:hAnsi="Times New Roman" w:cs="Times New Roman"/>
                <w:bCs/>
                <w:color w:val="000000"/>
                <w:sz w:val="20"/>
                <w:szCs w:val="20"/>
                <w:lang w:eastAsia="ru-RU"/>
              </w:rPr>
            </w:pPr>
            <w:r w:rsidRPr="00971805">
              <w:rPr>
                <w:rFonts w:ascii="Times New Roman" w:eastAsia="Times New Roman" w:hAnsi="Times New Roman" w:cs="Times New Roman"/>
                <w:bCs/>
                <w:color w:val="000000"/>
                <w:sz w:val="20"/>
                <w:szCs w:val="20"/>
                <w:lang w:eastAsia="ru-RU"/>
              </w:rPr>
              <w:t>0,00</w:t>
            </w:r>
          </w:p>
        </w:tc>
      </w:tr>
      <w:tr w:rsidR="00E922E6" w:rsidRPr="00293F2E" w:rsidTr="00A70017">
        <w:trPr>
          <w:trHeight w:val="20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E922E6" w:rsidRPr="00C47A6B" w:rsidRDefault="00E922E6" w:rsidP="00F618CA">
            <w:pPr>
              <w:spacing w:after="0" w:line="240" w:lineRule="auto"/>
              <w:rPr>
                <w:rFonts w:ascii="Times New Roman" w:eastAsia="Times New Roman" w:hAnsi="Times New Roman" w:cs="Times New Roman"/>
                <w:color w:val="000000"/>
                <w:sz w:val="18"/>
                <w:szCs w:val="18"/>
                <w:u w:val="single"/>
                <w:lang w:val="kk-KZ" w:eastAsia="ru-RU"/>
              </w:rPr>
            </w:pPr>
            <w:r w:rsidRPr="00293F2E">
              <w:rPr>
                <w:rFonts w:ascii="Times New Roman" w:eastAsia="Times New Roman" w:hAnsi="Times New Roman" w:cs="Times New Roman"/>
                <w:color w:val="000000"/>
                <w:sz w:val="18"/>
                <w:szCs w:val="18"/>
                <w:u w:val="single"/>
                <w:lang w:eastAsia="ru-RU"/>
              </w:rPr>
              <w:t>Телевизионные каналы пакета «Lite»</w:t>
            </w:r>
            <w:r w:rsidR="00C47A6B">
              <w:rPr>
                <w:rFonts w:ascii="Times New Roman" w:eastAsia="Times New Roman" w:hAnsi="Times New Roman" w:cs="Times New Roman"/>
                <w:color w:val="000000"/>
                <w:sz w:val="18"/>
                <w:szCs w:val="18"/>
                <w:u w:val="single"/>
                <w:lang w:val="kk-KZ" w:eastAsia="ru-RU"/>
              </w:rPr>
              <w:t xml:space="preserve"> топтамасының телевизиялық арналары </w:t>
            </w:r>
            <w:r w:rsidRPr="00AE7BE5">
              <w:rPr>
                <w:rFonts w:ascii="Times New Roman" w:eastAsia="Times New Roman" w:hAnsi="Times New Roman" w:cs="Times New Roman"/>
                <w:color w:val="000000"/>
                <w:sz w:val="18"/>
                <w:szCs w:val="18"/>
                <w:lang w:eastAsia="ru-RU"/>
              </w:rPr>
              <w:t>(</w:t>
            </w:r>
            <w:r w:rsidR="00C47A6B">
              <w:rPr>
                <w:rFonts w:ascii="Times New Roman" w:eastAsia="Times New Roman" w:hAnsi="Times New Roman" w:cs="Times New Roman"/>
                <w:color w:val="000000"/>
                <w:sz w:val="18"/>
                <w:szCs w:val="18"/>
                <w:lang w:val="kk-KZ" w:eastAsia="ru-RU"/>
              </w:rPr>
              <w:t xml:space="preserve">топтама құрамы </w:t>
            </w:r>
            <w:r w:rsidR="00C47A6B">
              <w:rPr>
                <w:rFonts w:ascii="Times New Roman" w:eastAsia="Times New Roman" w:hAnsi="Times New Roman" w:cs="Times New Roman"/>
                <w:color w:val="000000"/>
                <w:sz w:val="18"/>
                <w:szCs w:val="18"/>
                <w:lang w:eastAsia="ru-RU"/>
              </w:rPr>
              <w:t>«</w:t>
            </w:r>
            <w:r w:rsidR="00C47A6B">
              <w:rPr>
                <w:rFonts w:ascii="Times New Roman" w:eastAsia="Times New Roman" w:hAnsi="Times New Roman" w:cs="Times New Roman"/>
                <w:color w:val="000000"/>
                <w:sz w:val="18"/>
                <w:szCs w:val="18"/>
                <w:lang w:val="kk-KZ" w:eastAsia="ru-RU"/>
              </w:rPr>
              <w:t>Қ</w:t>
            </w:r>
            <w:r w:rsidRPr="00AE7BE5">
              <w:rPr>
                <w:rFonts w:ascii="Times New Roman" w:eastAsia="Times New Roman" w:hAnsi="Times New Roman" w:cs="Times New Roman"/>
                <w:color w:val="000000"/>
                <w:sz w:val="18"/>
                <w:szCs w:val="18"/>
                <w:lang w:eastAsia="ru-RU"/>
              </w:rPr>
              <w:t>азтелерадио»</w:t>
            </w:r>
            <w:r w:rsidRPr="00C47A6B">
              <w:rPr>
                <w:rFonts w:ascii="Times New Roman" w:eastAsia="Times New Roman" w:hAnsi="Times New Roman" w:cs="Times New Roman"/>
                <w:color w:val="000000"/>
                <w:sz w:val="18"/>
                <w:szCs w:val="18"/>
                <w:lang w:eastAsia="ru-RU"/>
              </w:rPr>
              <w:t xml:space="preserve"> </w:t>
            </w:r>
            <w:r w:rsidR="00F618CA">
              <w:rPr>
                <w:rFonts w:ascii="Times New Roman" w:eastAsia="Times New Roman" w:hAnsi="Times New Roman" w:cs="Times New Roman"/>
                <w:color w:val="000000"/>
                <w:sz w:val="18"/>
                <w:szCs w:val="18"/>
                <w:lang w:val="kk-KZ" w:eastAsia="ru-RU"/>
              </w:rPr>
              <w:t xml:space="preserve">АҚ </w:t>
            </w:r>
            <w:hyperlink r:id="rId10" w:history="1">
              <w:r w:rsidR="00C47A6B" w:rsidRPr="00DE5D8E">
                <w:rPr>
                  <w:rStyle w:val="af1"/>
                  <w:rFonts w:ascii="Times New Roman" w:eastAsia="Times New Roman" w:hAnsi="Times New Roman" w:cs="Times New Roman"/>
                  <w:b/>
                  <w:sz w:val="18"/>
                  <w:szCs w:val="18"/>
                  <w:lang w:val="en-US" w:eastAsia="ru-RU"/>
                </w:rPr>
                <w:t>www</w:t>
              </w:r>
              <w:r w:rsidR="00C47A6B" w:rsidRPr="00DE5D8E">
                <w:rPr>
                  <w:rStyle w:val="af1"/>
                  <w:rFonts w:ascii="Times New Roman" w:eastAsia="Times New Roman" w:hAnsi="Times New Roman" w:cs="Times New Roman"/>
                  <w:b/>
                  <w:sz w:val="18"/>
                  <w:szCs w:val="18"/>
                  <w:lang w:eastAsia="ru-RU"/>
                </w:rPr>
                <w:t>.</w:t>
              </w:r>
              <w:r w:rsidR="00C47A6B" w:rsidRPr="00DE5D8E">
                <w:rPr>
                  <w:rStyle w:val="af1"/>
                  <w:rFonts w:ascii="Times New Roman" w:eastAsia="Times New Roman" w:hAnsi="Times New Roman" w:cs="Times New Roman"/>
                  <w:b/>
                  <w:sz w:val="18"/>
                  <w:szCs w:val="18"/>
                  <w:lang w:val="en-US" w:eastAsia="ru-RU"/>
                </w:rPr>
                <w:t>kazteleradio</w:t>
              </w:r>
              <w:r w:rsidR="00C47A6B" w:rsidRPr="00DE5D8E">
                <w:rPr>
                  <w:rStyle w:val="af1"/>
                  <w:rFonts w:ascii="Times New Roman" w:eastAsia="Times New Roman" w:hAnsi="Times New Roman" w:cs="Times New Roman"/>
                  <w:b/>
                  <w:sz w:val="18"/>
                  <w:szCs w:val="18"/>
                  <w:lang w:eastAsia="ru-RU"/>
                </w:rPr>
                <w:t>.</w:t>
              </w:r>
              <w:r w:rsidR="00C47A6B" w:rsidRPr="00DE5D8E">
                <w:rPr>
                  <w:rStyle w:val="af1"/>
                  <w:rFonts w:ascii="Times New Roman" w:eastAsia="Times New Roman" w:hAnsi="Times New Roman" w:cs="Times New Roman"/>
                  <w:b/>
                  <w:sz w:val="18"/>
                  <w:szCs w:val="18"/>
                  <w:lang w:val="en-US" w:eastAsia="ru-RU"/>
                </w:rPr>
                <w:t>kz</w:t>
              </w:r>
            </w:hyperlink>
            <w:r w:rsidR="00C47A6B">
              <w:rPr>
                <w:rFonts w:ascii="Times New Roman" w:eastAsia="Times New Roman" w:hAnsi="Times New Roman" w:cs="Times New Roman"/>
                <w:b/>
                <w:color w:val="000000"/>
                <w:sz w:val="18"/>
                <w:szCs w:val="18"/>
                <w:u w:val="single"/>
                <w:lang w:val="kk-KZ" w:eastAsia="ru-RU"/>
              </w:rPr>
              <w:t xml:space="preserve"> </w:t>
            </w:r>
            <w:r w:rsidR="00F618CA" w:rsidRPr="00C47A6B">
              <w:rPr>
                <w:rFonts w:ascii="Times New Roman" w:eastAsia="Times New Roman" w:hAnsi="Times New Roman" w:cs="Times New Roman"/>
                <w:color w:val="000000"/>
                <w:sz w:val="18"/>
                <w:szCs w:val="18"/>
                <w:lang w:val="kk-KZ" w:eastAsia="ru-RU"/>
              </w:rPr>
              <w:t xml:space="preserve">сайтында </w:t>
            </w:r>
            <w:r w:rsidR="00C47A6B" w:rsidRPr="00C47A6B">
              <w:rPr>
                <w:rFonts w:ascii="Times New Roman" w:eastAsia="Times New Roman" w:hAnsi="Times New Roman" w:cs="Times New Roman"/>
                <w:color w:val="000000"/>
                <w:sz w:val="18"/>
                <w:szCs w:val="18"/>
                <w:lang w:val="kk-KZ" w:eastAsia="ru-RU"/>
              </w:rPr>
              <w:t>тұрақты түрде жаңартылып тұрады)</w:t>
            </w:r>
          </w:p>
        </w:tc>
        <w:tc>
          <w:tcPr>
            <w:tcW w:w="3686"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jc w:val="center"/>
              <w:rPr>
                <w:rFonts w:ascii="Times New Roman" w:eastAsia="Times New Roman" w:hAnsi="Times New Roman" w:cs="Times New Roman"/>
                <w:b/>
                <w:bCs/>
                <w:color w:val="000000"/>
                <w:sz w:val="20"/>
                <w:szCs w:val="20"/>
                <w:lang w:eastAsia="ru-RU"/>
              </w:rPr>
            </w:pPr>
            <w:r w:rsidRPr="00293F2E">
              <w:rPr>
                <w:rFonts w:ascii="Times New Roman" w:eastAsia="Times New Roman" w:hAnsi="Times New Roman" w:cs="Times New Roman"/>
                <w:b/>
                <w:bCs/>
                <w:color w:val="000000"/>
                <w:sz w:val="20"/>
                <w:szCs w:val="20"/>
                <w:lang w:eastAsia="ru-RU"/>
              </w:rPr>
              <w:t> </w:t>
            </w:r>
          </w:p>
        </w:tc>
      </w:tr>
    </w:tbl>
    <w:p w:rsidR="00A70017" w:rsidRDefault="00A70017" w:rsidP="00CE0F72">
      <w:pPr>
        <w:spacing w:after="0" w:line="240" w:lineRule="auto"/>
        <w:rPr>
          <w:rFonts w:ascii="Times New Roman" w:hAnsi="Times New Roman" w:cs="Times New Roman"/>
          <w:b/>
          <w:sz w:val="18"/>
          <w:szCs w:val="18"/>
        </w:rPr>
      </w:pPr>
    </w:p>
    <w:p w:rsidR="00795EB9" w:rsidRDefault="00AA61B5" w:rsidP="00CE0F72">
      <w:pPr>
        <w:spacing w:after="0" w:line="240" w:lineRule="auto"/>
        <w:rPr>
          <w:rFonts w:ascii="Times New Roman" w:hAnsi="Times New Roman" w:cs="Times New Roman"/>
          <w:b/>
          <w:sz w:val="18"/>
          <w:szCs w:val="18"/>
          <w:lang w:val="kk-KZ"/>
        </w:rPr>
      </w:pPr>
      <w:r w:rsidRPr="00AA61B5">
        <w:rPr>
          <w:rFonts w:ascii="Times New Roman" w:hAnsi="Times New Roman" w:cs="Times New Roman"/>
          <w:b/>
          <w:sz w:val="18"/>
          <w:szCs w:val="18"/>
        </w:rPr>
        <w:t>Ескерту:</w:t>
      </w:r>
    </w:p>
    <w:p w:rsidR="00AA61B5" w:rsidRPr="00AA61B5" w:rsidRDefault="00AA61B5" w:rsidP="00CE0F72">
      <w:pPr>
        <w:spacing w:after="0" w:line="240" w:lineRule="auto"/>
        <w:rPr>
          <w:rFonts w:ascii="Times New Roman" w:hAnsi="Times New Roman" w:cs="Times New Roman"/>
          <w:b/>
          <w:sz w:val="18"/>
          <w:szCs w:val="18"/>
          <w:lang w:val="kk-KZ"/>
        </w:rPr>
      </w:pPr>
    </w:p>
    <w:p w:rsidR="00362990" w:rsidRPr="00293F2E" w:rsidRDefault="00362990" w:rsidP="00CE0F72">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1. Геолокация – </w:t>
      </w:r>
      <w:r w:rsidR="00C47A6B">
        <w:rPr>
          <w:rFonts w:ascii="Times New Roman" w:eastAsia="Times New Roman" w:hAnsi="Times New Roman" w:cs="Times New Roman"/>
          <w:color w:val="000000"/>
          <w:sz w:val="18"/>
          <w:szCs w:val="18"/>
          <w:lang w:val="kk-KZ" w:eastAsia="ru-RU"/>
        </w:rPr>
        <w:t>интернет-пайдаланушының географиялық орналасқан орнын анықтау</w:t>
      </w:r>
      <w:r w:rsidRPr="00293F2E">
        <w:rPr>
          <w:rFonts w:ascii="Times New Roman" w:eastAsia="Times New Roman" w:hAnsi="Times New Roman" w:cs="Times New Roman"/>
          <w:color w:val="000000"/>
          <w:sz w:val="18"/>
          <w:szCs w:val="18"/>
          <w:lang w:eastAsia="ru-RU"/>
        </w:rPr>
        <w:t>.</w:t>
      </w:r>
    </w:p>
    <w:p w:rsidR="00362990" w:rsidRPr="00293F2E" w:rsidRDefault="00362990" w:rsidP="0036299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w:t>
      </w:r>
      <w:r w:rsidR="00C47A6B">
        <w:rPr>
          <w:rFonts w:ascii="Times New Roman" w:eastAsia="Times New Roman" w:hAnsi="Times New Roman" w:cs="Times New Roman"/>
          <w:color w:val="000000"/>
          <w:sz w:val="18"/>
          <w:szCs w:val="18"/>
          <w:lang w:val="kk-KZ" w:eastAsia="ru-RU"/>
        </w:rPr>
        <w:t xml:space="preserve">Топтамалардағы телеарналардың құрамы мен саны қолданыстағы, бекітілген </w:t>
      </w:r>
      <w:r w:rsidR="00C47A6B" w:rsidRPr="00293F2E">
        <w:rPr>
          <w:rFonts w:ascii="Times New Roman" w:eastAsia="Times New Roman" w:hAnsi="Times New Roman" w:cs="Times New Roman"/>
          <w:color w:val="000000"/>
          <w:sz w:val="18"/>
          <w:szCs w:val="18"/>
          <w:lang w:eastAsia="ru-RU"/>
        </w:rPr>
        <w:t>«Galam TV»</w:t>
      </w:r>
      <w:r w:rsidR="00C47A6B">
        <w:rPr>
          <w:rFonts w:ascii="Times New Roman" w:eastAsia="Times New Roman" w:hAnsi="Times New Roman" w:cs="Times New Roman"/>
          <w:color w:val="000000"/>
          <w:sz w:val="18"/>
          <w:szCs w:val="18"/>
          <w:lang w:val="kk-KZ" w:eastAsia="ru-RU"/>
        </w:rPr>
        <w:t xml:space="preserve"> интернет-хабар тарату қызметі бейнеконтентін жіктеу туралы ережеге» сәйкес келеді. </w:t>
      </w:r>
    </w:p>
    <w:p w:rsidR="00362990" w:rsidRPr="00293F2E" w:rsidRDefault="00362990" w:rsidP="0036299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3. </w:t>
      </w:r>
      <w:r w:rsidR="00C47A6B">
        <w:rPr>
          <w:rFonts w:ascii="Times New Roman" w:eastAsia="Times New Roman" w:hAnsi="Times New Roman" w:cs="Times New Roman"/>
          <w:color w:val="000000"/>
          <w:sz w:val="18"/>
          <w:szCs w:val="18"/>
          <w:lang w:val="kk-KZ" w:eastAsia="ru-RU"/>
        </w:rPr>
        <w:t>Қызметті ұсынушылардың құқық иеленушілер ұсынған құқықтар шеңберінде қосымша қызметтерге құқықтары бар</w:t>
      </w:r>
      <w:r w:rsidRPr="00293F2E">
        <w:rPr>
          <w:rFonts w:ascii="Times New Roman" w:eastAsia="Times New Roman" w:hAnsi="Times New Roman" w:cs="Times New Roman"/>
          <w:color w:val="000000"/>
          <w:sz w:val="18"/>
          <w:szCs w:val="18"/>
          <w:lang w:eastAsia="ru-RU"/>
        </w:rPr>
        <w:t>:</w:t>
      </w:r>
    </w:p>
    <w:p w:rsidR="00C47A6B" w:rsidRDefault="00362990" w:rsidP="00362990">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3.1  «TimeShift»</w:t>
      </w:r>
      <w:r w:rsidR="00C47A6B">
        <w:rPr>
          <w:rFonts w:ascii="Times New Roman" w:eastAsia="Times New Roman" w:hAnsi="Times New Roman" w:cs="Times New Roman"/>
          <w:color w:val="000000"/>
          <w:sz w:val="18"/>
          <w:szCs w:val="18"/>
          <w:lang w:val="kk-KZ" w:eastAsia="ru-RU"/>
        </w:rPr>
        <w:t xml:space="preserve"> кейінге қалдырып көру қызметі</w:t>
      </w:r>
      <w:r w:rsidRPr="00293F2E">
        <w:rPr>
          <w:rFonts w:ascii="Times New Roman" w:eastAsia="Times New Roman" w:hAnsi="Times New Roman" w:cs="Times New Roman"/>
          <w:color w:val="000000"/>
          <w:sz w:val="18"/>
          <w:szCs w:val="18"/>
          <w:lang w:eastAsia="ru-RU"/>
        </w:rPr>
        <w:t xml:space="preserve">. </w:t>
      </w:r>
      <w:r w:rsidR="00C47A6B">
        <w:rPr>
          <w:rFonts w:ascii="Times New Roman" w:eastAsia="Times New Roman" w:hAnsi="Times New Roman" w:cs="Times New Roman"/>
          <w:color w:val="000000"/>
          <w:sz w:val="18"/>
          <w:szCs w:val="18"/>
          <w:lang w:val="kk-KZ" w:eastAsia="ru-RU"/>
        </w:rPr>
        <w:t>Бұл қызмет телеарнаны көруді «үзіліске» қоюға, кейінге қалдырылған хабарды алғ</w:t>
      </w:r>
      <w:proofErr w:type="gramStart"/>
      <w:r w:rsidR="00C47A6B">
        <w:rPr>
          <w:rFonts w:ascii="Times New Roman" w:eastAsia="Times New Roman" w:hAnsi="Times New Roman" w:cs="Times New Roman"/>
          <w:color w:val="000000"/>
          <w:sz w:val="18"/>
          <w:szCs w:val="18"/>
          <w:lang w:val="kk-KZ" w:eastAsia="ru-RU"/>
        </w:rPr>
        <w:t>а-арт</w:t>
      </w:r>
      <w:proofErr w:type="gramEnd"/>
      <w:r w:rsidR="00C47A6B">
        <w:rPr>
          <w:rFonts w:ascii="Times New Roman" w:eastAsia="Times New Roman" w:hAnsi="Times New Roman" w:cs="Times New Roman"/>
          <w:color w:val="000000"/>
          <w:sz w:val="18"/>
          <w:szCs w:val="18"/>
          <w:lang w:val="kk-KZ" w:eastAsia="ru-RU"/>
        </w:rPr>
        <w:t xml:space="preserve">қа айналдыруға мүмкіндік береді. </w:t>
      </w:r>
    </w:p>
    <w:p w:rsidR="00362990" w:rsidRPr="00511C6A" w:rsidRDefault="00362990" w:rsidP="00362990">
      <w:pPr>
        <w:spacing w:after="0" w:line="240" w:lineRule="auto"/>
        <w:rPr>
          <w:rFonts w:ascii="Times New Roman" w:eastAsia="Times New Roman" w:hAnsi="Times New Roman" w:cs="Times New Roman"/>
          <w:color w:val="000000"/>
          <w:sz w:val="18"/>
          <w:szCs w:val="18"/>
          <w:lang w:val="kk-KZ" w:eastAsia="ru-RU"/>
        </w:rPr>
      </w:pPr>
      <w:r w:rsidRPr="00B76066">
        <w:rPr>
          <w:rFonts w:ascii="Times New Roman" w:eastAsia="Times New Roman" w:hAnsi="Times New Roman" w:cs="Times New Roman"/>
          <w:color w:val="000000"/>
          <w:sz w:val="18"/>
          <w:szCs w:val="18"/>
          <w:lang w:val="kk-KZ" w:eastAsia="ru-RU"/>
        </w:rPr>
        <w:t>3. «CatchUP»</w:t>
      </w:r>
      <w:r w:rsidR="00B76066">
        <w:rPr>
          <w:rFonts w:ascii="Times New Roman" w:eastAsia="Times New Roman" w:hAnsi="Times New Roman" w:cs="Times New Roman"/>
          <w:color w:val="000000"/>
          <w:sz w:val="18"/>
          <w:szCs w:val="18"/>
          <w:lang w:val="kk-KZ" w:eastAsia="ru-RU"/>
        </w:rPr>
        <w:t xml:space="preserve"> функциясының көмегімен 72 сағаттық архивтен хабарлар көру қызметі</w:t>
      </w:r>
      <w:r w:rsidRPr="00B76066">
        <w:rPr>
          <w:rFonts w:ascii="Times New Roman" w:eastAsia="Times New Roman" w:hAnsi="Times New Roman" w:cs="Times New Roman"/>
          <w:color w:val="000000"/>
          <w:sz w:val="18"/>
          <w:szCs w:val="18"/>
          <w:lang w:val="kk-KZ" w:eastAsia="ru-RU"/>
        </w:rPr>
        <w:t xml:space="preserve">. </w:t>
      </w:r>
      <w:r w:rsidR="00B76066">
        <w:rPr>
          <w:rFonts w:ascii="Times New Roman" w:eastAsia="Times New Roman" w:hAnsi="Times New Roman" w:cs="Times New Roman"/>
          <w:color w:val="000000"/>
          <w:sz w:val="18"/>
          <w:szCs w:val="18"/>
          <w:lang w:val="kk-KZ" w:eastAsia="ru-RU"/>
        </w:rPr>
        <w:t xml:space="preserve">Қызмет соңғы 72 сағаттағы хабарлар бағдарламасынан қажетті хабарды тауып, оны қосуға мүмкіндік береді. </w:t>
      </w:r>
    </w:p>
    <w:p w:rsidR="004D61A1" w:rsidRPr="00511C6A" w:rsidRDefault="00362990" w:rsidP="00846BBC">
      <w:pPr>
        <w:spacing w:after="0" w:line="240" w:lineRule="auto"/>
        <w:rPr>
          <w:rFonts w:ascii="Times New Roman" w:eastAsia="Times New Roman" w:hAnsi="Times New Roman" w:cs="Times New Roman"/>
          <w:color w:val="000000"/>
          <w:sz w:val="18"/>
          <w:szCs w:val="18"/>
          <w:lang w:val="kk-KZ" w:eastAsia="ru-RU"/>
        </w:rPr>
      </w:pPr>
      <w:r w:rsidRPr="00511C6A">
        <w:rPr>
          <w:rFonts w:ascii="Times New Roman" w:eastAsia="Times New Roman" w:hAnsi="Times New Roman" w:cs="Times New Roman"/>
          <w:color w:val="000000"/>
          <w:sz w:val="18"/>
          <w:szCs w:val="18"/>
          <w:lang w:val="kk-KZ" w:eastAsia="ru-RU"/>
        </w:rPr>
        <w:t xml:space="preserve">4. </w:t>
      </w:r>
      <w:r w:rsidR="00B76066">
        <w:rPr>
          <w:rFonts w:ascii="Times New Roman" w:eastAsia="Times New Roman" w:hAnsi="Times New Roman" w:cs="Times New Roman"/>
          <w:color w:val="000000"/>
          <w:sz w:val="18"/>
          <w:szCs w:val="18"/>
          <w:lang w:val="kk-KZ" w:eastAsia="ru-RU"/>
        </w:rPr>
        <w:t>Хабарлардың электронды бағдарламасы қызметі</w:t>
      </w:r>
      <w:r w:rsidRPr="00511C6A">
        <w:rPr>
          <w:rFonts w:ascii="Times New Roman" w:eastAsia="Times New Roman" w:hAnsi="Times New Roman" w:cs="Times New Roman"/>
          <w:color w:val="000000"/>
          <w:sz w:val="18"/>
          <w:szCs w:val="18"/>
          <w:lang w:val="kk-KZ" w:eastAsia="ru-RU"/>
        </w:rPr>
        <w:t xml:space="preserve"> (EPG, Electronic Program Guide) </w:t>
      </w:r>
      <w:r w:rsidR="00B76066">
        <w:rPr>
          <w:rFonts w:ascii="Times New Roman" w:eastAsia="Times New Roman" w:hAnsi="Times New Roman" w:cs="Times New Roman"/>
          <w:color w:val="000000"/>
          <w:sz w:val="18"/>
          <w:szCs w:val="18"/>
          <w:lang w:val="kk-KZ" w:eastAsia="ru-RU"/>
        </w:rPr>
        <w:t xml:space="preserve">тегін.  Қызмет  керек хабарды тауып, оларды уақыт, жанр, арна бойынша сұрыптайды. </w:t>
      </w:r>
    </w:p>
    <w:p w:rsidR="008160E4" w:rsidRDefault="008160E4" w:rsidP="00846BBC">
      <w:pPr>
        <w:spacing w:after="120" w:line="240" w:lineRule="auto"/>
        <w:rPr>
          <w:rFonts w:ascii="Times New Roman" w:hAnsi="Times New Roman" w:cs="Times New Roman"/>
          <w:b/>
          <w:lang w:val="kk-KZ"/>
        </w:rPr>
      </w:pPr>
    </w:p>
    <w:p w:rsidR="00F00790" w:rsidRPr="00511C6A" w:rsidRDefault="00362990" w:rsidP="00F00790">
      <w:pPr>
        <w:spacing w:after="120" w:line="240" w:lineRule="auto"/>
        <w:jc w:val="center"/>
        <w:rPr>
          <w:rFonts w:ascii="Times New Roman" w:hAnsi="Times New Roman" w:cs="Times New Roman"/>
          <w:b/>
          <w:sz w:val="24"/>
          <w:szCs w:val="24"/>
          <w:lang w:val="kk-KZ"/>
        </w:rPr>
      </w:pPr>
      <w:r w:rsidRPr="00511C6A">
        <w:rPr>
          <w:rFonts w:ascii="Times New Roman" w:hAnsi="Times New Roman" w:cs="Times New Roman"/>
          <w:b/>
          <w:sz w:val="24"/>
          <w:szCs w:val="24"/>
          <w:lang w:val="kk-KZ"/>
        </w:rPr>
        <w:t>2</w:t>
      </w:r>
      <w:r w:rsidR="00C47A6B" w:rsidRPr="00511C6A">
        <w:rPr>
          <w:rFonts w:ascii="Times New Roman" w:hAnsi="Times New Roman" w:cs="Times New Roman"/>
          <w:b/>
          <w:sz w:val="24"/>
          <w:szCs w:val="24"/>
          <w:lang w:val="kk-KZ"/>
        </w:rPr>
        <w:t xml:space="preserve"> </w:t>
      </w:r>
      <w:r w:rsidR="00C47A6B">
        <w:rPr>
          <w:rFonts w:ascii="Times New Roman" w:hAnsi="Times New Roman" w:cs="Times New Roman"/>
          <w:b/>
          <w:sz w:val="24"/>
          <w:szCs w:val="24"/>
          <w:lang w:val="kk-KZ"/>
        </w:rPr>
        <w:t>бөлім</w:t>
      </w:r>
      <w:r w:rsidRPr="00511C6A">
        <w:rPr>
          <w:rFonts w:ascii="Times New Roman" w:hAnsi="Times New Roman" w:cs="Times New Roman"/>
          <w:b/>
          <w:sz w:val="24"/>
          <w:szCs w:val="24"/>
          <w:lang w:val="kk-KZ"/>
        </w:rPr>
        <w:t xml:space="preserve">. </w:t>
      </w:r>
      <w:r w:rsidR="00061FB3" w:rsidRPr="00061FB3">
        <w:rPr>
          <w:rFonts w:ascii="Times New Roman" w:hAnsi="Times New Roman" w:cs="Times New Roman"/>
          <w:b/>
          <w:sz w:val="24"/>
          <w:szCs w:val="24"/>
          <w:lang w:val="kk-KZ"/>
        </w:rPr>
        <w:t>Жабдықтарды сақтау</w:t>
      </w:r>
    </w:p>
    <w:p w:rsidR="0048010B" w:rsidRPr="00C804BA" w:rsidRDefault="00C804BA" w:rsidP="0048010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005E6BCC" w:rsidRPr="00511C6A">
        <w:rPr>
          <w:rFonts w:ascii="Times New Roman" w:hAnsi="Times New Roman" w:cs="Times New Roman"/>
          <w:i/>
          <w:sz w:val="16"/>
          <w:szCs w:val="16"/>
          <w:lang w:val="kk-KZ"/>
        </w:rPr>
        <w:t xml:space="preserve"> </w:t>
      </w:r>
      <w:r w:rsidR="00B51F4A" w:rsidRPr="00511C6A">
        <w:rPr>
          <w:rFonts w:ascii="Times New Roman" w:hAnsi="Times New Roman" w:cs="Times New Roman"/>
          <w:i/>
          <w:sz w:val="16"/>
          <w:szCs w:val="16"/>
          <w:lang w:val="kk-KZ"/>
        </w:rPr>
        <w:t>01</w:t>
      </w:r>
      <w:r w:rsidR="005E6BCC" w:rsidRPr="00511C6A">
        <w:rPr>
          <w:rFonts w:ascii="Times New Roman" w:hAnsi="Times New Roman" w:cs="Times New Roman"/>
          <w:i/>
          <w:sz w:val="16"/>
          <w:szCs w:val="16"/>
          <w:lang w:val="kk-KZ"/>
        </w:rPr>
        <w:t>.1</w:t>
      </w:r>
      <w:r w:rsidR="00B51F4A" w:rsidRPr="00511C6A">
        <w:rPr>
          <w:rFonts w:ascii="Times New Roman" w:hAnsi="Times New Roman" w:cs="Times New Roman"/>
          <w:i/>
          <w:sz w:val="16"/>
          <w:szCs w:val="16"/>
          <w:lang w:val="kk-KZ"/>
        </w:rPr>
        <w:t>0</w:t>
      </w:r>
      <w:r w:rsidR="005E6BCC" w:rsidRPr="00511C6A">
        <w:rPr>
          <w:rFonts w:ascii="Times New Roman" w:hAnsi="Times New Roman" w:cs="Times New Roman"/>
          <w:i/>
          <w:sz w:val="16"/>
          <w:szCs w:val="16"/>
          <w:lang w:val="kk-KZ"/>
        </w:rPr>
        <w:t>.201</w:t>
      </w:r>
      <w:r w:rsidR="00B51F4A" w:rsidRPr="00511C6A">
        <w:rPr>
          <w:rFonts w:ascii="Times New Roman" w:hAnsi="Times New Roman" w:cs="Times New Roman"/>
          <w:i/>
          <w:sz w:val="16"/>
          <w:szCs w:val="16"/>
          <w:lang w:val="kk-KZ"/>
        </w:rPr>
        <w:t>8</w:t>
      </w:r>
      <w:r>
        <w:rPr>
          <w:rFonts w:ascii="Times New Roman" w:hAnsi="Times New Roman" w:cs="Times New Roman"/>
          <w:i/>
          <w:sz w:val="16"/>
          <w:szCs w:val="16"/>
          <w:lang w:val="kk-KZ"/>
        </w:rPr>
        <w:t>ж</w:t>
      </w:r>
      <w:r w:rsidR="005E6BCC" w:rsidRPr="00511C6A">
        <w:rPr>
          <w:rFonts w:ascii="Times New Roman" w:hAnsi="Times New Roman" w:cs="Times New Roman"/>
          <w:i/>
          <w:sz w:val="16"/>
          <w:szCs w:val="16"/>
          <w:lang w:val="kk-KZ"/>
        </w:rPr>
        <w:t>.</w:t>
      </w:r>
      <w:r>
        <w:rPr>
          <w:rFonts w:ascii="Times New Roman" w:hAnsi="Times New Roman" w:cs="Times New Roman"/>
          <w:i/>
          <w:sz w:val="16"/>
          <w:szCs w:val="16"/>
          <w:lang w:val="kk-KZ"/>
        </w:rPr>
        <w:t>№29 шешімімен бекітілген</w:t>
      </w:r>
    </w:p>
    <w:p w:rsidR="00F06A4B" w:rsidRPr="00F06A4B" w:rsidRDefault="00C804BA" w:rsidP="0048010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00F06A4B">
        <w:rPr>
          <w:rFonts w:ascii="Times New Roman" w:hAnsi="Times New Roman" w:cs="Times New Roman"/>
          <w:i/>
          <w:sz w:val="16"/>
          <w:szCs w:val="16"/>
          <w:lang w:val="kk-KZ"/>
        </w:rPr>
        <w:t>17</w:t>
      </w:r>
      <w:r w:rsidR="00F06A4B" w:rsidRPr="00511C6A">
        <w:rPr>
          <w:rFonts w:ascii="Times New Roman" w:hAnsi="Times New Roman" w:cs="Times New Roman"/>
          <w:i/>
          <w:sz w:val="16"/>
          <w:szCs w:val="16"/>
          <w:lang w:val="kk-KZ"/>
        </w:rPr>
        <w:t>.10.2018</w:t>
      </w:r>
      <w:r>
        <w:rPr>
          <w:rFonts w:ascii="Times New Roman" w:hAnsi="Times New Roman" w:cs="Times New Roman"/>
          <w:i/>
          <w:sz w:val="16"/>
          <w:szCs w:val="16"/>
          <w:lang w:val="kk-KZ"/>
        </w:rPr>
        <w:t>ж</w:t>
      </w:r>
      <w:r w:rsidR="00F06A4B" w:rsidRPr="00511C6A">
        <w:rPr>
          <w:rFonts w:ascii="Times New Roman" w:hAnsi="Times New Roman" w:cs="Times New Roman"/>
          <w:i/>
          <w:sz w:val="16"/>
          <w:szCs w:val="16"/>
          <w:lang w:val="kk-KZ"/>
        </w:rPr>
        <w:t>.</w:t>
      </w:r>
      <w:r w:rsidRPr="00C804BA">
        <w:rPr>
          <w:rFonts w:ascii="Times New Roman" w:hAnsi="Times New Roman" w:cs="Times New Roman"/>
          <w:i/>
          <w:sz w:val="16"/>
          <w:szCs w:val="16"/>
          <w:lang w:val="kk-KZ"/>
        </w:rPr>
        <w:t xml:space="preserve"> </w:t>
      </w:r>
      <w:r>
        <w:rPr>
          <w:rFonts w:ascii="Times New Roman" w:hAnsi="Times New Roman" w:cs="Times New Roman"/>
          <w:i/>
          <w:sz w:val="16"/>
          <w:szCs w:val="16"/>
          <w:lang w:val="kk-KZ"/>
        </w:rPr>
        <w:t>№32 шешімімен бекітілген</w:t>
      </w:r>
    </w:p>
    <w:tbl>
      <w:tblPr>
        <w:tblW w:w="10505" w:type="dxa"/>
        <w:tblInd w:w="93" w:type="dxa"/>
        <w:tblLook w:val="04A0" w:firstRow="1" w:lastRow="0" w:firstColumn="1" w:lastColumn="0" w:noHBand="0" w:noVBand="1"/>
      </w:tblPr>
      <w:tblGrid>
        <w:gridCol w:w="1008"/>
        <w:gridCol w:w="5811"/>
        <w:gridCol w:w="3686"/>
      </w:tblGrid>
      <w:tr w:rsidR="00C804BA" w:rsidRPr="00293F2E" w:rsidTr="00D868E4">
        <w:trPr>
          <w:trHeight w:val="420"/>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04BA" w:rsidRPr="00812E40" w:rsidRDefault="00C804B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812E40">
              <w:rPr>
                <w:rFonts w:ascii="Times New Roman" w:eastAsia="Times New Roman" w:hAnsi="Times New Roman" w:cs="Times New Roman"/>
                <w:b/>
                <w:bCs/>
                <w:sz w:val="18"/>
                <w:szCs w:val="18"/>
                <w:lang w:eastAsia="ru-RU"/>
              </w:rPr>
              <w:t xml:space="preserve">№ </w:t>
            </w:r>
            <w:proofErr w:type="gramStart"/>
            <w:r w:rsidRPr="00812E40">
              <w:rPr>
                <w:rFonts w:ascii="Times New Roman" w:eastAsia="Times New Roman" w:hAnsi="Times New Roman" w:cs="Times New Roman"/>
                <w:b/>
                <w:bCs/>
                <w:sz w:val="18"/>
                <w:szCs w:val="18"/>
                <w:lang w:val="kk-KZ" w:eastAsia="ru-RU"/>
              </w:rPr>
              <w:t>р</w:t>
            </w:r>
            <w:proofErr w:type="gramEnd"/>
            <w:r w:rsidRPr="00812E40">
              <w:rPr>
                <w:rFonts w:ascii="Times New Roman" w:eastAsia="Times New Roman" w:hAnsi="Times New Roman" w:cs="Times New Roman"/>
                <w:b/>
                <w:bCs/>
                <w:sz w:val="18"/>
                <w:szCs w:val="18"/>
                <w:lang w:eastAsia="ru-RU"/>
              </w:rPr>
              <w:t>/</w:t>
            </w:r>
            <w:r w:rsidRPr="00812E40">
              <w:rPr>
                <w:rFonts w:ascii="Times New Roman" w:eastAsia="Times New Roman" w:hAnsi="Times New Roman" w:cs="Times New Roman"/>
                <w:b/>
                <w:bCs/>
                <w:sz w:val="18"/>
                <w:szCs w:val="18"/>
                <w:lang w:val="kk-KZ" w:eastAsia="ru-RU"/>
              </w:rPr>
              <w:t>р</w:t>
            </w:r>
          </w:p>
        </w:tc>
        <w:tc>
          <w:tcPr>
            <w:tcW w:w="5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04BA" w:rsidRPr="00812E40" w:rsidRDefault="00C804BA" w:rsidP="001542DC">
            <w:pPr>
              <w:spacing w:after="0" w:line="240" w:lineRule="auto"/>
              <w:jc w:val="center"/>
              <w:rPr>
                <w:rFonts w:ascii="Times New Roman" w:eastAsia="Times New Roman" w:hAnsi="Times New Roman" w:cs="Times New Roman"/>
                <w:b/>
                <w:color w:val="000000"/>
                <w:sz w:val="18"/>
                <w:szCs w:val="18"/>
                <w:lang w:val="kk-KZ" w:eastAsia="ru-RU"/>
              </w:rPr>
            </w:pPr>
            <w:r w:rsidRPr="00812E40">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804BA" w:rsidRPr="00C804BA" w:rsidRDefault="00C804BA" w:rsidP="00B51F4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1 бірл. үшін ай сайынғы төлем</w:t>
            </w:r>
            <w:r w:rsidRPr="00C804BA">
              <w:rPr>
                <w:rFonts w:ascii="Times New Roman" w:eastAsia="Times New Roman" w:hAnsi="Times New Roman" w:cs="Times New Roman"/>
                <w:b/>
                <w:bCs/>
                <w:color w:val="000000"/>
                <w:sz w:val="18"/>
                <w:szCs w:val="18"/>
                <w:lang w:val="kk-KZ" w:eastAsia="ru-RU"/>
              </w:rPr>
              <w:t>.,</w:t>
            </w:r>
          </w:p>
          <w:p w:rsidR="00C804BA" w:rsidRPr="00293F2E" w:rsidRDefault="00C804BA" w:rsidP="00B51F4A">
            <w:pPr>
              <w:spacing w:after="0" w:line="240" w:lineRule="auto"/>
              <w:jc w:val="center"/>
              <w:rPr>
                <w:rFonts w:ascii="Times New Roman" w:eastAsia="Times New Roman" w:hAnsi="Times New Roman" w:cs="Times New Roman"/>
                <w:b/>
                <w:bCs/>
                <w:color w:val="000000"/>
                <w:sz w:val="18"/>
                <w:szCs w:val="18"/>
                <w:lang w:eastAsia="ru-RU"/>
              </w:rPr>
            </w:pPr>
            <w:r w:rsidRPr="00C804BA">
              <w:rPr>
                <w:rFonts w:ascii="Times New Roman" w:eastAsia="Times New Roman" w:hAnsi="Times New Roman" w:cs="Times New Roman"/>
                <w:b/>
                <w:bCs/>
                <w:color w:val="000000"/>
                <w:sz w:val="18"/>
                <w:szCs w:val="18"/>
                <w:lang w:val="kk-KZ" w:eastAsia="ru-RU"/>
              </w:rPr>
              <w:t xml:space="preserve"> </w:t>
            </w:r>
            <w:r w:rsidRPr="00C47A6B">
              <w:rPr>
                <w:rFonts w:ascii="Times New Roman" w:eastAsia="Times New Roman" w:hAnsi="Times New Roman" w:cs="Times New Roman"/>
                <w:b/>
                <w:color w:val="000000"/>
                <w:sz w:val="18"/>
                <w:szCs w:val="18"/>
                <w:lang w:val="kk-KZ" w:eastAsia="ru-RU"/>
              </w:rPr>
              <w:t>теңгемен, ҚҚС-мен қоса</w:t>
            </w:r>
          </w:p>
        </w:tc>
      </w:tr>
      <w:tr w:rsidR="00E922E6" w:rsidRPr="00293F2E" w:rsidTr="00E407EC">
        <w:trPr>
          <w:trHeight w:val="4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E922E6" w:rsidRPr="004E6313" w:rsidRDefault="00596CD3" w:rsidP="00596CD3">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 xml:space="preserve">Ашық алаңдарда жабдықтарды орналастыру  </w:t>
            </w:r>
          </w:p>
        </w:tc>
        <w:tc>
          <w:tcPr>
            <w:tcW w:w="3686" w:type="dxa"/>
            <w:tcBorders>
              <w:top w:val="single" w:sz="4" w:space="0" w:color="auto"/>
              <w:left w:val="nil"/>
              <w:bottom w:val="single" w:sz="4" w:space="0" w:color="auto"/>
              <w:right w:val="single" w:sz="4" w:space="0" w:color="auto"/>
            </w:tcBorders>
            <w:shd w:val="clear" w:color="auto" w:fill="auto"/>
            <w:vAlign w:val="center"/>
          </w:tcPr>
          <w:p w:rsidR="00E922E6" w:rsidRPr="00293F2E" w:rsidRDefault="00E922E6" w:rsidP="00F80163">
            <w:pPr>
              <w:spacing w:after="0" w:line="240" w:lineRule="auto"/>
              <w:jc w:val="center"/>
              <w:rPr>
                <w:rFonts w:ascii="Times New Roman" w:eastAsia="Times New Roman" w:hAnsi="Times New Roman" w:cs="Times New Roman"/>
                <w:b/>
                <w:bCs/>
                <w:color w:val="000000"/>
                <w:sz w:val="18"/>
                <w:szCs w:val="18"/>
                <w:lang w:eastAsia="ru-RU"/>
              </w:rPr>
            </w:pPr>
          </w:p>
        </w:tc>
      </w:tr>
      <w:tr w:rsidR="00E922E6" w:rsidRPr="00293F2E" w:rsidTr="00394D89">
        <w:trPr>
          <w:trHeight w:val="73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2E6" w:rsidRPr="00A21A23" w:rsidRDefault="00A21A23" w:rsidP="00A21A2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Жабдықтарды ғ</w:t>
            </w:r>
            <w:r w:rsidR="001542DC">
              <w:rPr>
                <w:rFonts w:ascii="Times New Roman" w:eastAsia="Times New Roman" w:hAnsi="Times New Roman" w:cs="Times New Roman"/>
                <w:color w:val="000000"/>
                <w:sz w:val="18"/>
                <w:szCs w:val="18"/>
                <w:lang w:val="kk-KZ" w:eastAsia="ru-RU"/>
              </w:rPr>
              <w:t xml:space="preserve">имараттар мен имараттардан тыс, күзетілетін аумақтарда және антеналық-діңгектік имараттарда емес сақтау </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E922E6" w:rsidRPr="00293F2E" w:rsidTr="00E407EC">
        <w:trPr>
          <w:trHeight w:val="73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E470D5">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1.1.</w:t>
            </w:r>
          </w:p>
        </w:tc>
        <w:tc>
          <w:tcPr>
            <w:tcW w:w="5811" w:type="dxa"/>
            <w:tcBorders>
              <w:top w:val="nil"/>
              <w:left w:val="nil"/>
              <w:bottom w:val="single" w:sz="4" w:space="0" w:color="auto"/>
              <w:right w:val="single" w:sz="4" w:space="0" w:color="auto"/>
            </w:tcBorders>
            <w:shd w:val="clear" w:color="auto" w:fill="auto"/>
            <w:vAlign w:val="center"/>
            <w:hideMark/>
          </w:tcPr>
          <w:p w:rsidR="00E922E6" w:rsidRPr="00A21A23" w:rsidRDefault="00A21A23" w:rsidP="00A21A2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Жабдықты </w:t>
            </w:r>
            <w:r w:rsidR="00E922E6" w:rsidRPr="00293F2E">
              <w:rPr>
                <w:rFonts w:ascii="Times New Roman" w:eastAsia="Times New Roman" w:hAnsi="Times New Roman" w:cs="Times New Roman"/>
                <w:color w:val="000000"/>
                <w:sz w:val="18"/>
                <w:szCs w:val="18"/>
                <w:lang w:eastAsia="ru-RU"/>
              </w:rPr>
              <w:t>(контейнер</w:t>
            </w:r>
            <w:r>
              <w:rPr>
                <w:rFonts w:ascii="Times New Roman" w:eastAsia="Times New Roman" w:hAnsi="Times New Roman" w:cs="Times New Roman"/>
                <w:color w:val="000000"/>
                <w:sz w:val="18"/>
                <w:szCs w:val="18"/>
                <w:lang w:val="kk-KZ" w:eastAsia="ru-RU"/>
              </w:rPr>
              <w:t>лер</w:t>
            </w:r>
            <w:r w:rsidR="00E922E6" w:rsidRPr="00293F2E">
              <w:rPr>
                <w:rFonts w:ascii="Times New Roman" w:eastAsia="Times New Roman" w:hAnsi="Times New Roman" w:cs="Times New Roman"/>
                <w:color w:val="000000"/>
                <w:sz w:val="18"/>
                <w:szCs w:val="18"/>
                <w:lang w:eastAsia="ru-RU"/>
              </w:rPr>
              <w:t>, термо</w:t>
            </w:r>
            <w:r>
              <w:rPr>
                <w:rFonts w:ascii="Times New Roman" w:eastAsia="Times New Roman" w:hAnsi="Times New Roman" w:cs="Times New Roman"/>
                <w:color w:val="000000"/>
                <w:sz w:val="18"/>
                <w:szCs w:val="18"/>
                <w:lang w:val="kk-KZ" w:eastAsia="ru-RU"/>
              </w:rPr>
              <w:t>үйшік</w:t>
            </w:r>
            <w:r w:rsidR="00E922E6" w:rsidRPr="00293F2E">
              <w:rPr>
                <w:rFonts w:ascii="Times New Roman" w:eastAsia="Times New Roman" w:hAnsi="Times New Roman" w:cs="Times New Roman"/>
                <w:color w:val="000000"/>
                <w:sz w:val="18"/>
                <w:szCs w:val="18"/>
                <w:lang w:eastAsia="ru-RU"/>
              </w:rPr>
              <w:t xml:space="preserve">, гермошкаф, бокс, шелтор, </w:t>
            </w:r>
            <w:r>
              <w:rPr>
                <w:rFonts w:ascii="Times New Roman" w:eastAsia="Times New Roman" w:hAnsi="Times New Roman" w:cs="Times New Roman"/>
                <w:color w:val="000000"/>
                <w:sz w:val="18"/>
                <w:szCs w:val="18"/>
                <w:lang w:val="kk-KZ" w:eastAsia="ru-RU"/>
              </w:rPr>
              <w:t>қабылдау-жіберу антенналары</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ЖЖБС</w:t>
            </w:r>
            <w:r w:rsidR="00E922E6" w:rsidRPr="00293F2E">
              <w:rPr>
                <w:rFonts w:ascii="Times New Roman" w:eastAsia="Times New Roman" w:hAnsi="Times New Roman" w:cs="Times New Roman"/>
                <w:color w:val="000000"/>
                <w:sz w:val="18"/>
                <w:szCs w:val="18"/>
                <w:lang w:eastAsia="ru-RU"/>
              </w:rPr>
              <w:t xml:space="preserve"> (VSAT</w:t>
            </w:r>
            <w:r>
              <w:rPr>
                <w:rFonts w:ascii="Times New Roman" w:eastAsia="Times New Roman" w:hAnsi="Times New Roman" w:cs="Times New Roman"/>
                <w:color w:val="000000"/>
                <w:sz w:val="18"/>
                <w:szCs w:val="18"/>
                <w:lang w:val="kk-KZ" w:eastAsia="ru-RU"/>
              </w:rPr>
              <w:t xml:space="preserve"> типті жердегі жерсеріктік байланыс станциялары </w:t>
            </w:r>
            <w:r w:rsidR="00E922E6" w:rsidRPr="00293F2E">
              <w:rPr>
                <w:rFonts w:ascii="Times New Roman" w:eastAsia="Times New Roman" w:hAnsi="Times New Roman" w:cs="Times New Roman"/>
                <w:color w:val="000000"/>
                <w:sz w:val="18"/>
                <w:szCs w:val="18"/>
                <w:lang w:eastAsia="ru-RU"/>
              </w:rPr>
              <w:t>) и т.д.)</w:t>
            </w:r>
            <w:r w:rsidR="00E922E6">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Қоғам</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жерінде, эстакадасында сақтау</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E922E6" w:rsidRPr="00B90BDB" w:rsidRDefault="00E922E6" w:rsidP="00F80163">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22 400</w:t>
            </w:r>
          </w:p>
        </w:tc>
      </w:tr>
      <w:tr w:rsidR="00E922E6" w:rsidRPr="00293F2E" w:rsidTr="00E407EC">
        <w:trPr>
          <w:trHeight w:val="40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1.2.</w:t>
            </w:r>
          </w:p>
        </w:tc>
        <w:tc>
          <w:tcPr>
            <w:tcW w:w="5811" w:type="dxa"/>
            <w:tcBorders>
              <w:top w:val="nil"/>
              <w:left w:val="nil"/>
              <w:bottom w:val="single" w:sz="4" w:space="0" w:color="auto"/>
              <w:right w:val="single" w:sz="4" w:space="0" w:color="auto"/>
            </w:tcBorders>
            <w:shd w:val="clear" w:color="auto" w:fill="auto"/>
            <w:vAlign w:val="center"/>
            <w:hideMark/>
          </w:tcPr>
          <w:p w:rsidR="00E922E6" w:rsidRPr="00293F2E" w:rsidRDefault="00A21A23" w:rsidP="00A21A2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Жабдыққа арналған діңгекті </w:t>
            </w:r>
            <w:r w:rsidR="00E922E6"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діңгек клиентке тиесілі</w:t>
            </w:r>
            <w:r w:rsidR="00E922E6"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жерде сақтау</w:t>
            </w:r>
            <w:r w:rsidR="00E922E6" w:rsidRPr="00293F2E">
              <w:rPr>
                <w:rFonts w:ascii="Times New Roman" w:eastAsia="Times New Roman" w:hAnsi="Times New Roman" w:cs="Times New Roman"/>
                <w:color w:val="000000"/>
                <w:sz w:val="18"/>
                <w:szCs w:val="18"/>
                <w:lang w:eastAsia="ru-RU"/>
              </w:rPr>
              <w:t>:</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110 670</w:t>
            </w:r>
          </w:p>
        </w:tc>
      </w:tr>
      <w:tr w:rsidR="00E922E6" w:rsidRPr="00293F2E" w:rsidTr="00E407EC">
        <w:trPr>
          <w:trHeight w:val="38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1.3.</w:t>
            </w:r>
          </w:p>
        </w:tc>
        <w:tc>
          <w:tcPr>
            <w:tcW w:w="5811" w:type="dxa"/>
            <w:tcBorders>
              <w:top w:val="nil"/>
              <w:left w:val="nil"/>
              <w:bottom w:val="single" w:sz="4" w:space="0" w:color="auto"/>
              <w:right w:val="single" w:sz="4" w:space="0" w:color="auto"/>
            </w:tcBorders>
            <w:shd w:val="clear" w:color="auto" w:fill="auto"/>
            <w:vAlign w:val="center"/>
            <w:hideMark/>
          </w:tcPr>
          <w:p w:rsidR="00E922E6" w:rsidRPr="00293F2E" w:rsidRDefault="00A21A23" w:rsidP="00A21A2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Жабдықты Қоғамға тиесілі </w:t>
            </w:r>
            <w:r w:rsidR="00E922E6" w:rsidRPr="00293F2E">
              <w:rPr>
                <w:rFonts w:ascii="Times New Roman" w:eastAsia="Times New Roman" w:hAnsi="Times New Roman" w:cs="Times New Roman"/>
                <w:color w:val="000000"/>
                <w:sz w:val="18"/>
                <w:szCs w:val="18"/>
                <w:lang w:eastAsia="ru-RU"/>
              </w:rPr>
              <w:t>контейнер</w:t>
            </w:r>
            <w:r>
              <w:rPr>
                <w:rFonts w:ascii="Times New Roman" w:eastAsia="Times New Roman" w:hAnsi="Times New Roman" w:cs="Times New Roman"/>
                <w:color w:val="000000"/>
                <w:sz w:val="18"/>
                <w:szCs w:val="18"/>
                <w:lang w:val="kk-KZ" w:eastAsia="ru-RU"/>
              </w:rPr>
              <w:t>д</w:t>
            </w:r>
            <w:r w:rsidR="00E922E6" w:rsidRPr="00293F2E">
              <w:rPr>
                <w:rFonts w:ascii="Times New Roman" w:eastAsia="Times New Roman" w:hAnsi="Times New Roman" w:cs="Times New Roman"/>
                <w:color w:val="000000"/>
                <w:sz w:val="18"/>
                <w:szCs w:val="18"/>
                <w:lang w:eastAsia="ru-RU"/>
              </w:rPr>
              <w:t>е, термобудке, гермошкаф</w:t>
            </w:r>
            <w:r>
              <w:rPr>
                <w:rFonts w:ascii="Times New Roman" w:eastAsia="Times New Roman" w:hAnsi="Times New Roman" w:cs="Times New Roman"/>
                <w:color w:val="000000"/>
                <w:sz w:val="18"/>
                <w:szCs w:val="18"/>
                <w:lang w:val="kk-KZ" w:eastAsia="ru-RU"/>
              </w:rPr>
              <w:t>та</w:t>
            </w:r>
            <w:r w:rsidR="00E922E6" w:rsidRPr="00293F2E">
              <w:rPr>
                <w:rFonts w:ascii="Times New Roman" w:eastAsia="Times New Roman" w:hAnsi="Times New Roman" w:cs="Times New Roman"/>
                <w:color w:val="000000"/>
                <w:sz w:val="18"/>
                <w:szCs w:val="18"/>
                <w:lang w:eastAsia="ru-RU"/>
              </w:rPr>
              <w:t>, бокс</w:t>
            </w:r>
            <w:r>
              <w:rPr>
                <w:rFonts w:ascii="Times New Roman" w:eastAsia="Times New Roman" w:hAnsi="Times New Roman" w:cs="Times New Roman"/>
                <w:color w:val="000000"/>
                <w:sz w:val="18"/>
                <w:szCs w:val="18"/>
                <w:lang w:val="kk-KZ" w:eastAsia="ru-RU"/>
              </w:rPr>
              <w:t>та және т.б. сақтау</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r>
      <w:tr w:rsidR="00E922E6" w:rsidRPr="00293F2E" w:rsidTr="002A6C7A">
        <w:trPr>
          <w:trHeight w:val="37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E922E6" w:rsidRPr="002F5D62" w:rsidRDefault="00E922E6" w:rsidP="002F5D62">
            <w:pPr>
              <w:spacing w:after="0" w:line="240" w:lineRule="auto"/>
              <w:jc w:val="right"/>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 xml:space="preserve">20 </w:t>
            </w:r>
            <w:r w:rsidR="002F5D62">
              <w:rPr>
                <w:rFonts w:ascii="Times New Roman" w:eastAsia="Times New Roman" w:hAnsi="Times New Roman" w:cs="Times New Roman"/>
                <w:color w:val="000000"/>
                <w:sz w:val="18"/>
                <w:szCs w:val="18"/>
                <w:lang w:val="kk-KZ" w:eastAsia="ru-RU"/>
              </w:rPr>
              <w:t>ш</w:t>
            </w:r>
            <w:r w:rsidRPr="00293F2E">
              <w:rPr>
                <w:rFonts w:ascii="Times New Roman" w:eastAsia="Times New Roman" w:hAnsi="Times New Roman" w:cs="Times New Roman"/>
                <w:color w:val="000000"/>
                <w:sz w:val="18"/>
                <w:szCs w:val="18"/>
                <w:lang w:eastAsia="ru-RU"/>
              </w:rPr>
              <w:t>.м</w:t>
            </w:r>
            <w:proofErr w:type="gramStart"/>
            <w:r w:rsidRPr="00293F2E">
              <w:rPr>
                <w:rFonts w:ascii="Times New Roman" w:eastAsia="Times New Roman" w:hAnsi="Times New Roman" w:cs="Times New Roman"/>
                <w:color w:val="000000"/>
                <w:sz w:val="18"/>
                <w:szCs w:val="18"/>
                <w:lang w:eastAsia="ru-RU"/>
              </w:rPr>
              <w:t>.</w:t>
            </w:r>
            <w:r w:rsidR="002F5D62">
              <w:rPr>
                <w:rFonts w:ascii="Times New Roman" w:eastAsia="Times New Roman" w:hAnsi="Times New Roman" w:cs="Times New Roman"/>
                <w:color w:val="000000"/>
                <w:sz w:val="18"/>
                <w:szCs w:val="18"/>
                <w:lang w:val="kk-KZ" w:eastAsia="ru-RU"/>
              </w:rPr>
              <w:t>-</w:t>
            </w:r>
            <w:proofErr w:type="gramEnd"/>
            <w:r w:rsidR="002F5D62">
              <w:rPr>
                <w:rFonts w:ascii="Times New Roman" w:eastAsia="Times New Roman" w:hAnsi="Times New Roman" w:cs="Times New Roman"/>
                <w:color w:val="000000"/>
                <w:sz w:val="18"/>
                <w:szCs w:val="18"/>
                <w:lang w:val="kk-KZ" w:eastAsia="ru-RU"/>
              </w:rPr>
              <w:t>ге дейін</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20 093</w:t>
            </w:r>
          </w:p>
        </w:tc>
      </w:tr>
      <w:tr w:rsidR="00E922E6" w:rsidRPr="00293F2E" w:rsidTr="002A6C7A">
        <w:trPr>
          <w:trHeight w:val="42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1542DC">
            <w:pPr>
              <w:spacing w:after="0" w:line="240" w:lineRule="auto"/>
              <w:jc w:val="right"/>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20,1 </w:t>
            </w:r>
            <w:r w:rsidR="002F5D62">
              <w:rPr>
                <w:rFonts w:ascii="Times New Roman" w:eastAsia="Times New Roman" w:hAnsi="Times New Roman" w:cs="Times New Roman"/>
                <w:color w:val="000000"/>
                <w:sz w:val="18"/>
                <w:szCs w:val="18"/>
                <w:lang w:val="kk-KZ" w:eastAsia="ru-RU"/>
              </w:rPr>
              <w:t>ш</w:t>
            </w:r>
            <w:r w:rsidRPr="00293F2E">
              <w:rPr>
                <w:rFonts w:ascii="Times New Roman" w:eastAsia="Times New Roman" w:hAnsi="Times New Roman" w:cs="Times New Roman"/>
                <w:color w:val="000000"/>
                <w:sz w:val="18"/>
                <w:szCs w:val="18"/>
                <w:lang w:eastAsia="ru-RU"/>
              </w:rPr>
              <w:t>. м</w:t>
            </w:r>
            <w:proofErr w:type="gramStart"/>
            <w:r w:rsidRPr="00293F2E">
              <w:rPr>
                <w:rFonts w:ascii="Times New Roman" w:eastAsia="Times New Roman" w:hAnsi="Times New Roman" w:cs="Times New Roman"/>
                <w:color w:val="000000"/>
                <w:sz w:val="18"/>
                <w:szCs w:val="18"/>
                <w:lang w:eastAsia="ru-RU"/>
              </w:rPr>
              <w:t>.</w:t>
            </w:r>
            <w:r w:rsidR="002F5D62">
              <w:rPr>
                <w:rFonts w:ascii="Times New Roman" w:eastAsia="Times New Roman" w:hAnsi="Times New Roman" w:cs="Times New Roman"/>
                <w:color w:val="000000"/>
                <w:sz w:val="18"/>
                <w:szCs w:val="18"/>
                <w:lang w:val="kk-KZ" w:eastAsia="ru-RU"/>
              </w:rPr>
              <w:t>-</w:t>
            </w:r>
            <w:proofErr w:type="gramEnd"/>
            <w:r w:rsidR="002F5D62">
              <w:rPr>
                <w:rFonts w:ascii="Times New Roman" w:eastAsia="Times New Roman" w:hAnsi="Times New Roman" w:cs="Times New Roman"/>
                <w:color w:val="000000"/>
                <w:sz w:val="18"/>
                <w:szCs w:val="18"/>
                <w:lang w:val="kk-KZ" w:eastAsia="ru-RU"/>
              </w:rPr>
              <w:t>ден бастап және о</w:t>
            </w:r>
            <w:r w:rsidR="001542DC">
              <w:rPr>
                <w:rFonts w:ascii="Times New Roman" w:eastAsia="Times New Roman" w:hAnsi="Times New Roman" w:cs="Times New Roman"/>
                <w:color w:val="000000"/>
                <w:sz w:val="18"/>
                <w:szCs w:val="18"/>
                <w:lang w:val="kk-KZ" w:eastAsia="ru-RU"/>
              </w:rPr>
              <w:t>д</w:t>
            </w:r>
            <w:r w:rsidR="002F5D62">
              <w:rPr>
                <w:rFonts w:ascii="Times New Roman" w:eastAsia="Times New Roman" w:hAnsi="Times New Roman" w:cs="Times New Roman"/>
                <w:color w:val="000000"/>
                <w:sz w:val="18"/>
                <w:szCs w:val="18"/>
                <w:lang w:val="kk-KZ" w:eastAsia="ru-RU"/>
              </w:rPr>
              <w:t>ан да көп</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51 705</w:t>
            </w:r>
          </w:p>
        </w:tc>
      </w:tr>
      <w:tr w:rsidR="00E922E6" w:rsidRPr="00293F2E" w:rsidTr="00E407EC">
        <w:trPr>
          <w:trHeight w:val="46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5811" w:type="dxa"/>
            <w:tcBorders>
              <w:top w:val="nil"/>
              <w:left w:val="nil"/>
              <w:bottom w:val="single" w:sz="4" w:space="0" w:color="auto"/>
              <w:right w:val="single" w:sz="4" w:space="0" w:color="auto"/>
            </w:tcBorders>
            <w:shd w:val="clear" w:color="auto" w:fill="auto"/>
            <w:vAlign w:val="center"/>
            <w:hideMark/>
          </w:tcPr>
          <w:p w:rsidR="00E922E6" w:rsidRPr="00A21A23" w:rsidRDefault="00A21A23" w:rsidP="00A21A2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Жабдықты Қоғамға тиесілі шатырда, балконда, ғимарат пен контейнердің қабырғасында сақтау</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r>
      <w:tr w:rsidR="00E922E6" w:rsidRPr="00293F2E" w:rsidTr="002A6C7A">
        <w:trPr>
          <w:trHeight w:val="36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right"/>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GPS антенн</w:t>
            </w:r>
            <w:r w:rsidR="002F5D62">
              <w:rPr>
                <w:rFonts w:ascii="Times New Roman" w:eastAsia="Times New Roman" w:hAnsi="Times New Roman" w:cs="Times New Roman"/>
                <w:color w:val="000000"/>
                <w:sz w:val="18"/>
                <w:szCs w:val="18"/>
                <w:lang w:val="kk-KZ" w:eastAsia="ru-RU"/>
              </w:rPr>
              <w:t>аларды</w:t>
            </w:r>
            <w:r w:rsidRPr="00293F2E">
              <w:rPr>
                <w:rFonts w:ascii="Times New Roman" w:eastAsia="Times New Roman" w:hAnsi="Times New Roman" w:cs="Times New Roman"/>
                <w:color w:val="000000"/>
                <w:sz w:val="18"/>
                <w:szCs w:val="18"/>
                <w:lang w:eastAsia="ru-RU"/>
              </w:rPr>
              <w:t xml:space="preserve"> (диаметр</w:t>
            </w:r>
            <w:r w:rsidR="002F5D62">
              <w:rPr>
                <w:rFonts w:ascii="Times New Roman" w:eastAsia="Times New Roman" w:hAnsi="Times New Roman" w:cs="Times New Roman"/>
                <w:color w:val="000000"/>
                <w:sz w:val="18"/>
                <w:szCs w:val="18"/>
                <w:lang w:val="kk-KZ" w:eastAsia="ru-RU"/>
              </w:rPr>
              <w:t>і</w:t>
            </w:r>
            <w:r w:rsidRPr="00293F2E">
              <w:rPr>
                <w:rFonts w:ascii="Times New Roman" w:eastAsia="Times New Roman" w:hAnsi="Times New Roman" w:cs="Times New Roman"/>
                <w:color w:val="000000"/>
                <w:sz w:val="18"/>
                <w:szCs w:val="18"/>
                <w:lang w:eastAsia="ru-RU"/>
              </w:rPr>
              <w:t xml:space="preserve"> 0-5 м)</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13 678</w:t>
            </w:r>
          </w:p>
        </w:tc>
      </w:tr>
      <w:tr w:rsidR="00E922E6" w:rsidRPr="00293F2E" w:rsidTr="002A6C7A">
        <w:trPr>
          <w:trHeight w:val="41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E922E6" w:rsidRPr="002F5D62" w:rsidRDefault="002F5D62" w:rsidP="00F80163">
            <w:pPr>
              <w:spacing w:after="0" w:line="240" w:lineRule="auto"/>
              <w:jc w:val="righ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қабылдау-жіберу антенналарын</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27 356</w:t>
            </w:r>
          </w:p>
        </w:tc>
      </w:tr>
    </w:tbl>
    <w:p w:rsidR="0050796E" w:rsidRPr="00293F2E" w:rsidRDefault="0050796E" w:rsidP="00CE0F72">
      <w:pPr>
        <w:spacing w:after="0" w:line="240" w:lineRule="auto"/>
        <w:rPr>
          <w:rFonts w:ascii="Times New Roman" w:hAnsi="Times New Roman" w:cs="Times New Roman"/>
          <w:b/>
          <w:sz w:val="18"/>
          <w:szCs w:val="18"/>
        </w:rPr>
      </w:pPr>
    </w:p>
    <w:p w:rsidR="00846BBC" w:rsidRDefault="00846BBC" w:rsidP="00846BBC">
      <w:pPr>
        <w:spacing w:after="0" w:line="240" w:lineRule="auto"/>
        <w:rPr>
          <w:rFonts w:ascii="Times New Roman" w:eastAsia="Times New Roman" w:hAnsi="Times New Roman" w:cs="Times New Roman"/>
          <w:color w:val="000000"/>
          <w:sz w:val="18"/>
          <w:szCs w:val="18"/>
          <w:lang w:eastAsia="ru-RU"/>
        </w:rPr>
      </w:pPr>
    </w:p>
    <w:p w:rsidR="00C91335" w:rsidRDefault="00C91335" w:rsidP="00846BBC">
      <w:pPr>
        <w:spacing w:after="0" w:line="240" w:lineRule="auto"/>
        <w:rPr>
          <w:rFonts w:ascii="Times New Roman" w:eastAsia="Times New Roman" w:hAnsi="Times New Roman" w:cs="Times New Roman"/>
          <w:color w:val="000000"/>
          <w:sz w:val="18"/>
          <w:szCs w:val="18"/>
          <w:lang w:eastAsia="ru-RU"/>
        </w:rPr>
      </w:pPr>
    </w:p>
    <w:p w:rsidR="00C91335" w:rsidRDefault="00C91335" w:rsidP="00846BBC">
      <w:pPr>
        <w:spacing w:after="0" w:line="240" w:lineRule="auto"/>
        <w:rPr>
          <w:rFonts w:ascii="Times New Roman" w:eastAsia="Times New Roman" w:hAnsi="Times New Roman" w:cs="Times New Roman"/>
          <w:color w:val="000000"/>
          <w:sz w:val="18"/>
          <w:szCs w:val="18"/>
          <w:lang w:eastAsia="ru-RU"/>
        </w:rPr>
      </w:pPr>
    </w:p>
    <w:p w:rsidR="00C91335" w:rsidRDefault="00C91335" w:rsidP="00846BBC">
      <w:pPr>
        <w:spacing w:after="0" w:line="240" w:lineRule="auto"/>
        <w:rPr>
          <w:rFonts w:ascii="Times New Roman" w:eastAsia="Times New Roman" w:hAnsi="Times New Roman" w:cs="Times New Roman"/>
          <w:color w:val="000000"/>
          <w:sz w:val="18"/>
          <w:szCs w:val="18"/>
          <w:lang w:eastAsia="ru-RU"/>
        </w:rPr>
      </w:pPr>
    </w:p>
    <w:p w:rsidR="00C91335" w:rsidRDefault="00C91335" w:rsidP="00846BBC">
      <w:pPr>
        <w:spacing w:after="0" w:line="240" w:lineRule="auto"/>
        <w:rPr>
          <w:rFonts w:ascii="Times New Roman" w:eastAsia="Times New Roman" w:hAnsi="Times New Roman" w:cs="Times New Roman"/>
          <w:color w:val="000000"/>
          <w:sz w:val="18"/>
          <w:szCs w:val="18"/>
          <w:lang w:eastAsia="ru-RU"/>
        </w:rPr>
      </w:pPr>
    </w:p>
    <w:p w:rsidR="00C91335" w:rsidRDefault="00C91335" w:rsidP="00846BBC">
      <w:pPr>
        <w:spacing w:after="0" w:line="240" w:lineRule="auto"/>
        <w:rPr>
          <w:rFonts w:ascii="Times New Roman" w:eastAsia="Times New Roman" w:hAnsi="Times New Roman" w:cs="Times New Roman"/>
          <w:color w:val="000000"/>
          <w:sz w:val="18"/>
          <w:szCs w:val="18"/>
          <w:lang w:eastAsia="ru-RU"/>
        </w:rPr>
      </w:pPr>
    </w:p>
    <w:p w:rsidR="00C91335" w:rsidRDefault="00C91335" w:rsidP="00846BBC">
      <w:pPr>
        <w:spacing w:after="0" w:line="240" w:lineRule="auto"/>
        <w:rPr>
          <w:rFonts w:ascii="Times New Roman" w:eastAsia="Times New Roman" w:hAnsi="Times New Roman" w:cs="Times New Roman"/>
          <w:color w:val="000000"/>
          <w:sz w:val="18"/>
          <w:szCs w:val="18"/>
          <w:lang w:eastAsia="ru-RU"/>
        </w:rPr>
      </w:pPr>
    </w:p>
    <w:p w:rsidR="00C91335" w:rsidRDefault="00C91335" w:rsidP="00846BBC">
      <w:pPr>
        <w:spacing w:after="0" w:line="240" w:lineRule="auto"/>
        <w:rPr>
          <w:rFonts w:ascii="Times New Roman" w:eastAsia="Times New Roman" w:hAnsi="Times New Roman" w:cs="Times New Roman"/>
          <w:color w:val="000000"/>
          <w:sz w:val="18"/>
          <w:szCs w:val="18"/>
          <w:lang w:eastAsia="ru-RU"/>
        </w:rPr>
      </w:pPr>
    </w:p>
    <w:p w:rsidR="00C91335" w:rsidRDefault="00C91335" w:rsidP="00846BBC">
      <w:pPr>
        <w:spacing w:after="0" w:line="240" w:lineRule="auto"/>
        <w:rPr>
          <w:rFonts w:ascii="Times New Roman" w:eastAsia="Times New Roman" w:hAnsi="Times New Roman" w:cs="Times New Roman"/>
          <w:color w:val="000000"/>
          <w:sz w:val="18"/>
          <w:szCs w:val="18"/>
          <w:lang w:eastAsia="ru-RU"/>
        </w:rPr>
      </w:pPr>
    </w:p>
    <w:p w:rsidR="00C91335" w:rsidRDefault="00C91335" w:rsidP="00846BBC">
      <w:pPr>
        <w:spacing w:after="0" w:line="240" w:lineRule="auto"/>
        <w:rPr>
          <w:rFonts w:ascii="Times New Roman" w:eastAsia="Times New Roman" w:hAnsi="Times New Roman" w:cs="Times New Roman"/>
          <w:color w:val="000000"/>
          <w:sz w:val="18"/>
          <w:szCs w:val="18"/>
          <w:lang w:eastAsia="ru-RU"/>
        </w:rPr>
      </w:pPr>
    </w:p>
    <w:p w:rsidR="00C91335" w:rsidRDefault="00C91335" w:rsidP="00846BBC">
      <w:pPr>
        <w:spacing w:after="0" w:line="240" w:lineRule="auto"/>
        <w:rPr>
          <w:rFonts w:ascii="Times New Roman" w:eastAsia="Times New Roman" w:hAnsi="Times New Roman" w:cs="Times New Roman"/>
          <w:color w:val="000000"/>
          <w:sz w:val="18"/>
          <w:szCs w:val="18"/>
          <w:lang w:eastAsia="ru-RU"/>
        </w:rPr>
      </w:pPr>
    </w:p>
    <w:p w:rsidR="002A6C7A" w:rsidRDefault="002A6C7A" w:rsidP="00846BBC">
      <w:pPr>
        <w:spacing w:after="0" w:line="240" w:lineRule="auto"/>
        <w:rPr>
          <w:rFonts w:ascii="Times New Roman" w:eastAsia="Times New Roman" w:hAnsi="Times New Roman" w:cs="Times New Roman"/>
          <w:color w:val="000000"/>
          <w:sz w:val="18"/>
          <w:szCs w:val="18"/>
          <w:lang w:eastAsia="ru-RU"/>
        </w:rPr>
      </w:pPr>
    </w:p>
    <w:p w:rsidR="00F80163" w:rsidRPr="00596CD3" w:rsidRDefault="00F80163" w:rsidP="00597B8E">
      <w:pPr>
        <w:spacing w:line="240" w:lineRule="auto"/>
        <w:jc w:val="center"/>
        <w:rPr>
          <w:rFonts w:ascii="Times New Roman" w:hAnsi="Times New Roman" w:cs="Times New Roman"/>
          <w:b/>
          <w:sz w:val="24"/>
          <w:szCs w:val="24"/>
          <w:lang w:val="kk-KZ"/>
        </w:rPr>
      </w:pPr>
      <w:r w:rsidRPr="00293F2E">
        <w:rPr>
          <w:rFonts w:ascii="Times New Roman" w:hAnsi="Times New Roman" w:cs="Times New Roman"/>
          <w:b/>
          <w:sz w:val="24"/>
          <w:szCs w:val="24"/>
        </w:rPr>
        <w:t>3</w:t>
      </w:r>
      <w:r w:rsidR="00596CD3" w:rsidRPr="00596CD3">
        <w:rPr>
          <w:rFonts w:ascii="Times New Roman" w:hAnsi="Times New Roman" w:cs="Times New Roman"/>
          <w:b/>
          <w:sz w:val="24"/>
          <w:szCs w:val="24"/>
        </w:rPr>
        <w:t xml:space="preserve"> </w:t>
      </w:r>
      <w:r w:rsidR="00596CD3">
        <w:rPr>
          <w:rFonts w:ascii="Times New Roman" w:hAnsi="Times New Roman" w:cs="Times New Roman"/>
          <w:b/>
          <w:sz w:val="24"/>
          <w:szCs w:val="24"/>
          <w:lang w:val="kk-KZ"/>
        </w:rPr>
        <w:t>бө</w:t>
      </w:r>
      <w:proofErr w:type="gramStart"/>
      <w:r w:rsidR="00596CD3">
        <w:rPr>
          <w:rFonts w:ascii="Times New Roman" w:hAnsi="Times New Roman" w:cs="Times New Roman"/>
          <w:b/>
          <w:sz w:val="24"/>
          <w:szCs w:val="24"/>
          <w:lang w:val="kk-KZ"/>
        </w:rPr>
        <w:t>л</w:t>
      </w:r>
      <w:proofErr w:type="gramEnd"/>
      <w:r w:rsidR="00596CD3">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596CD3">
        <w:rPr>
          <w:rFonts w:ascii="Times New Roman" w:hAnsi="Times New Roman" w:cs="Times New Roman"/>
          <w:b/>
          <w:sz w:val="24"/>
          <w:szCs w:val="24"/>
          <w:lang w:val="kk-KZ"/>
        </w:rPr>
        <w:t>ТОБЖ</w:t>
      </w:r>
      <w:r w:rsidR="00596CD3" w:rsidRPr="00596CD3">
        <w:rPr>
          <w:rFonts w:ascii="Times New Roman" w:hAnsi="Times New Roman" w:cs="Times New Roman"/>
          <w:b/>
          <w:sz w:val="24"/>
          <w:szCs w:val="24"/>
        </w:rPr>
        <w:t xml:space="preserve"> </w:t>
      </w:r>
      <w:r w:rsidR="00596CD3">
        <w:rPr>
          <w:rFonts w:ascii="Times New Roman" w:hAnsi="Times New Roman" w:cs="Times New Roman"/>
          <w:b/>
          <w:sz w:val="24"/>
          <w:szCs w:val="24"/>
          <w:lang w:val="kk-KZ"/>
        </w:rPr>
        <w:t>жалдау</w:t>
      </w:r>
    </w:p>
    <w:p w:rsidR="00F80163" w:rsidRPr="00812E40" w:rsidRDefault="00F80163" w:rsidP="005B4C01">
      <w:pPr>
        <w:spacing w:after="0" w:line="240" w:lineRule="auto"/>
        <w:rPr>
          <w:rFonts w:ascii="Times New Roman" w:hAnsi="Times New Roman" w:cs="Times New Roman"/>
          <w:b/>
          <w:sz w:val="20"/>
          <w:szCs w:val="20"/>
          <w:lang w:val="kk-KZ"/>
        </w:rPr>
      </w:pPr>
      <w:r w:rsidRPr="00812E40">
        <w:rPr>
          <w:rFonts w:ascii="Times New Roman" w:hAnsi="Times New Roman" w:cs="Times New Roman"/>
          <w:b/>
          <w:sz w:val="20"/>
          <w:szCs w:val="20"/>
          <w:lang w:val="kk-KZ"/>
        </w:rPr>
        <w:t xml:space="preserve"> </w:t>
      </w:r>
      <w:r w:rsidR="005B4C01">
        <w:rPr>
          <w:rFonts w:ascii="Times New Roman" w:hAnsi="Times New Roman" w:cs="Times New Roman"/>
          <w:b/>
          <w:sz w:val="20"/>
          <w:szCs w:val="20"/>
          <w:lang w:val="kk-KZ"/>
        </w:rPr>
        <w:t xml:space="preserve">1. </w:t>
      </w:r>
      <w:r w:rsidR="005B4C01" w:rsidRPr="005B4C01">
        <w:rPr>
          <w:rFonts w:ascii="Times New Roman" w:hAnsi="Times New Roman" w:cs="Times New Roman"/>
          <w:b/>
          <w:sz w:val="20"/>
          <w:szCs w:val="20"/>
          <w:lang w:val="kk-KZ"/>
        </w:rPr>
        <w:t>ТОБЖ-ға қосылу</w:t>
      </w:r>
    </w:p>
    <w:p w:rsidR="0048010B" w:rsidRPr="00812E40" w:rsidRDefault="0048010B" w:rsidP="0048010B">
      <w:pPr>
        <w:spacing w:after="0" w:line="240" w:lineRule="auto"/>
        <w:jc w:val="right"/>
        <w:rPr>
          <w:rFonts w:ascii="Times New Roman" w:hAnsi="Times New Roman" w:cs="Times New Roman"/>
          <w:i/>
          <w:sz w:val="16"/>
          <w:szCs w:val="16"/>
          <w:lang w:val="kk-KZ"/>
        </w:rPr>
      </w:pPr>
      <w:r w:rsidRPr="005B4C01">
        <w:rPr>
          <w:rFonts w:ascii="Times New Roman" w:hAnsi="Times New Roman" w:cs="Times New Roman"/>
          <w:i/>
          <w:sz w:val="16"/>
          <w:szCs w:val="16"/>
          <w:lang w:val="kk-KZ"/>
        </w:rPr>
        <w:t>24.10.2013</w:t>
      </w:r>
      <w:r w:rsidR="00812E40">
        <w:rPr>
          <w:rFonts w:ascii="Times New Roman" w:hAnsi="Times New Roman" w:cs="Times New Roman"/>
          <w:i/>
          <w:sz w:val="16"/>
          <w:szCs w:val="16"/>
          <w:lang w:val="kk-KZ"/>
        </w:rPr>
        <w:t>ж</w:t>
      </w:r>
      <w:r w:rsidRPr="005B4C01">
        <w:rPr>
          <w:rFonts w:ascii="Times New Roman" w:hAnsi="Times New Roman" w:cs="Times New Roman"/>
          <w:i/>
          <w:sz w:val="16"/>
          <w:szCs w:val="16"/>
          <w:lang w:val="kk-KZ"/>
        </w:rPr>
        <w:t>.</w:t>
      </w:r>
      <w:r w:rsidR="00812E40">
        <w:rPr>
          <w:rFonts w:ascii="Times New Roman" w:hAnsi="Times New Roman" w:cs="Times New Roman"/>
          <w:i/>
          <w:sz w:val="16"/>
          <w:szCs w:val="16"/>
          <w:lang w:val="kk-KZ"/>
        </w:rPr>
        <w:t xml:space="preserve"> №342 бұйрықпен бекітілген</w:t>
      </w:r>
    </w:p>
    <w:tbl>
      <w:tblPr>
        <w:tblW w:w="10363" w:type="dxa"/>
        <w:tblInd w:w="93" w:type="dxa"/>
        <w:tblLook w:val="04A0" w:firstRow="1" w:lastRow="0" w:firstColumn="1" w:lastColumn="0" w:noHBand="0" w:noVBand="1"/>
      </w:tblPr>
      <w:tblGrid>
        <w:gridCol w:w="1008"/>
        <w:gridCol w:w="5811"/>
        <w:gridCol w:w="3544"/>
      </w:tblGrid>
      <w:tr w:rsidR="00812E40" w:rsidRPr="005B4C01" w:rsidTr="00D868E4">
        <w:trPr>
          <w:trHeight w:val="464"/>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2E40" w:rsidRPr="00DC0DC0" w:rsidRDefault="00812E40" w:rsidP="001542DC">
            <w:pPr>
              <w:spacing w:after="0" w:line="240" w:lineRule="auto"/>
              <w:jc w:val="center"/>
              <w:rPr>
                <w:rFonts w:ascii="Times New Roman" w:eastAsia="Times New Roman" w:hAnsi="Times New Roman" w:cs="Times New Roman"/>
                <w:b/>
                <w:bCs/>
                <w:color w:val="000000"/>
                <w:sz w:val="18"/>
                <w:szCs w:val="18"/>
                <w:lang w:val="kk-KZ" w:eastAsia="ru-RU"/>
              </w:rPr>
            </w:pPr>
            <w:r w:rsidRPr="005B4C01">
              <w:rPr>
                <w:rFonts w:ascii="Times New Roman" w:eastAsia="Times New Roman" w:hAnsi="Times New Roman" w:cs="Times New Roman"/>
                <w:b/>
                <w:bCs/>
                <w:sz w:val="20"/>
                <w:szCs w:val="20"/>
                <w:lang w:val="kk-KZ" w:eastAsia="ru-RU"/>
              </w:rPr>
              <w:t xml:space="preserve">№ </w:t>
            </w:r>
            <w:r>
              <w:rPr>
                <w:rFonts w:ascii="Times New Roman" w:eastAsia="Times New Roman" w:hAnsi="Times New Roman" w:cs="Times New Roman"/>
                <w:b/>
                <w:bCs/>
                <w:sz w:val="20"/>
                <w:szCs w:val="20"/>
                <w:lang w:val="kk-KZ" w:eastAsia="ru-RU"/>
              </w:rPr>
              <w:t>р</w:t>
            </w:r>
            <w:r w:rsidRPr="005B4C01">
              <w:rPr>
                <w:rFonts w:ascii="Times New Roman" w:eastAsia="Times New Roman" w:hAnsi="Times New Roman" w:cs="Times New Roman"/>
                <w:b/>
                <w:bCs/>
                <w:sz w:val="20"/>
                <w:szCs w:val="20"/>
                <w:lang w:val="kk-KZ" w:eastAsia="ru-RU"/>
              </w:rPr>
              <w:t>/</w:t>
            </w:r>
            <w:r>
              <w:rPr>
                <w:rFonts w:ascii="Times New Roman" w:eastAsia="Times New Roman" w:hAnsi="Times New Roman" w:cs="Times New Roman"/>
                <w:b/>
                <w:bCs/>
                <w:sz w:val="20"/>
                <w:szCs w:val="20"/>
                <w:lang w:val="kk-KZ" w:eastAsia="ru-RU"/>
              </w:rPr>
              <w:t>р</w:t>
            </w:r>
          </w:p>
        </w:tc>
        <w:tc>
          <w:tcPr>
            <w:tcW w:w="58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12E40" w:rsidRPr="00DC0DC0" w:rsidRDefault="00812E40"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12E40" w:rsidRPr="005B4C01" w:rsidRDefault="00812E40" w:rsidP="0048010B">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Төлем</w:t>
            </w:r>
            <w:r w:rsidRPr="005B4C01">
              <w:rPr>
                <w:rFonts w:ascii="Times New Roman" w:eastAsia="Times New Roman" w:hAnsi="Times New Roman" w:cs="Times New Roman"/>
                <w:b/>
                <w:bCs/>
                <w:color w:val="000000"/>
                <w:sz w:val="18"/>
                <w:szCs w:val="18"/>
                <w:lang w:val="kk-KZ" w:eastAsia="ru-RU"/>
              </w:rPr>
              <w:t xml:space="preserve">, </w:t>
            </w:r>
            <w:r w:rsidRPr="00C47A6B">
              <w:rPr>
                <w:rFonts w:ascii="Times New Roman" w:eastAsia="Times New Roman" w:hAnsi="Times New Roman" w:cs="Times New Roman"/>
                <w:b/>
                <w:color w:val="000000"/>
                <w:sz w:val="18"/>
                <w:szCs w:val="18"/>
                <w:lang w:val="kk-KZ" w:eastAsia="ru-RU"/>
              </w:rPr>
              <w:t>теңгемен, ҚҚС-мен қоса</w:t>
            </w:r>
          </w:p>
        </w:tc>
      </w:tr>
      <w:tr w:rsidR="00E922E6" w:rsidRPr="005B4C01" w:rsidTr="00E407EC">
        <w:trPr>
          <w:trHeight w:val="31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5B4C01" w:rsidRDefault="00E922E6" w:rsidP="00F80163">
            <w:pPr>
              <w:spacing w:after="0" w:line="240" w:lineRule="auto"/>
              <w:jc w:val="center"/>
              <w:rPr>
                <w:rFonts w:ascii="Times New Roman" w:eastAsia="Times New Roman" w:hAnsi="Times New Roman" w:cs="Times New Roman"/>
                <w:color w:val="000000"/>
                <w:sz w:val="18"/>
                <w:szCs w:val="18"/>
                <w:lang w:val="kk-KZ" w:eastAsia="ru-RU"/>
              </w:rPr>
            </w:pPr>
            <w:r w:rsidRPr="005B4C01">
              <w:rPr>
                <w:rFonts w:ascii="Times New Roman" w:eastAsia="Times New Roman" w:hAnsi="Times New Roman" w:cs="Times New Roman"/>
                <w:color w:val="000000"/>
                <w:sz w:val="18"/>
                <w:szCs w:val="18"/>
                <w:lang w:val="kk-KZ" w:eastAsia="ru-RU"/>
              </w:rPr>
              <w:t>1</w:t>
            </w:r>
          </w:p>
        </w:tc>
        <w:tc>
          <w:tcPr>
            <w:tcW w:w="5811" w:type="dxa"/>
            <w:tcBorders>
              <w:top w:val="nil"/>
              <w:left w:val="nil"/>
              <w:bottom w:val="single" w:sz="4" w:space="0" w:color="auto"/>
              <w:right w:val="single" w:sz="4" w:space="0" w:color="auto"/>
            </w:tcBorders>
            <w:shd w:val="clear" w:color="auto" w:fill="auto"/>
            <w:vAlign w:val="center"/>
            <w:hideMark/>
          </w:tcPr>
          <w:p w:rsidR="00E922E6" w:rsidRPr="001542DC" w:rsidRDefault="001542DC" w:rsidP="00F8016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Қызметке қосылу</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E922E6" w:rsidRPr="005B4C01" w:rsidRDefault="00E922E6" w:rsidP="00F80163">
            <w:pPr>
              <w:spacing w:after="0" w:line="240" w:lineRule="auto"/>
              <w:jc w:val="center"/>
              <w:rPr>
                <w:rFonts w:ascii="Times New Roman" w:eastAsia="Times New Roman" w:hAnsi="Times New Roman" w:cs="Times New Roman"/>
                <w:bCs/>
                <w:color w:val="000000"/>
                <w:sz w:val="18"/>
                <w:szCs w:val="18"/>
                <w:lang w:val="kk-KZ" w:eastAsia="ru-RU"/>
              </w:rPr>
            </w:pPr>
            <w:r w:rsidRPr="005B4C01">
              <w:rPr>
                <w:rFonts w:ascii="Times New Roman" w:eastAsia="Times New Roman" w:hAnsi="Times New Roman" w:cs="Times New Roman"/>
                <w:bCs/>
                <w:color w:val="000000"/>
                <w:sz w:val="18"/>
                <w:szCs w:val="18"/>
                <w:lang w:val="kk-KZ" w:eastAsia="ru-RU"/>
              </w:rPr>
              <w:t>12 000,00</w:t>
            </w:r>
          </w:p>
        </w:tc>
      </w:tr>
    </w:tbl>
    <w:p w:rsidR="00A70017" w:rsidRPr="005B4C01" w:rsidRDefault="00A70017" w:rsidP="00F80163">
      <w:pPr>
        <w:spacing w:after="0" w:line="240" w:lineRule="auto"/>
        <w:rPr>
          <w:rFonts w:ascii="Times New Roman" w:hAnsi="Times New Roman" w:cs="Times New Roman"/>
          <w:b/>
          <w:sz w:val="18"/>
          <w:szCs w:val="18"/>
          <w:lang w:val="kk-KZ"/>
        </w:rPr>
      </w:pPr>
    </w:p>
    <w:p w:rsidR="006B4EFA" w:rsidRPr="005B4C01" w:rsidRDefault="006B4EFA" w:rsidP="00F80163">
      <w:pPr>
        <w:spacing w:after="0" w:line="240" w:lineRule="auto"/>
        <w:rPr>
          <w:rFonts w:ascii="Times New Roman" w:hAnsi="Times New Roman" w:cs="Times New Roman"/>
          <w:b/>
          <w:sz w:val="18"/>
          <w:szCs w:val="18"/>
          <w:lang w:val="kk-KZ"/>
        </w:rPr>
      </w:pPr>
    </w:p>
    <w:p w:rsidR="00F80163" w:rsidRPr="006A2F36" w:rsidRDefault="00AA61B5" w:rsidP="00F80163">
      <w:pPr>
        <w:spacing w:after="0" w:line="240" w:lineRule="auto"/>
        <w:rPr>
          <w:rFonts w:ascii="Times New Roman" w:hAnsi="Times New Roman" w:cs="Times New Roman"/>
          <w:b/>
          <w:sz w:val="18"/>
          <w:szCs w:val="18"/>
          <w:lang w:val="kk-KZ"/>
        </w:rPr>
      </w:pPr>
      <w:r w:rsidRPr="005B4C01">
        <w:rPr>
          <w:rFonts w:ascii="Times New Roman" w:hAnsi="Times New Roman" w:cs="Times New Roman"/>
          <w:b/>
          <w:sz w:val="18"/>
          <w:szCs w:val="18"/>
          <w:lang w:val="kk-KZ"/>
        </w:rPr>
        <w:t>Еск</w:t>
      </w:r>
      <w:r w:rsidRPr="006A2F36">
        <w:rPr>
          <w:rFonts w:ascii="Times New Roman" w:hAnsi="Times New Roman" w:cs="Times New Roman"/>
          <w:b/>
          <w:sz w:val="18"/>
          <w:szCs w:val="18"/>
          <w:lang w:val="kk-KZ"/>
        </w:rPr>
        <w:t>ерту:</w:t>
      </w:r>
    </w:p>
    <w:p w:rsidR="00F80163" w:rsidRPr="006A2F36" w:rsidRDefault="00F80163" w:rsidP="00F80163">
      <w:pPr>
        <w:spacing w:after="0" w:line="240" w:lineRule="auto"/>
        <w:rPr>
          <w:rFonts w:ascii="Times New Roman" w:eastAsia="Times New Roman" w:hAnsi="Times New Roman" w:cs="Times New Roman"/>
          <w:color w:val="000000"/>
          <w:sz w:val="18"/>
          <w:szCs w:val="18"/>
          <w:lang w:val="kk-KZ" w:eastAsia="ru-RU"/>
        </w:rPr>
      </w:pPr>
      <w:r w:rsidRPr="006A2F36">
        <w:rPr>
          <w:rFonts w:ascii="Times New Roman" w:eastAsia="Times New Roman" w:hAnsi="Times New Roman" w:cs="Times New Roman"/>
          <w:color w:val="000000"/>
          <w:sz w:val="18"/>
          <w:szCs w:val="18"/>
          <w:lang w:val="kk-KZ" w:eastAsia="ru-RU"/>
        </w:rPr>
        <w:t>1. </w:t>
      </w:r>
      <w:r w:rsidR="006A2F36" w:rsidRPr="006A2F36">
        <w:rPr>
          <w:rFonts w:ascii="Times New Roman" w:eastAsia="Times New Roman" w:hAnsi="Times New Roman" w:cs="Times New Roman"/>
          <w:color w:val="000000"/>
          <w:sz w:val="18"/>
          <w:szCs w:val="18"/>
          <w:lang w:val="kk-KZ" w:eastAsia="ru-RU"/>
        </w:rPr>
        <w:t>Т</w:t>
      </w:r>
      <w:r w:rsidR="00551CD5">
        <w:rPr>
          <w:rFonts w:ascii="Times New Roman" w:eastAsia="Times New Roman" w:hAnsi="Times New Roman" w:cs="Times New Roman"/>
          <w:color w:val="000000"/>
          <w:sz w:val="18"/>
          <w:szCs w:val="18"/>
          <w:lang w:val="kk-KZ" w:eastAsia="ru-RU"/>
        </w:rPr>
        <w:t>өлем талшықты-оп</w:t>
      </w:r>
      <w:r w:rsidR="006A2F36">
        <w:rPr>
          <w:rFonts w:ascii="Times New Roman" w:eastAsia="Times New Roman" w:hAnsi="Times New Roman" w:cs="Times New Roman"/>
          <w:color w:val="000000"/>
          <w:sz w:val="18"/>
          <w:szCs w:val="18"/>
          <w:lang w:val="kk-KZ" w:eastAsia="ru-RU"/>
        </w:rPr>
        <w:t xml:space="preserve">тикалық желілер (ТОБЖ) бойынша </w:t>
      </w:r>
      <w:r w:rsidR="00551CD5">
        <w:rPr>
          <w:rFonts w:ascii="Times New Roman" w:eastAsia="Times New Roman" w:hAnsi="Times New Roman" w:cs="Times New Roman"/>
          <w:color w:val="000000"/>
          <w:sz w:val="18"/>
          <w:szCs w:val="18"/>
          <w:lang w:val="kk-KZ" w:eastAsia="ru-RU"/>
        </w:rPr>
        <w:t xml:space="preserve">жерүстілік байланыс арналарын жалға ұсыну қызметтерін ұйымдастыру барысында бір рет алынады. </w:t>
      </w:r>
    </w:p>
    <w:p w:rsidR="005B4C01" w:rsidRDefault="005B4C01" w:rsidP="005B4C01">
      <w:pPr>
        <w:spacing w:line="240" w:lineRule="auto"/>
        <w:rPr>
          <w:rFonts w:ascii="Times New Roman" w:hAnsi="Times New Roman" w:cs="Times New Roman"/>
          <w:b/>
          <w:sz w:val="20"/>
          <w:szCs w:val="20"/>
          <w:lang w:val="kk-KZ"/>
        </w:rPr>
      </w:pPr>
    </w:p>
    <w:p w:rsidR="002368E9" w:rsidRPr="00971805" w:rsidRDefault="005B4C01" w:rsidP="005B4C01">
      <w:p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2. </w:t>
      </w:r>
      <w:r w:rsidR="001131B4" w:rsidRPr="005B4C01">
        <w:rPr>
          <w:rFonts w:ascii="Times New Roman" w:hAnsi="Times New Roman" w:cs="Times New Roman"/>
          <w:b/>
          <w:sz w:val="20"/>
          <w:szCs w:val="20"/>
          <w:lang w:val="kk-KZ"/>
        </w:rPr>
        <w:t>ТОБЖ жалдау</w:t>
      </w:r>
    </w:p>
    <w:p w:rsidR="0048010B" w:rsidRPr="001131B4" w:rsidRDefault="001131B4" w:rsidP="0048010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Басқарманың</w:t>
      </w:r>
      <w:r w:rsidR="0048010B" w:rsidRPr="00971805">
        <w:rPr>
          <w:rFonts w:ascii="Times New Roman" w:hAnsi="Times New Roman" w:cs="Times New Roman"/>
          <w:i/>
          <w:sz w:val="16"/>
          <w:szCs w:val="16"/>
          <w:lang w:val="kk-KZ"/>
        </w:rPr>
        <w:t xml:space="preserve"> 09.01.2012</w:t>
      </w:r>
      <w:r>
        <w:rPr>
          <w:rFonts w:ascii="Times New Roman" w:hAnsi="Times New Roman" w:cs="Times New Roman"/>
          <w:i/>
          <w:sz w:val="16"/>
          <w:szCs w:val="16"/>
          <w:lang w:val="kk-KZ"/>
        </w:rPr>
        <w:t>ж</w:t>
      </w:r>
      <w:r w:rsidR="0048010B" w:rsidRPr="00971805">
        <w:rPr>
          <w:rFonts w:ascii="Times New Roman" w:hAnsi="Times New Roman" w:cs="Times New Roman"/>
          <w:i/>
          <w:sz w:val="16"/>
          <w:szCs w:val="16"/>
          <w:lang w:val="kk-KZ"/>
        </w:rPr>
        <w:t>.</w:t>
      </w:r>
      <w:r>
        <w:rPr>
          <w:rFonts w:ascii="Times New Roman" w:hAnsi="Times New Roman" w:cs="Times New Roman"/>
          <w:i/>
          <w:sz w:val="16"/>
          <w:szCs w:val="16"/>
          <w:lang w:val="kk-KZ"/>
        </w:rPr>
        <w:t xml:space="preserve"> №01 шешімімен бекітілген </w:t>
      </w:r>
    </w:p>
    <w:tbl>
      <w:tblPr>
        <w:tblW w:w="10363" w:type="dxa"/>
        <w:tblInd w:w="93" w:type="dxa"/>
        <w:tblLook w:val="04A0" w:firstRow="1" w:lastRow="0" w:firstColumn="1" w:lastColumn="0" w:noHBand="0" w:noVBand="1"/>
      </w:tblPr>
      <w:tblGrid>
        <w:gridCol w:w="1008"/>
        <w:gridCol w:w="5679"/>
        <w:gridCol w:w="3676"/>
      </w:tblGrid>
      <w:tr w:rsidR="00812E40" w:rsidRPr="00F00F96" w:rsidTr="00E407EC">
        <w:trPr>
          <w:trHeight w:val="409"/>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12E40" w:rsidRPr="00DC0DC0" w:rsidRDefault="00812E40"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9" w:type="dxa"/>
            <w:tcBorders>
              <w:top w:val="single" w:sz="4" w:space="0" w:color="auto"/>
              <w:left w:val="nil"/>
              <w:bottom w:val="single" w:sz="4" w:space="0" w:color="auto"/>
              <w:right w:val="single" w:sz="4" w:space="0" w:color="auto"/>
            </w:tcBorders>
            <w:shd w:val="clear" w:color="000000" w:fill="D9D9D9"/>
            <w:vAlign w:val="center"/>
            <w:hideMark/>
          </w:tcPr>
          <w:p w:rsidR="00812E40" w:rsidRPr="00DC0DC0" w:rsidRDefault="00812E40"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76" w:type="dxa"/>
            <w:tcBorders>
              <w:top w:val="single" w:sz="4" w:space="0" w:color="auto"/>
              <w:left w:val="nil"/>
              <w:bottom w:val="single" w:sz="4" w:space="0" w:color="auto"/>
              <w:right w:val="single" w:sz="4" w:space="0" w:color="000000"/>
            </w:tcBorders>
            <w:shd w:val="clear" w:color="000000" w:fill="D9D9D9"/>
            <w:vAlign w:val="center"/>
            <w:hideMark/>
          </w:tcPr>
          <w:p w:rsidR="00812E40" w:rsidRPr="00774BD4" w:rsidRDefault="00774BD4" w:rsidP="0048010B">
            <w:pPr>
              <w:spacing w:after="0" w:line="240" w:lineRule="auto"/>
              <w:jc w:val="center"/>
              <w:rPr>
                <w:rFonts w:ascii="Times New Roman" w:eastAsia="Times New Roman" w:hAnsi="Times New Roman" w:cs="Times New Roman"/>
                <w:b/>
                <w:bCs/>
                <w:color w:val="000000"/>
                <w:sz w:val="18"/>
                <w:szCs w:val="18"/>
                <w:lang w:val="kk-KZ" w:eastAsia="ru-RU"/>
              </w:rPr>
            </w:pPr>
            <w:r w:rsidRPr="00774BD4">
              <w:rPr>
                <w:rFonts w:ascii="Times New Roman" w:eastAsia="Times New Roman" w:hAnsi="Times New Roman" w:cs="Times New Roman"/>
                <w:b/>
                <w:bCs/>
                <w:color w:val="000000"/>
                <w:sz w:val="18"/>
                <w:szCs w:val="18"/>
                <w:lang w:val="kk-KZ" w:eastAsia="ru-RU"/>
              </w:rPr>
              <w:t>Ай сайынгы т</w:t>
            </w:r>
            <w:r w:rsidR="00812E40" w:rsidRPr="00774BD4">
              <w:rPr>
                <w:rFonts w:ascii="Times New Roman" w:eastAsia="Times New Roman" w:hAnsi="Times New Roman" w:cs="Times New Roman"/>
                <w:b/>
                <w:bCs/>
                <w:color w:val="000000"/>
                <w:sz w:val="18"/>
                <w:szCs w:val="18"/>
                <w:lang w:val="kk-KZ" w:eastAsia="ru-RU"/>
              </w:rPr>
              <w:t xml:space="preserve">өлем, теңгемен, </w:t>
            </w:r>
            <w:r w:rsidR="006A2F36" w:rsidRPr="00774BD4">
              <w:rPr>
                <w:rFonts w:ascii="Times New Roman" w:eastAsia="Times New Roman" w:hAnsi="Times New Roman" w:cs="Times New Roman"/>
                <w:b/>
                <w:bCs/>
                <w:color w:val="000000"/>
                <w:sz w:val="18"/>
                <w:szCs w:val="18"/>
                <w:lang w:val="kk-KZ" w:eastAsia="ru-RU"/>
              </w:rPr>
              <w:t>ҚҚС-сыз</w:t>
            </w:r>
          </w:p>
        </w:tc>
      </w:tr>
      <w:tr w:rsidR="00E922E6" w:rsidRPr="00293F2E" w:rsidTr="00E407EC">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9" w:type="dxa"/>
            <w:tcBorders>
              <w:top w:val="nil"/>
              <w:left w:val="nil"/>
              <w:bottom w:val="single" w:sz="4" w:space="0" w:color="auto"/>
              <w:right w:val="single" w:sz="4" w:space="0" w:color="auto"/>
            </w:tcBorders>
            <w:shd w:val="clear" w:color="auto" w:fill="auto"/>
            <w:vAlign w:val="center"/>
            <w:hideMark/>
          </w:tcPr>
          <w:p w:rsidR="00E922E6" w:rsidRPr="001131B4" w:rsidRDefault="001131B4" w:rsidP="002368E9">
            <w:pPr>
              <w:spacing w:after="0" w:line="240" w:lineRule="auto"/>
              <w:rPr>
                <w:rFonts w:ascii="Times New Roman" w:eastAsia="Times New Roman" w:hAnsi="Times New Roman" w:cs="Times New Roman"/>
                <w:b/>
                <w:bCs/>
                <w:i/>
                <w:iCs/>
                <w:color w:val="000000"/>
                <w:sz w:val="18"/>
                <w:szCs w:val="18"/>
                <w:lang w:val="kk-KZ" w:eastAsia="ru-RU"/>
              </w:rPr>
            </w:pPr>
            <w:r>
              <w:rPr>
                <w:rFonts w:ascii="Times New Roman" w:eastAsia="Times New Roman" w:hAnsi="Times New Roman" w:cs="Times New Roman"/>
                <w:b/>
                <w:bCs/>
                <w:i/>
                <w:iCs/>
                <w:color w:val="000000"/>
                <w:sz w:val="18"/>
                <w:szCs w:val="18"/>
                <w:lang w:val="kk-KZ" w:eastAsia="ru-RU"/>
              </w:rPr>
              <w:t>ТОБЖ 1 тарамын жалдау</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b/>
                <w:bCs/>
                <w:color w:val="000000"/>
                <w:sz w:val="18"/>
                <w:szCs w:val="18"/>
                <w:lang w:eastAsia="ru-RU"/>
              </w:rPr>
              <w:t> </w:t>
            </w:r>
          </w:p>
        </w:tc>
      </w:tr>
      <w:tr w:rsidR="00E922E6" w:rsidRPr="00293F2E" w:rsidTr="00E407EC">
        <w:trPr>
          <w:trHeight w:val="24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1.1.</w:t>
            </w:r>
          </w:p>
        </w:tc>
        <w:tc>
          <w:tcPr>
            <w:tcW w:w="5679" w:type="dxa"/>
            <w:tcBorders>
              <w:top w:val="nil"/>
              <w:left w:val="nil"/>
              <w:bottom w:val="single" w:sz="4" w:space="0" w:color="auto"/>
              <w:right w:val="single" w:sz="4" w:space="0" w:color="auto"/>
            </w:tcBorders>
            <w:shd w:val="clear" w:color="auto" w:fill="auto"/>
            <w:vAlign w:val="center"/>
            <w:hideMark/>
          </w:tcPr>
          <w:p w:rsidR="00E922E6" w:rsidRPr="00293F2E" w:rsidRDefault="001131B4" w:rsidP="00497BE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Алматы қ. ҰЖТХТ </w:t>
            </w:r>
            <w:r w:rsidR="00497BE7">
              <w:rPr>
                <w:rFonts w:ascii="Times New Roman" w:eastAsia="Times New Roman" w:hAnsi="Times New Roman" w:cs="Times New Roman"/>
                <w:color w:val="000000"/>
                <w:sz w:val="18"/>
                <w:szCs w:val="18"/>
                <w:lang w:val="kk-KZ" w:eastAsia="ru-RU"/>
              </w:rPr>
              <w:t>Д</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Мәуленов көш.</w:t>
            </w:r>
            <w:r w:rsidR="00E922E6" w:rsidRPr="00293F2E">
              <w:rPr>
                <w:rFonts w:ascii="Times New Roman" w:eastAsia="Times New Roman" w:hAnsi="Times New Roman" w:cs="Times New Roman"/>
                <w:color w:val="000000"/>
                <w:sz w:val="18"/>
                <w:szCs w:val="18"/>
                <w:lang w:eastAsia="ru-RU"/>
              </w:rPr>
              <w:t>, 85</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31 915</w:t>
            </w:r>
          </w:p>
        </w:tc>
      </w:tr>
      <w:tr w:rsidR="00E922E6" w:rsidRPr="00293F2E" w:rsidTr="00E407EC">
        <w:trPr>
          <w:trHeight w:val="38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1.2.</w:t>
            </w:r>
          </w:p>
        </w:tc>
        <w:tc>
          <w:tcPr>
            <w:tcW w:w="5679" w:type="dxa"/>
            <w:tcBorders>
              <w:top w:val="nil"/>
              <w:left w:val="nil"/>
              <w:bottom w:val="single" w:sz="4" w:space="0" w:color="auto"/>
              <w:right w:val="single" w:sz="4" w:space="0" w:color="auto"/>
            </w:tcBorders>
            <w:shd w:val="clear" w:color="auto" w:fill="auto"/>
            <w:vAlign w:val="center"/>
            <w:hideMark/>
          </w:tcPr>
          <w:p w:rsidR="00E922E6" w:rsidRPr="00293F2E" w:rsidRDefault="001131B4" w:rsidP="00497BE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Алматы қ. ҰЖТХТ </w:t>
            </w:r>
            <w:r w:rsidR="00497BE7">
              <w:rPr>
                <w:rFonts w:ascii="Times New Roman" w:eastAsia="Times New Roman" w:hAnsi="Times New Roman" w:cs="Times New Roman"/>
                <w:color w:val="000000"/>
                <w:sz w:val="18"/>
                <w:szCs w:val="18"/>
                <w:lang w:val="kk-KZ" w:eastAsia="ru-RU"/>
              </w:rPr>
              <w:t>Д</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Көктөбе</w:t>
            </w:r>
            <w:r w:rsidR="00E922E6" w:rsidRPr="00293F2E">
              <w:rPr>
                <w:rFonts w:ascii="Times New Roman" w:eastAsia="Times New Roman" w:hAnsi="Times New Roman" w:cs="Times New Roman"/>
                <w:color w:val="000000"/>
                <w:sz w:val="18"/>
                <w:szCs w:val="18"/>
                <w:lang w:eastAsia="ru-RU"/>
              </w:rPr>
              <w:t xml:space="preserve"> </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44 286</w:t>
            </w:r>
          </w:p>
        </w:tc>
      </w:tr>
      <w:tr w:rsidR="004F5440" w:rsidRPr="00293F2E" w:rsidTr="004F5440">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4F5440" w:rsidRPr="00293F2E" w:rsidRDefault="004F5440"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1.3.</w:t>
            </w:r>
          </w:p>
        </w:tc>
        <w:tc>
          <w:tcPr>
            <w:tcW w:w="5679" w:type="dxa"/>
            <w:tcBorders>
              <w:top w:val="nil"/>
              <w:left w:val="nil"/>
              <w:bottom w:val="single" w:sz="4" w:space="0" w:color="auto"/>
              <w:right w:val="single" w:sz="4" w:space="0" w:color="auto"/>
            </w:tcBorders>
            <w:shd w:val="clear" w:color="auto" w:fill="auto"/>
            <w:vAlign w:val="center"/>
          </w:tcPr>
          <w:p w:rsidR="004F5440" w:rsidRPr="00293F2E" w:rsidRDefault="004F5440" w:rsidP="00D93FC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Алматы қ. ҰЖТХТ Д</w:t>
            </w:r>
            <w:r w:rsidRPr="001131B4">
              <w:rPr>
                <w:rFonts w:ascii="Times New Roman" w:eastAsia="Times New Roman" w:hAnsi="Times New Roman" w:cs="Times New Roman"/>
                <w:color w:val="000000"/>
                <w:sz w:val="18"/>
                <w:szCs w:val="18"/>
                <w:lang w:eastAsia="ru-RU"/>
              </w:rPr>
              <w:t xml:space="preserve"> – </w:t>
            </w:r>
            <w:r w:rsidRPr="00293F2E">
              <w:rPr>
                <w:rFonts w:ascii="Times New Roman" w:eastAsia="Times New Roman" w:hAnsi="Times New Roman" w:cs="Times New Roman"/>
                <w:color w:val="000000"/>
                <w:sz w:val="18"/>
                <w:szCs w:val="18"/>
                <w:lang w:eastAsia="ru-RU"/>
              </w:rPr>
              <w:t xml:space="preserve">РТРК АСК 1 </w:t>
            </w:r>
          </w:p>
        </w:tc>
        <w:tc>
          <w:tcPr>
            <w:tcW w:w="3676" w:type="dxa"/>
            <w:tcBorders>
              <w:top w:val="single" w:sz="4" w:space="0" w:color="auto"/>
              <w:left w:val="nil"/>
              <w:bottom w:val="single" w:sz="4" w:space="0" w:color="auto"/>
              <w:right w:val="single" w:sz="4" w:space="0" w:color="000000"/>
            </w:tcBorders>
            <w:shd w:val="clear" w:color="auto" w:fill="auto"/>
            <w:vAlign w:val="center"/>
          </w:tcPr>
          <w:p w:rsidR="004F5440" w:rsidRPr="00293F2E" w:rsidRDefault="004F5440" w:rsidP="00D93FC8">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28 416</w:t>
            </w:r>
          </w:p>
        </w:tc>
      </w:tr>
      <w:tr w:rsidR="004F5440" w:rsidRPr="00293F2E" w:rsidTr="004F5440">
        <w:trPr>
          <w:trHeight w:val="30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440" w:rsidRPr="00293F2E" w:rsidRDefault="004F5440"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1.4.</w:t>
            </w:r>
          </w:p>
        </w:tc>
        <w:tc>
          <w:tcPr>
            <w:tcW w:w="5679" w:type="dxa"/>
            <w:tcBorders>
              <w:top w:val="single" w:sz="4" w:space="0" w:color="auto"/>
              <w:left w:val="nil"/>
              <w:bottom w:val="single" w:sz="4" w:space="0" w:color="auto"/>
              <w:right w:val="single" w:sz="4" w:space="0" w:color="auto"/>
            </w:tcBorders>
            <w:shd w:val="clear" w:color="auto" w:fill="auto"/>
            <w:vAlign w:val="center"/>
          </w:tcPr>
          <w:p w:rsidR="004F5440" w:rsidRPr="00293F2E" w:rsidRDefault="004F5440" w:rsidP="00D93FC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Алматы қ. ҰЖТХТ Д</w:t>
            </w:r>
            <w:r w:rsidRPr="001131B4">
              <w:rPr>
                <w:rFonts w:ascii="Times New Roman" w:eastAsia="Times New Roman" w:hAnsi="Times New Roman" w:cs="Times New Roman"/>
                <w:color w:val="000000"/>
                <w:sz w:val="18"/>
                <w:szCs w:val="18"/>
                <w:lang w:eastAsia="ru-RU"/>
              </w:rPr>
              <w:t xml:space="preserve"> – </w:t>
            </w:r>
            <w:r>
              <w:rPr>
                <w:rFonts w:ascii="Times New Roman" w:eastAsia="Times New Roman" w:hAnsi="Times New Roman" w:cs="Times New Roman"/>
                <w:color w:val="000000"/>
                <w:sz w:val="18"/>
                <w:szCs w:val="18"/>
                <w:lang w:val="kk-KZ" w:eastAsia="ru-RU"/>
              </w:rPr>
              <w:t>Республика алаңы</w:t>
            </w:r>
            <w:r w:rsidRPr="00293F2E">
              <w:rPr>
                <w:rFonts w:ascii="Times New Roman" w:eastAsia="Times New Roman" w:hAnsi="Times New Roman" w:cs="Times New Roman"/>
                <w:color w:val="000000"/>
                <w:sz w:val="18"/>
                <w:szCs w:val="18"/>
                <w:lang w:eastAsia="ru-RU"/>
              </w:rPr>
              <w:t>, 13</w:t>
            </w:r>
          </w:p>
        </w:tc>
        <w:tc>
          <w:tcPr>
            <w:tcW w:w="3676" w:type="dxa"/>
            <w:tcBorders>
              <w:top w:val="single" w:sz="4" w:space="0" w:color="auto"/>
              <w:left w:val="nil"/>
              <w:bottom w:val="single" w:sz="4" w:space="0" w:color="auto"/>
              <w:right w:val="single" w:sz="4" w:space="0" w:color="auto"/>
            </w:tcBorders>
            <w:shd w:val="clear" w:color="auto" w:fill="auto"/>
            <w:vAlign w:val="center"/>
          </w:tcPr>
          <w:p w:rsidR="004F5440" w:rsidRPr="00293F2E" w:rsidRDefault="004F5440" w:rsidP="00D93FC8">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66 408</w:t>
            </w:r>
          </w:p>
        </w:tc>
      </w:tr>
      <w:tr w:rsidR="00D93FC8" w:rsidRPr="00293F2E" w:rsidTr="00D93FC8">
        <w:trPr>
          <w:trHeight w:val="33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FC8" w:rsidRPr="00293F2E" w:rsidRDefault="00D93FC8"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w:t>
            </w:r>
          </w:p>
        </w:tc>
        <w:tc>
          <w:tcPr>
            <w:tcW w:w="5679" w:type="dxa"/>
            <w:tcBorders>
              <w:top w:val="single" w:sz="4" w:space="0" w:color="auto"/>
              <w:left w:val="single" w:sz="4" w:space="0" w:color="auto"/>
              <w:bottom w:val="single" w:sz="4" w:space="0" w:color="auto"/>
              <w:right w:val="single" w:sz="4" w:space="0" w:color="auto"/>
            </w:tcBorders>
            <w:shd w:val="clear" w:color="auto" w:fill="auto"/>
          </w:tcPr>
          <w:p w:rsidR="00D93FC8" w:rsidRPr="00FA5C14" w:rsidRDefault="00D93FC8" w:rsidP="00346D27">
            <w:pPr>
              <w:spacing w:after="0" w:line="240" w:lineRule="auto"/>
              <w:rPr>
                <w:rFonts w:ascii="Times New Roman" w:eastAsia="Times New Roman" w:hAnsi="Times New Roman" w:cs="Times New Roman"/>
                <w:color w:val="000000"/>
                <w:sz w:val="18"/>
                <w:szCs w:val="18"/>
                <w:lang w:eastAsia="ru-RU"/>
              </w:rPr>
            </w:pPr>
            <w:r w:rsidRPr="00FA5C14">
              <w:rPr>
                <w:rFonts w:ascii="Times New Roman" w:eastAsia="Times New Roman" w:hAnsi="Times New Roman" w:cs="Times New Roman"/>
                <w:color w:val="000000"/>
                <w:sz w:val="18"/>
                <w:szCs w:val="18"/>
                <w:lang w:eastAsia="ru-RU"/>
              </w:rPr>
              <w:t>Нур-Султ</w:t>
            </w:r>
            <w:r>
              <w:rPr>
                <w:rFonts w:ascii="Times New Roman" w:eastAsia="Times New Roman" w:hAnsi="Times New Roman" w:cs="Times New Roman"/>
                <w:color w:val="000000"/>
                <w:sz w:val="18"/>
                <w:szCs w:val="18"/>
                <w:lang w:eastAsia="ru-RU"/>
              </w:rPr>
              <w:t>а</w:t>
            </w:r>
            <w:r w:rsidR="00346D27">
              <w:rPr>
                <w:rFonts w:ascii="Times New Roman" w:eastAsia="Times New Roman" w:hAnsi="Times New Roman" w:cs="Times New Roman"/>
                <w:color w:val="000000"/>
                <w:sz w:val="18"/>
                <w:szCs w:val="18"/>
                <w:lang w:eastAsia="ru-RU"/>
              </w:rPr>
              <w:t>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Московская, 35 (ДНСТ) - </w:t>
            </w:r>
            <w:r>
              <w:rPr>
                <w:rFonts w:ascii="Times New Roman" w:eastAsia="Times New Roman" w:hAnsi="Times New Roman" w:cs="Times New Roman"/>
                <w:color w:val="000000"/>
                <w:sz w:val="18"/>
                <w:szCs w:val="18"/>
                <w:lang w:eastAsia="ru-RU"/>
              </w:rPr>
              <w:t xml:space="preserve"> 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eastAsia="ru-RU"/>
              </w:rPr>
              <w:t>, Сарыарка</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пр.</w:t>
            </w:r>
            <w:r>
              <w:rPr>
                <w:rFonts w:ascii="Times New Roman" w:eastAsia="Times New Roman" w:hAnsi="Times New Roman" w:cs="Times New Roman"/>
                <w:color w:val="000000"/>
                <w:sz w:val="18"/>
                <w:szCs w:val="18"/>
                <w:lang w:eastAsia="ru-RU"/>
              </w:rPr>
              <w:t>, 30</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471B1B" w:rsidRDefault="00D93FC8" w:rsidP="00D93FC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39 708</w:t>
            </w:r>
          </w:p>
        </w:tc>
      </w:tr>
      <w:tr w:rsidR="00D93FC8" w:rsidRPr="00293F2E" w:rsidTr="00D93FC8">
        <w:trPr>
          <w:trHeight w:val="25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FC8" w:rsidRPr="00293F2E" w:rsidRDefault="00D93FC8"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1.6.</w:t>
            </w:r>
          </w:p>
        </w:tc>
        <w:tc>
          <w:tcPr>
            <w:tcW w:w="5679" w:type="dxa"/>
            <w:tcBorders>
              <w:top w:val="single" w:sz="4" w:space="0" w:color="auto"/>
              <w:left w:val="single" w:sz="4" w:space="0" w:color="auto"/>
              <w:bottom w:val="single" w:sz="4" w:space="0" w:color="auto"/>
              <w:right w:val="single" w:sz="4" w:space="0" w:color="auto"/>
            </w:tcBorders>
            <w:shd w:val="clear" w:color="auto" w:fill="auto"/>
          </w:tcPr>
          <w:p w:rsidR="00D93FC8" w:rsidRPr="00FA5C14" w:rsidRDefault="00D93FC8" w:rsidP="00D93FC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r>
              <w:rPr>
                <w:rFonts w:ascii="Times New Roman" w:eastAsia="Times New Roman" w:hAnsi="Times New Roman" w:cs="Times New Roman"/>
                <w:color w:val="000000"/>
                <w:sz w:val="18"/>
                <w:szCs w:val="18"/>
                <w:lang w:eastAsia="ru-RU"/>
              </w:rPr>
              <w:t>Сарыарка</w:t>
            </w:r>
            <w:r w:rsidR="00346D27" w:rsidRPr="00346D27">
              <w:rPr>
                <w:rFonts w:ascii="Times New Roman" w:eastAsia="Times New Roman" w:hAnsi="Times New Roman" w:cs="Times New Roman"/>
                <w:color w:val="000000"/>
                <w:sz w:val="18"/>
                <w:szCs w:val="18"/>
                <w:lang w:eastAsia="ru-RU"/>
              </w:rPr>
              <w:t xml:space="preserve"> </w:t>
            </w:r>
            <w:r w:rsidR="004D34A7">
              <w:rPr>
                <w:rFonts w:ascii="Times New Roman" w:eastAsia="Times New Roman" w:hAnsi="Times New Roman" w:cs="Times New Roman"/>
                <w:color w:val="000000"/>
                <w:sz w:val="18"/>
                <w:szCs w:val="18"/>
                <w:lang w:eastAsia="ru-RU"/>
              </w:rPr>
              <w:t>пр.</w:t>
            </w:r>
            <w:r>
              <w:rPr>
                <w:rFonts w:ascii="Times New Roman" w:eastAsia="Times New Roman" w:hAnsi="Times New Roman" w:cs="Times New Roman"/>
                <w:color w:val="000000"/>
                <w:sz w:val="18"/>
                <w:szCs w:val="18"/>
                <w:lang w:eastAsia="ru-RU"/>
              </w:rPr>
              <w:t xml:space="preserve">, 30 - </w:t>
            </w:r>
            <w:r w:rsidRPr="00FA5C14">
              <w:rPr>
                <w:rFonts w:ascii="Times New Roman" w:eastAsia="Times New Roman" w:hAnsi="Times New Roman" w:cs="Times New Roman"/>
                <w:color w:val="000000"/>
                <w:sz w:val="18"/>
                <w:szCs w:val="18"/>
                <w:lang w:eastAsia="ru-RU"/>
              </w:rPr>
              <w:t>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r w:rsidRPr="00FA5C14">
              <w:rPr>
                <w:rFonts w:ascii="Times New Roman" w:eastAsia="Times New Roman" w:hAnsi="Times New Roman" w:cs="Times New Roman"/>
                <w:color w:val="000000"/>
                <w:sz w:val="18"/>
                <w:szCs w:val="18"/>
                <w:lang w:eastAsia="ru-RU"/>
              </w:rPr>
              <w:t>Ауэзова, 33/1</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471B1B" w:rsidRDefault="00D93FC8" w:rsidP="00D93FC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39 708</w:t>
            </w:r>
          </w:p>
        </w:tc>
      </w:tr>
      <w:tr w:rsidR="00D93FC8" w:rsidRPr="00293F2E" w:rsidTr="00D93FC8">
        <w:trPr>
          <w:trHeight w:val="25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293F2E" w:rsidRDefault="00D93FC8" w:rsidP="002368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5679" w:type="dxa"/>
            <w:tcBorders>
              <w:top w:val="single" w:sz="4" w:space="0" w:color="auto"/>
              <w:left w:val="single" w:sz="4" w:space="0" w:color="auto"/>
              <w:bottom w:val="single" w:sz="4" w:space="0" w:color="auto"/>
              <w:right w:val="single" w:sz="4" w:space="0" w:color="auto"/>
            </w:tcBorders>
            <w:shd w:val="clear" w:color="auto" w:fill="auto"/>
          </w:tcPr>
          <w:p w:rsidR="00D93FC8" w:rsidRPr="00FA5C14" w:rsidRDefault="00D93FC8" w:rsidP="00D93FC8">
            <w:pPr>
              <w:spacing w:after="0" w:line="240" w:lineRule="auto"/>
              <w:rPr>
                <w:rFonts w:ascii="Times New Roman" w:eastAsia="Times New Roman" w:hAnsi="Times New Roman" w:cs="Times New Roman"/>
                <w:color w:val="000000"/>
                <w:sz w:val="18"/>
                <w:szCs w:val="18"/>
                <w:lang w:eastAsia="ru-RU"/>
              </w:rPr>
            </w:pPr>
            <w:r w:rsidRPr="00FA5C14">
              <w:rPr>
                <w:rFonts w:ascii="Times New Roman" w:eastAsia="Times New Roman" w:hAnsi="Times New Roman" w:cs="Times New Roman"/>
                <w:color w:val="000000"/>
                <w:sz w:val="18"/>
                <w:szCs w:val="18"/>
                <w:lang w:eastAsia="ru-RU"/>
              </w:rPr>
              <w:t>Нур-Сул</w:t>
            </w:r>
            <w:r>
              <w:rPr>
                <w:rFonts w:ascii="Times New Roman" w:eastAsia="Times New Roman" w:hAnsi="Times New Roman" w:cs="Times New Roman"/>
                <w:color w:val="000000"/>
                <w:sz w:val="18"/>
                <w:szCs w:val="18"/>
                <w:lang w:eastAsia="ru-RU"/>
              </w:rPr>
              <w:t>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proofErr w:type="gramStart"/>
            <w:r>
              <w:rPr>
                <w:rFonts w:ascii="Times New Roman" w:eastAsia="Times New Roman" w:hAnsi="Times New Roman" w:cs="Times New Roman"/>
                <w:color w:val="000000"/>
                <w:sz w:val="18"/>
                <w:szCs w:val="18"/>
                <w:lang w:eastAsia="ru-RU"/>
              </w:rPr>
              <w:t>Московская</w:t>
            </w:r>
            <w:proofErr w:type="gramEnd"/>
            <w:r>
              <w:rPr>
                <w:rFonts w:ascii="Times New Roman" w:eastAsia="Times New Roman" w:hAnsi="Times New Roman" w:cs="Times New Roman"/>
                <w:color w:val="000000"/>
                <w:sz w:val="18"/>
                <w:szCs w:val="18"/>
                <w:lang w:eastAsia="ru-RU"/>
              </w:rPr>
              <w:t>, 35 (ДНСТ) -</w:t>
            </w:r>
            <w:r w:rsidR="00346D27">
              <w:rPr>
                <w:rFonts w:ascii="Times New Roman" w:eastAsia="Times New Roman" w:hAnsi="Times New Roman" w:cs="Times New Roman"/>
                <w:color w:val="000000"/>
                <w:sz w:val="18"/>
                <w:szCs w:val="18"/>
                <w:lang w:eastAsia="ru-RU"/>
              </w:rPr>
              <w:t xml:space="preserve"> </w:t>
            </w:r>
            <w:r w:rsidRPr="00FA5C14">
              <w:rPr>
                <w:rFonts w:ascii="Times New Roman" w:eastAsia="Times New Roman" w:hAnsi="Times New Roman" w:cs="Times New Roman"/>
                <w:color w:val="000000"/>
                <w:sz w:val="18"/>
                <w:szCs w:val="18"/>
                <w:lang w:eastAsia="ru-RU"/>
              </w:rPr>
              <w:t>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r w:rsidRPr="00FA5C14">
              <w:rPr>
                <w:rFonts w:ascii="Times New Roman" w:eastAsia="Times New Roman" w:hAnsi="Times New Roman" w:cs="Times New Roman"/>
                <w:color w:val="000000"/>
                <w:sz w:val="18"/>
                <w:szCs w:val="18"/>
                <w:lang w:eastAsia="ru-RU"/>
              </w:rPr>
              <w:t>Абая, 26 (АТС-33)</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471B1B" w:rsidRDefault="00D93FC8" w:rsidP="00D93FC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23 241</w:t>
            </w:r>
          </w:p>
        </w:tc>
      </w:tr>
      <w:tr w:rsidR="00774BD4" w:rsidRPr="00293F2E" w:rsidTr="001E56DE">
        <w:trPr>
          <w:trHeight w:val="203"/>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4BD4" w:rsidRPr="00774BD4" w:rsidRDefault="00774BD4" w:rsidP="00774BD4">
            <w:pPr>
              <w:spacing w:after="0" w:line="240" w:lineRule="auto"/>
              <w:jc w:val="right"/>
              <w:rPr>
                <w:rFonts w:ascii="Times New Roman" w:hAnsi="Times New Roman" w:cs="Times New Roman"/>
                <w:i/>
                <w:sz w:val="16"/>
                <w:szCs w:val="16"/>
              </w:rPr>
            </w:pPr>
            <w:r w:rsidRPr="002A745B">
              <w:rPr>
                <w:rFonts w:ascii="Times New Roman" w:hAnsi="Times New Roman" w:cs="Times New Roman"/>
                <w:sz w:val="18"/>
                <w:szCs w:val="18"/>
              </w:rPr>
              <w:t>Тарифті</w:t>
            </w:r>
            <w:proofErr w:type="gramStart"/>
            <w:r w:rsidRPr="002A745B">
              <w:rPr>
                <w:rFonts w:ascii="Times New Roman" w:hAnsi="Times New Roman" w:cs="Times New Roman"/>
                <w:sz w:val="18"/>
                <w:szCs w:val="18"/>
              </w:rPr>
              <w:t>к</w:t>
            </w:r>
            <w:proofErr w:type="gramEnd"/>
            <w:r w:rsidRPr="002A745B">
              <w:rPr>
                <w:rFonts w:ascii="Times New Roman" w:hAnsi="Times New Roman" w:cs="Times New Roman"/>
                <w:sz w:val="18"/>
                <w:szCs w:val="18"/>
              </w:rPr>
              <w:t xml:space="preserve"> басқарманың</w:t>
            </w:r>
            <w:r>
              <w:rPr>
                <w:rFonts w:ascii="Times New Roman" w:hAnsi="Times New Roman" w:cs="Times New Roman"/>
                <w:sz w:val="18"/>
                <w:szCs w:val="18"/>
              </w:rPr>
              <w:t xml:space="preserve"> </w:t>
            </w:r>
            <w:r w:rsidRPr="00FD5C6B">
              <w:rPr>
                <w:rFonts w:ascii="Times New Roman" w:hAnsi="Times New Roman" w:cs="Times New Roman"/>
                <w:sz w:val="16"/>
                <w:szCs w:val="16"/>
              </w:rPr>
              <w:t>10.08.2021ж.  №2</w:t>
            </w:r>
            <w:r>
              <w:rPr>
                <w:rFonts w:ascii="Times New Roman" w:hAnsi="Times New Roman" w:cs="Times New Roman"/>
                <w:i/>
                <w:sz w:val="16"/>
                <w:szCs w:val="16"/>
              </w:rPr>
              <w:t xml:space="preserve">  </w:t>
            </w:r>
            <w:r w:rsidRPr="002A745B">
              <w:rPr>
                <w:rFonts w:ascii="Times New Roman" w:hAnsi="Times New Roman" w:cs="Times New Roman"/>
                <w:sz w:val="18"/>
                <w:szCs w:val="18"/>
              </w:rPr>
              <w:t>шешімімен бекітілген</w:t>
            </w:r>
          </w:p>
        </w:tc>
      </w:tr>
      <w:tr w:rsidR="00774BD4" w:rsidRPr="00293F2E" w:rsidTr="00E407EC">
        <w:trPr>
          <w:trHeight w:val="203"/>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5679" w:type="dxa"/>
            <w:tcBorders>
              <w:top w:val="single" w:sz="4" w:space="0" w:color="auto"/>
              <w:left w:val="nil"/>
              <w:bottom w:val="single" w:sz="4" w:space="0" w:color="auto"/>
              <w:right w:val="single" w:sz="4" w:space="0" w:color="auto"/>
            </w:tcBorders>
            <w:shd w:val="clear" w:color="auto" w:fill="auto"/>
            <w:vAlign w:val="center"/>
          </w:tcPr>
          <w:p w:rsidR="00774BD4" w:rsidRPr="00B1725A" w:rsidRDefault="00774BD4" w:rsidP="001E56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w:t>
            </w:r>
            <w:r w:rsidRPr="002A745B">
              <w:rPr>
                <w:rFonts w:ascii="Times New Roman" w:hAnsi="Times New Roman" w:cs="Times New Roman"/>
                <w:sz w:val="18"/>
                <w:szCs w:val="18"/>
              </w:rPr>
              <w:t>мекенжайында орналасқан</w:t>
            </w:r>
            <w:r>
              <w:rPr>
                <w:rFonts w:ascii="Times New Roman" w:eastAsia="Times New Roman" w:hAnsi="Times New Roman" w:cs="Times New Roman"/>
                <w:color w:val="000000"/>
                <w:sz w:val="18"/>
                <w:szCs w:val="18"/>
                <w:lang w:val="kk-KZ" w:eastAsia="ru-RU"/>
              </w:rPr>
              <w:t xml:space="preserve"> </w:t>
            </w:r>
            <w:r w:rsidRPr="00FD5C6B">
              <w:rPr>
                <w:rFonts w:ascii="Times New Roman" w:eastAsia="Times New Roman" w:hAnsi="Times New Roman" w:cs="Times New Roman"/>
                <w:bCs/>
                <w:iCs/>
                <w:color w:val="000000"/>
                <w:sz w:val="18"/>
                <w:szCs w:val="18"/>
                <w:lang w:val="kk-KZ" w:eastAsia="ru-RU"/>
              </w:rPr>
              <w:t>ТОБЖ 1 тарамын жалдау</w:t>
            </w:r>
            <w:r>
              <w:rPr>
                <w:rFonts w:ascii="Times New Roman" w:eastAsia="Times New Roman" w:hAnsi="Times New Roman" w:cs="Times New Roman"/>
                <w:bCs/>
                <w:iCs/>
                <w:color w:val="000000"/>
                <w:sz w:val="18"/>
                <w:szCs w:val="18"/>
                <w:lang w:val="kk-KZ" w:eastAsia="ru-RU"/>
              </w:rPr>
              <w:t>:</w:t>
            </w:r>
            <w:r>
              <w:rPr>
                <w:rFonts w:ascii="Times New Roman" w:eastAsia="Times New Roman" w:hAnsi="Times New Roman" w:cs="Times New Roman"/>
                <w:color w:val="000000"/>
                <w:sz w:val="18"/>
                <w:szCs w:val="18"/>
                <w:lang w:eastAsia="ru-RU"/>
              </w:rPr>
              <w:t xml:space="preserve"> Тараз</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Абай даң</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124 - </w:t>
            </w:r>
            <w:r>
              <w:rPr>
                <w:rFonts w:ascii="Times New Roman" w:eastAsia="Times New Roman" w:hAnsi="Times New Roman" w:cs="Times New Roman"/>
                <w:color w:val="000000"/>
                <w:sz w:val="18"/>
                <w:szCs w:val="18"/>
                <w:lang w:eastAsia="ru-RU"/>
              </w:rPr>
              <w:t>Тараз</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 xml:space="preserve">Массив телецентр, 16А </w:t>
            </w:r>
            <w:r w:rsidRPr="002A745B">
              <w:rPr>
                <w:rFonts w:ascii="Times New Roman" w:hAnsi="Times New Roman" w:cs="Times New Roman"/>
                <w:sz w:val="18"/>
                <w:szCs w:val="18"/>
              </w:rPr>
              <w:t>«Қазтелерадио» АҚ филиалы</w:t>
            </w:r>
            <w:r>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 xml:space="preserve">Жамбыл ОДРТ </w:t>
            </w:r>
          </w:p>
        </w:tc>
        <w:tc>
          <w:tcPr>
            <w:tcW w:w="3676" w:type="dxa"/>
            <w:tcBorders>
              <w:top w:val="single" w:sz="4" w:space="0" w:color="auto"/>
              <w:left w:val="nil"/>
              <w:bottom w:val="single" w:sz="4" w:space="0" w:color="auto"/>
              <w:right w:val="single" w:sz="4" w:space="0" w:color="auto"/>
            </w:tcBorders>
            <w:shd w:val="clear" w:color="auto" w:fill="auto"/>
            <w:vAlign w:val="center"/>
          </w:tcPr>
          <w:p w:rsidR="00774BD4" w:rsidRDefault="00774BD4" w:rsidP="001E56DE">
            <w:pPr>
              <w:spacing w:after="0" w:line="240" w:lineRule="auto"/>
              <w:jc w:val="center"/>
              <w:rPr>
                <w:rFonts w:ascii="Times New Roman" w:eastAsia="Times New Roman" w:hAnsi="Times New Roman" w:cs="Times New Roman"/>
                <w:color w:val="000000"/>
                <w:sz w:val="18"/>
                <w:szCs w:val="18"/>
                <w:lang w:eastAsia="ru-RU"/>
              </w:rPr>
            </w:pPr>
          </w:p>
          <w:p w:rsidR="00774BD4" w:rsidRPr="00293F2E" w:rsidRDefault="00774BD4" w:rsidP="001E56DE">
            <w:pPr>
              <w:spacing w:after="0" w:line="240" w:lineRule="auto"/>
              <w:jc w:val="center"/>
              <w:rPr>
                <w:rFonts w:ascii="Times New Roman" w:eastAsia="Times New Roman" w:hAnsi="Times New Roman" w:cs="Times New Roman"/>
                <w:color w:val="000000"/>
                <w:sz w:val="18"/>
                <w:szCs w:val="18"/>
                <w:lang w:eastAsia="ru-RU"/>
              </w:rPr>
            </w:pPr>
            <w:r w:rsidRPr="00F579A0">
              <w:rPr>
                <w:rFonts w:ascii="Times New Roman" w:eastAsia="Times New Roman" w:hAnsi="Times New Roman" w:cs="Times New Roman"/>
                <w:color w:val="000000"/>
                <w:sz w:val="18"/>
                <w:szCs w:val="18"/>
                <w:lang w:eastAsia="ru-RU"/>
              </w:rPr>
              <w:t>19</w:t>
            </w:r>
            <w:r>
              <w:rPr>
                <w:rFonts w:ascii="Times New Roman" w:eastAsia="Times New Roman" w:hAnsi="Times New Roman" w:cs="Times New Roman"/>
                <w:color w:val="000000"/>
                <w:sz w:val="18"/>
                <w:szCs w:val="18"/>
                <w:lang w:eastAsia="ru-RU"/>
              </w:rPr>
              <w:t> </w:t>
            </w:r>
            <w:r w:rsidRPr="00F579A0">
              <w:rPr>
                <w:rFonts w:ascii="Times New Roman" w:eastAsia="Times New Roman" w:hAnsi="Times New Roman" w:cs="Times New Roman"/>
                <w:color w:val="000000"/>
                <w:sz w:val="18"/>
                <w:szCs w:val="18"/>
                <w:lang w:eastAsia="ru-RU"/>
              </w:rPr>
              <w:t>71</w:t>
            </w:r>
            <w:r>
              <w:rPr>
                <w:rFonts w:ascii="Times New Roman" w:eastAsia="Times New Roman" w:hAnsi="Times New Roman" w:cs="Times New Roman"/>
                <w:color w:val="000000"/>
                <w:sz w:val="18"/>
                <w:szCs w:val="18"/>
                <w:lang w:eastAsia="ru-RU"/>
              </w:rPr>
              <w:t>0</w:t>
            </w:r>
            <w:r w:rsidRPr="00F579A0">
              <w:rPr>
                <w:rFonts w:ascii="Times New Roman" w:eastAsia="Times New Roman" w:hAnsi="Times New Roman" w:cs="Times New Roman"/>
                <w:color w:val="000000"/>
                <w:sz w:val="18"/>
                <w:szCs w:val="18"/>
                <w:lang w:eastAsia="ru-RU"/>
              </w:rPr>
              <w:t>,17</w:t>
            </w:r>
          </w:p>
        </w:tc>
      </w:tr>
      <w:tr w:rsidR="00774BD4" w:rsidRPr="00293F2E" w:rsidTr="001E56DE">
        <w:trPr>
          <w:trHeight w:val="203"/>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4BD4" w:rsidRPr="00774BD4" w:rsidRDefault="00774BD4" w:rsidP="00774BD4">
            <w:pPr>
              <w:spacing w:after="0" w:line="240" w:lineRule="auto"/>
              <w:jc w:val="right"/>
              <w:rPr>
                <w:rFonts w:ascii="Times New Roman" w:hAnsi="Times New Roman" w:cs="Times New Roman"/>
                <w:i/>
                <w:sz w:val="16"/>
                <w:szCs w:val="16"/>
              </w:rPr>
            </w:pPr>
            <w:r w:rsidRPr="002A745B">
              <w:rPr>
                <w:rFonts w:ascii="Times New Roman" w:hAnsi="Times New Roman" w:cs="Times New Roman"/>
                <w:sz w:val="18"/>
                <w:szCs w:val="18"/>
              </w:rPr>
              <w:t>Тарифті</w:t>
            </w:r>
            <w:proofErr w:type="gramStart"/>
            <w:r w:rsidRPr="002A745B">
              <w:rPr>
                <w:rFonts w:ascii="Times New Roman" w:hAnsi="Times New Roman" w:cs="Times New Roman"/>
                <w:sz w:val="18"/>
                <w:szCs w:val="18"/>
              </w:rPr>
              <w:t>к</w:t>
            </w:r>
            <w:proofErr w:type="gramEnd"/>
            <w:r w:rsidRPr="002A745B">
              <w:rPr>
                <w:rFonts w:ascii="Times New Roman" w:hAnsi="Times New Roman" w:cs="Times New Roman"/>
                <w:sz w:val="18"/>
                <w:szCs w:val="18"/>
              </w:rPr>
              <w:t xml:space="preserve"> </w:t>
            </w:r>
            <w:proofErr w:type="gramStart"/>
            <w:r w:rsidRPr="002A745B">
              <w:rPr>
                <w:rFonts w:ascii="Times New Roman" w:hAnsi="Times New Roman" w:cs="Times New Roman"/>
                <w:sz w:val="18"/>
                <w:szCs w:val="18"/>
              </w:rPr>
              <w:t>бас</w:t>
            </w:r>
            <w:proofErr w:type="gramEnd"/>
            <w:r w:rsidRPr="002A745B">
              <w:rPr>
                <w:rFonts w:ascii="Times New Roman" w:hAnsi="Times New Roman" w:cs="Times New Roman"/>
                <w:sz w:val="18"/>
                <w:szCs w:val="18"/>
              </w:rPr>
              <w:t>қарманың</w:t>
            </w:r>
            <w:r>
              <w:rPr>
                <w:rFonts w:ascii="Times New Roman" w:hAnsi="Times New Roman" w:cs="Times New Roman"/>
                <w:sz w:val="18"/>
                <w:szCs w:val="18"/>
              </w:rPr>
              <w:t xml:space="preserve"> </w:t>
            </w:r>
            <w:r>
              <w:rPr>
                <w:rFonts w:ascii="Times New Roman" w:hAnsi="Times New Roman" w:cs="Times New Roman"/>
                <w:i/>
                <w:sz w:val="16"/>
                <w:szCs w:val="16"/>
              </w:rPr>
              <w:t xml:space="preserve">10.11.2021г. №3 </w:t>
            </w:r>
            <w:r w:rsidRPr="002A745B">
              <w:rPr>
                <w:rFonts w:ascii="Times New Roman" w:hAnsi="Times New Roman" w:cs="Times New Roman"/>
                <w:sz w:val="18"/>
                <w:szCs w:val="18"/>
              </w:rPr>
              <w:t>шешімімен бекітілген</w:t>
            </w:r>
          </w:p>
        </w:tc>
      </w:tr>
      <w:tr w:rsidR="00774BD4" w:rsidRPr="00293F2E" w:rsidTr="00E407EC">
        <w:trPr>
          <w:trHeight w:val="203"/>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5679" w:type="dxa"/>
            <w:tcBorders>
              <w:top w:val="single" w:sz="4" w:space="0" w:color="auto"/>
              <w:left w:val="nil"/>
              <w:bottom w:val="single" w:sz="4" w:space="0" w:color="auto"/>
              <w:right w:val="single" w:sz="4" w:space="0" w:color="auto"/>
            </w:tcBorders>
            <w:shd w:val="clear" w:color="auto" w:fill="auto"/>
            <w:vAlign w:val="center"/>
          </w:tcPr>
          <w:p w:rsidR="00774BD4" w:rsidRPr="00FD5C6B" w:rsidRDefault="00774BD4" w:rsidP="001E56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w:t>
            </w:r>
            <w:r w:rsidRPr="002A745B">
              <w:rPr>
                <w:rFonts w:ascii="Times New Roman" w:hAnsi="Times New Roman" w:cs="Times New Roman"/>
                <w:sz w:val="18"/>
                <w:szCs w:val="18"/>
              </w:rPr>
              <w:t>мекенжайында орналасқан</w:t>
            </w:r>
            <w:r>
              <w:rPr>
                <w:rFonts w:ascii="Times New Roman" w:eastAsia="Times New Roman" w:hAnsi="Times New Roman" w:cs="Times New Roman"/>
                <w:color w:val="000000"/>
                <w:sz w:val="18"/>
                <w:szCs w:val="18"/>
                <w:lang w:val="kk-KZ" w:eastAsia="ru-RU"/>
              </w:rPr>
              <w:t xml:space="preserve"> </w:t>
            </w:r>
            <w:r w:rsidRPr="00FD5C6B">
              <w:rPr>
                <w:rFonts w:ascii="Times New Roman" w:eastAsia="Times New Roman" w:hAnsi="Times New Roman" w:cs="Times New Roman"/>
                <w:bCs/>
                <w:iCs/>
                <w:color w:val="000000"/>
                <w:sz w:val="18"/>
                <w:szCs w:val="18"/>
                <w:lang w:val="kk-KZ" w:eastAsia="ru-RU"/>
              </w:rPr>
              <w:t>ТОБЖ 1 тарамын жалдау</w:t>
            </w:r>
            <w:r>
              <w:rPr>
                <w:rFonts w:ascii="Times New Roman" w:eastAsia="Times New Roman" w:hAnsi="Times New Roman" w:cs="Times New Roman"/>
                <w:bCs/>
                <w:iCs/>
                <w:color w:val="000000"/>
                <w:sz w:val="18"/>
                <w:szCs w:val="18"/>
                <w:lang w:val="kk-KZ" w:eastAsia="ru-RU"/>
              </w:rPr>
              <w:t>:</w:t>
            </w:r>
            <w:r>
              <w:rPr>
                <w:rFonts w:ascii="Times New Roman" w:eastAsia="Times New Roman" w:hAnsi="Times New Roman" w:cs="Times New Roman"/>
                <w:color w:val="000000"/>
                <w:sz w:val="18"/>
                <w:szCs w:val="18"/>
                <w:lang w:val="kk-KZ" w:eastAsia="ru-RU"/>
              </w:rPr>
              <w:t xml:space="preserve"> Нұр –Сұлтан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Московская</w:t>
            </w:r>
            <w:r>
              <w:rPr>
                <w:rFonts w:ascii="Times New Roman" w:eastAsia="Times New Roman" w:hAnsi="Times New Roman" w:cs="Times New Roman"/>
                <w:color w:val="000000"/>
                <w:sz w:val="18"/>
                <w:szCs w:val="18"/>
                <w:lang w:val="kk-KZ" w:eastAsia="ru-RU"/>
              </w:rPr>
              <w:t xml:space="preserve"> көш</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35 -  Нұр –Сұлтан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Московская</w:t>
            </w:r>
            <w:r>
              <w:rPr>
                <w:rFonts w:ascii="Times New Roman" w:eastAsia="Times New Roman" w:hAnsi="Times New Roman" w:cs="Times New Roman"/>
                <w:color w:val="000000"/>
                <w:sz w:val="18"/>
                <w:szCs w:val="18"/>
                <w:lang w:val="kk-KZ" w:eastAsia="ru-RU"/>
              </w:rPr>
              <w:t xml:space="preserve"> көш</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33А </w:t>
            </w:r>
            <w:r w:rsidRPr="002A745B">
              <w:rPr>
                <w:rFonts w:ascii="Times New Roman" w:hAnsi="Times New Roman" w:cs="Times New Roman"/>
                <w:sz w:val="18"/>
                <w:szCs w:val="18"/>
              </w:rPr>
              <w:t>«Қазтелерадио» АҚ филиалы</w:t>
            </w:r>
            <w:proofErr w:type="gramStart"/>
            <w:r>
              <w:rPr>
                <w:rFonts w:ascii="Times New Roman" w:hAnsi="Times New Roman" w:cs="Times New Roman"/>
                <w:sz w:val="18"/>
                <w:szCs w:val="18"/>
                <w:lang w:val="kk-KZ"/>
              </w:rPr>
              <w:t xml:space="preserve"> А</w:t>
            </w:r>
            <w:proofErr w:type="gramEnd"/>
            <w:r>
              <w:rPr>
                <w:rFonts w:ascii="Times New Roman" w:hAnsi="Times New Roman" w:cs="Times New Roman"/>
                <w:sz w:val="18"/>
                <w:szCs w:val="18"/>
                <w:lang w:val="kk-KZ"/>
              </w:rPr>
              <w:t xml:space="preserve">қмола ОДРТ </w:t>
            </w:r>
          </w:p>
          <w:p w:rsidR="00774BD4" w:rsidRPr="00B1725A" w:rsidRDefault="00774BD4" w:rsidP="001E56DE">
            <w:pPr>
              <w:spacing w:after="0" w:line="240" w:lineRule="auto"/>
              <w:rPr>
                <w:rFonts w:ascii="Times New Roman" w:eastAsia="Times New Roman" w:hAnsi="Times New Roman" w:cs="Times New Roman"/>
                <w:color w:val="000000"/>
                <w:sz w:val="18"/>
                <w:szCs w:val="18"/>
                <w:lang w:eastAsia="ru-RU"/>
              </w:rPr>
            </w:pPr>
          </w:p>
        </w:tc>
        <w:tc>
          <w:tcPr>
            <w:tcW w:w="3676" w:type="dxa"/>
            <w:tcBorders>
              <w:top w:val="single" w:sz="4" w:space="0" w:color="auto"/>
              <w:left w:val="nil"/>
              <w:bottom w:val="single" w:sz="4" w:space="0" w:color="auto"/>
              <w:right w:val="single" w:sz="4" w:space="0" w:color="auto"/>
            </w:tcBorders>
            <w:shd w:val="clear" w:color="auto" w:fill="auto"/>
            <w:vAlign w:val="center"/>
          </w:tcPr>
          <w:p w:rsidR="00774BD4" w:rsidRDefault="00774BD4" w:rsidP="001E56DE">
            <w:pPr>
              <w:spacing w:after="0" w:line="240" w:lineRule="auto"/>
              <w:jc w:val="center"/>
              <w:rPr>
                <w:rFonts w:ascii="Times New Roman" w:eastAsia="Times New Roman" w:hAnsi="Times New Roman" w:cs="Times New Roman"/>
                <w:color w:val="000000"/>
                <w:sz w:val="18"/>
                <w:szCs w:val="18"/>
                <w:lang w:eastAsia="ru-RU"/>
              </w:rPr>
            </w:pPr>
          </w:p>
          <w:p w:rsidR="00774BD4" w:rsidRPr="00293F2E" w:rsidRDefault="00774BD4" w:rsidP="001E56D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23 241</w:t>
            </w:r>
          </w:p>
        </w:tc>
      </w:tr>
      <w:tr w:rsidR="00774BD4" w:rsidRPr="00293F2E" w:rsidTr="00E407EC">
        <w:trPr>
          <w:trHeight w:val="203"/>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9" w:type="dxa"/>
            <w:tcBorders>
              <w:top w:val="single" w:sz="4" w:space="0" w:color="auto"/>
              <w:left w:val="nil"/>
              <w:bottom w:val="single" w:sz="4" w:space="0" w:color="auto"/>
              <w:right w:val="single" w:sz="4" w:space="0" w:color="auto"/>
            </w:tcBorders>
            <w:shd w:val="clear" w:color="auto" w:fill="auto"/>
            <w:vAlign w:val="center"/>
            <w:hideMark/>
          </w:tcPr>
          <w:p w:rsidR="00774BD4" w:rsidRPr="00293F2E" w:rsidRDefault="00774BD4" w:rsidP="001131B4">
            <w:pPr>
              <w:spacing w:after="0" w:line="240" w:lineRule="auto"/>
              <w:rPr>
                <w:rFonts w:ascii="Times New Roman" w:eastAsia="Times New Roman" w:hAnsi="Times New Roman" w:cs="Times New Roman"/>
                <w:b/>
                <w:bCs/>
                <w:i/>
                <w:iCs/>
                <w:color w:val="000000"/>
                <w:sz w:val="18"/>
                <w:szCs w:val="18"/>
                <w:lang w:eastAsia="ru-RU"/>
              </w:rPr>
            </w:pPr>
            <w:r w:rsidRPr="00293F2E">
              <w:rPr>
                <w:rFonts w:ascii="Times New Roman" w:eastAsia="Times New Roman" w:hAnsi="Times New Roman" w:cs="Times New Roman"/>
                <w:b/>
                <w:bCs/>
                <w:i/>
                <w:iCs/>
                <w:color w:val="000000"/>
                <w:sz w:val="18"/>
                <w:szCs w:val="18"/>
                <w:lang w:eastAsia="ru-RU"/>
              </w:rPr>
              <w:t>Ротек</w:t>
            </w:r>
            <w:r>
              <w:rPr>
                <w:rFonts w:ascii="Times New Roman" w:eastAsia="Times New Roman" w:hAnsi="Times New Roman" w:cs="Times New Roman"/>
                <w:b/>
                <w:bCs/>
                <w:i/>
                <w:iCs/>
                <w:color w:val="000000"/>
                <w:sz w:val="18"/>
                <w:szCs w:val="18"/>
                <w:lang w:val="kk-KZ" w:eastAsia="ru-RU"/>
              </w:rPr>
              <w:t xml:space="preserve"> түпкілікті жабдығын жалдау</w:t>
            </w:r>
          </w:p>
        </w:tc>
        <w:tc>
          <w:tcPr>
            <w:tcW w:w="3676" w:type="dxa"/>
            <w:tcBorders>
              <w:top w:val="single" w:sz="4" w:space="0" w:color="auto"/>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 </w:t>
            </w:r>
          </w:p>
        </w:tc>
      </w:tr>
      <w:tr w:rsidR="00774BD4" w:rsidRPr="00293F2E" w:rsidTr="00E407EC">
        <w:trPr>
          <w:trHeight w:val="107"/>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2.1.</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1131B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Опти</w:t>
            </w:r>
            <w:r>
              <w:rPr>
                <w:rFonts w:ascii="Times New Roman" w:eastAsia="Times New Roman" w:hAnsi="Times New Roman" w:cs="Times New Roman"/>
                <w:color w:val="000000"/>
                <w:sz w:val="18"/>
                <w:szCs w:val="18"/>
                <w:lang w:val="kk-KZ" w:eastAsia="ru-RU"/>
              </w:rPr>
              <w:t>калық</w:t>
            </w:r>
            <w:r w:rsidRPr="00293F2E">
              <w:rPr>
                <w:rFonts w:ascii="Times New Roman" w:eastAsia="Times New Roman" w:hAnsi="Times New Roman" w:cs="Times New Roman"/>
                <w:color w:val="000000"/>
                <w:sz w:val="18"/>
                <w:szCs w:val="18"/>
                <w:lang w:eastAsia="ru-RU"/>
              </w:rPr>
              <w:t xml:space="preserve"> модулятор тип</w:t>
            </w:r>
            <w:r>
              <w:rPr>
                <w:rFonts w:ascii="Times New Roman" w:eastAsia="Times New Roman" w:hAnsi="Times New Roman" w:cs="Times New Roman"/>
                <w:color w:val="000000"/>
                <w:sz w:val="18"/>
                <w:szCs w:val="18"/>
                <w:lang w:val="kk-KZ" w:eastAsia="ru-RU"/>
              </w:rPr>
              <w:t>і</w:t>
            </w:r>
            <w:r w:rsidRPr="00293F2E">
              <w:rPr>
                <w:rFonts w:ascii="Times New Roman" w:eastAsia="Times New Roman" w:hAnsi="Times New Roman" w:cs="Times New Roman"/>
                <w:color w:val="000000"/>
                <w:sz w:val="18"/>
                <w:szCs w:val="18"/>
                <w:lang w:eastAsia="ru-RU"/>
              </w:rPr>
              <w:t>: Ротек</w:t>
            </w:r>
            <w:proofErr w:type="gramStart"/>
            <w:r w:rsidRPr="00293F2E">
              <w:rPr>
                <w:rFonts w:ascii="Times New Roman" w:eastAsia="Times New Roman" w:hAnsi="Times New Roman" w:cs="Times New Roman"/>
                <w:color w:val="000000"/>
                <w:sz w:val="18"/>
                <w:szCs w:val="18"/>
                <w:lang w:eastAsia="ru-RU"/>
              </w:rPr>
              <w:t xml:space="preserve"> И</w:t>
            </w:r>
            <w:proofErr w:type="gramEnd"/>
            <w:r w:rsidRPr="00293F2E">
              <w:rPr>
                <w:rFonts w:ascii="Times New Roman" w:eastAsia="Times New Roman" w:hAnsi="Times New Roman" w:cs="Times New Roman"/>
                <w:color w:val="000000"/>
                <w:sz w:val="18"/>
                <w:szCs w:val="18"/>
                <w:lang w:eastAsia="ru-RU"/>
              </w:rPr>
              <w:t xml:space="preserve"> 412</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r w:rsidR="00774BD4" w:rsidRPr="00293F2E" w:rsidTr="00E407EC">
        <w:trPr>
          <w:trHeight w:val="16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2.2.</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rPr>
                <w:rFonts w:ascii="Times New Roman" w:eastAsia="Times New Roman" w:hAnsi="Times New Roman" w:cs="Times New Roman"/>
                <w:color w:val="000000"/>
                <w:sz w:val="18"/>
                <w:szCs w:val="18"/>
                <w:lang w:eastAsia="ru-RU"/>
              </w:rPr>
            </w:pPr>
            <w:r w:rsidRPr="001131B4">
              <w:rPr>
                <w:rFonts w:ascii="Times New Roman" w:eastAsia="Times New Roman" w:hAnsi="Times New Roman" w:cs="Times New Roman"/>
                <w:color w:val="000000"/>
                <w:sz w:val="18"/>
                <w:szCs w:val="18"/>
                <w:lang w:eastAsia="ru-RU"/>
              </w:rPr>
              <w:t>Оптикалық модулятор типі</w:t>
            </w:r>
            <w:r w:rsidRPr="00293F2E">
              <w:rPr>
                <w:rFonts w:ascii="Times New Roman" w:eastAsia="Times New Roman" w:hAnsi="Times New Roman" w:cs="Times New Roman"/>
                <w:color w:val="000000"/>
                <w:sz w:val="18"/>
                <w:szCs w:val="18"/>
                <w:lang w:eastAsia="ru-RU"/>
              </w:rPr>
              <w:t xml:space="preserve">: Ротек 4000 </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r w:rsidR="00774BD4" w:rsidRPr="00293F2E" w:rsidTr="00E407EC">
        <w:trPr>
          <w:trHeight w:val="21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2.3.</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rPr>
                <w:rFonts w:ascii="Times New Roman" w:eastAsia="Times New Roman" w:hAnsi="Times New Roman" w:cs="Times New Roman"/>
                <w:color w:val="000000"/>
                <w:sz w:val="18"/>
                <w:szCs w:val="18"/>
                <w:lang w:eastAsia="ru-RU"/>
              </w:rPr>
            </w:pPr>
            <w:r w:rsidRPr="001131B4">
              <w:rPr>
                <w:rFonts w:ascii="Times New Roman" w:eastAsia="Times New Roman" w:hAnsi="Times New Roman" w:cs="Times New Roman"/>
                <w:color w:val="000000"/>
                <w:sz w:val="18"/>
                <w:szCs w:val="18"/>
                <w:lang w:eastAsia="ru-RU"/>
              </w:rPr>
              <w:t>Оптикалық модулятор типі</w:t>
            </w:r>
            <w:r>
              <w:rPr>
                <w:rFonts w:ascii="Times New Roman" w:eastAsia="Times New Roman" w:hAnsi="Times New Roman" w:cs="Times New Roman"/>
                <w:color w:val="000000"/>
                <w:sz w:val="18"/>
                <w:szCs w:val="18"/>
                <w:lang w:val="kk-KZ" w:eastAsia="ru-RU"/>
              </w:rPr>
              <w:t xml:space="preserve">: </w:t>
            </w:r>
            <w:r w:rsidRPr="00293F2E">
              <w:rPr>
                <w:rFonts w:ascii="Times New Roman" w:eastAsia="Times New Roman" w:hAnsi="Times New Roman" w:cs="Times New Roman"/>
                <w:color w:val="000000"/>
                <w:sz w:val="18"/>
                <w:szCs w:val="18"/>
                <w:lang w:eastAsia="ru-RU"/>
              </w:rPr>
              <w:t>Ротек И412</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r w:rsidR="00774BD4" w:rsidRPr="00293F2E" w:rsidTr="00E407EC">
        <w:trPr>
          <w:trHeight w:val="14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2.4.</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rPr>
                <w:rFonts w:ascii="Times New Roman" w:eastAsia="Times New Roman" w:hAnsi="Times New Roman" w:cs="Times New Roman"/>
                <w:color w:val="000000"/>
                <w:sz w:val="18"/>
                <w:szCs w:val="18"/>
                <w:lang w:eastAsia="ru-RU"/>
              </w:rPr>
            </w:pPr>
            <w:r w:rsidRPr="001131B4">
              <w:rPr>
                <w:rFonts w:ascii="Times New Roman" w:eastAsia="Times New Roman" w:hAnsi="Times New Roman" w:cs="Times New Roman"/>
                <w:color w:val="000000"/>
                <w:sz w:val="18"/>
                <w:szCs w:val="18"/>
                <w:lang w:eastAsia="ru-RU"/>
              </w:rPr>
              <w:t>Оптикалық модулятор типі</w:t>
            </w:r>
            <w:r w:rsidRPr="00293F2E">
              <w:rPr>
                <w:rFonts w:ascii="Times New Roman" w:eastAsia="Times New Roman" w:hAnsi="Times New Roman" w:cs="Times New Roman"/>
                <w:color w:val="000000"/>
                <w:sz w:val="18"/>
                <w:szCs w:val="18"/>
                <w:lang w:eastAsia="ru-RU"/>
              </w:rPr>
              <w:t>: Ротек 4000</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bl>
    <w:p w:rsidR="008160E4" w:rsidRDefault="008160E4" w:rsidP="00597B8E">
      <w:pPr>
        <w:spacing w:line="240" w:lineRule="auto"/>
        <w:jc w:val="center"/>
        <w:rPr>
          <w:rFonts w:ascii="Times New Roman" w:hAnsi="Times New Roman" w:cs="Times New Roman"/>
          <w:b/>
          <w:sz w:val="24"/>
          <w:szCs w:val="24"/>
        </w:rPr>
      </w:pPr>
    </w:p>
    <w:p w:rsidR="005B55BC" w:rsidRPr="00293F2E" w:rsidRDefault="00EF1373" w:rsidP="00597B8E">
      <w:pPr>
        <w:spacing w:line="240" w:lineRule="auto"/>
        <w:jc w:val="center"/>
        <w:rPr>
          <w:rFonts w:ascii="Times New Roman" w:hAnsi="Times New Roman" w:cs="Times New Roman"/>
          <w:b/>
          <w:sz w:val="24"/>
          <w:szCs w:val="24"/>
        </w:rPr>
      </w:pPr>
      <w:r w:rsidRPr="00293F2E">
        <w:rPr>
          <w:rFonts w:ascii="Times New Roman" w:hAnsi="Times New Roman" w:cs="Times New Roman"/>
          <w:b/>
          <w:sz w:val="24"/>
          <w:szCs w:val="24"/>
        </w:rPr>
        <w:t>4</w:t>
      </w:r>
      <w:r w:rsidR="001131B4" w:rsidRPr="001131B4">
        <w:rPr>
          <w:rFonts w:ascii="Times New Roman" w:hAnsi="Times New Roman" w:cs="Times New Roman"/>
          <w:b/>
          <w:sz w:val="24"/>
          <w:szCs w:val="24"/>
        </w:rPr>
        <w:t xml:space="preserve"> </w:t>
      </w:r>
      <w:r w:rsidR="001131B4">
        <w:rPr>
          <w:rFonts w:ascii="Times New Roman" w:hAnsi="Times New Roman" w:cs="Times New Roman"/>
          <w:b/>
          <w:sz w:val="24"/>
          <w:szCs w:val="24"/>
          <w:lang w:val="kk-KZ"/>
        </w:rPr>
        <w:t>бөлім</w:t>
      </w:r>
      <w:r w:rsidRPr="00293F2E">
        <w:rPr>
          <w:rFonts w:ascii="Times New Roman" w:hAnsi="Times New Roman" w:cs="Times New Roman"/>
          <w:b/>
          <w:sz w:val="24"/>
          <w:szCs w:val="24"/>
        </w:rPr>
        <w:t>.</w:t>
      </w:r>
      <w:r w:rsidR="00A70017">
        <w:rPr>
          <w:rFonts w:ascii="Times New Roman" w:hAnsi="Times New Roman" w:cs="Times New Roman"/>
          <w:b/>
          <w:sz w:val="24"/>
          <w:szCs w:val="24"/>
        </w:rPr>
        <w:t xml:space="preserve"> </w:t>
      </w:r>
      <w:proofErr w:type="gramStart"/>
      <w:r w:rsidR="001F2538">
        <w:rPr>
          <w:rFonts w:ascii="Times New Roman" w:hAnsi="Times New Roman" w:cs="Times New Roman"/>
          <w:b/>
          <w:sz w:val="24"/>
          <w:szCs w:val="24"/>
          <w:lang w:val="kk-KZ"/>
        </w:rPr>
        <w:t>Б</w:t>
      </w:r>
      <w:proofErr w:type="gramEnd"/>
      <w:r w:rsidR="001F2538">
        <w:rPr>
          <w:rFonts w:ascii="Times New Roman" w:hAnsi="Times New Roman" w:cs="Times New Roman"/>
          <w:b/>
          <w:sz w:val="24"/>
          <w:szCs w:val="24"/>
          <w:lang w:val="kk-KZ"/>
        </w:rPr>
        <w:t xml:space="preserve">өгде компанияларға техникалық шарттар беру </w:t>
      </w:r>
    </w:p>
    <w:p w:rsidR="0048010B" w:rsidRPr="00293F2E" w:rsidRDefault="00CA63BF" w:rsidP="0048010B">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01.09.2016</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48010B" w:rsidRPr="00293F2E">
        <w:rPr>
          <w:rFonts w:ascii="Times New Roman" w:hAnsi="Times New Roman" w:cs="Times New Roman"/>
          <w:i/>
          <w:sz w:val="16"/>
          <w:szCs w:val="16"/>
        </w:rPr>
        <w:t xml:space="preserve">№355 </w:t>
      </w:r>
      <w:r>
        <w:rPr>
          <w:rFonts w:ascii="Times New Roman" w:hAnsi="Times New Roman" w:cs="Times New Roman"/>
          <w:i/>
          <w:sz w:val="16"/>
          <w:szCs w:val="16"/>
          <w:lang w:val="kk-KZ"/>
        </w:rPr>
        <w:t>бұйрықпен бекітілген</w:t>
      </w:r>
      <w:r w:rsidR="0048010B" w:rsidRPr="00293F2E">
        <w:rPr>
          <w:rFonts w:ascii="Times New Roman" w:hAnsi="Times New Roman" w:cs="Times New Roman"/>
          <w:i/>
          <w:sz w:val="16"/>
          <w:szCs w:val="16"/>
        </w:rPr>
        <w:t xml:space="preserve"> </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670"/>
        <w:gridCol w:w="1984"/>
        <w:gridCol w:w="1843"/>
      </w:tblGrid>
      <w:tr w:rsidR="000652A4" w:rsidRPr="00F00F96" w:rsidTr="00A70017">
        <w:trPr>
          <w:trHeight w:val="803"/>
        </w:trPr>
        <w:tc>
          <w:tcPr>
            <w:tcW w:w="1008" w:type="dxa"/>
            <w:shd w:val="clear" w:color="000000" w:fill="D9D9D9"/>
            <w:vAlign w:val="center"/>
            <w:hideMark/>
          </w:tcPr>
          <w:p w:rsidR="000652A4" w:rsidRPr="00CA63BF" w:rsidRDefault="000652A4" w:rsidP="00CA63BF">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CA63BF">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CA63BF">
              <w:rPr>
                <w:rFonts w:ascii="Times New Roman" w:eastAsia="Times New Roman" w:hAnsi="Times New Roman" w:cs="Times New Roman"/>
                <w:b/>
                <w:bCs/>
                <w:sz w:val="20"/>
                <w:szCs w:val="20"/>
                <w:lang w:val="kk-KZ" w:eastAsia="ru-RU"/>
              </w:rPr>
              <w:t>р</w:t>
            </w:r>
          </w:p>
        </w:tc>
        <w:tc>
          <w:tcPr>
            <w:tcW w:w="5670" w:type="dxa"/>
            <w:shd w:val="clear" w:color="000000" w:fill="D9D9D9"/>
            <w:vAlign w:val="center"/>
            <w:hideMark/>
          </w:tcPr>
          <w:p w:rsidR="000652A4" w:rsidRPr="00293F2E" w:rsidRDefault="00CA63BF" w:rsidP="005B55B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Қызмет атауы</w:t>
            </w:r>
            <w:r w:rsidR="000652A4" w:rsidRPr="00293F2E">
              <w:rPr>
                <w:rFonts w:ascii="Times New Roman" w:eastAsia="Times New Roman" w:hAnsi="Times New Roman" w:cs="Times New Roman"/>
                <w:b/>
                <w:bCs/>
                <w:color w:val="000000"/>
                <w:sz w:val="18"/>
                <w:szCs w:val="18"/>
                <w:lang w:eastAsia="ru-RU"/>
              </w:rPr>
              <w:t xml:space="preserve"> </w:t>
            </w:r>
          </w:p>
        </w:tc>
        <w:tc>
          <w:tcPr>
            <w:tcW w:w="1984" w:type="dxa"/>
            <w:shd w:val="clear" w:color="000000" w:fill="D9D9D9"/>
            <w:vAlign w:val="center"/>
            <w:hideMark/>
          </w:tcPr>
          <w:p w:rsidR="000652A4" w:rsidRPr="002B3B1A" w:rsidRDefault="002B3B1A" w:rsidP="002B3B1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1 тех.шарт беру құны, жиынтығы,</w:t>
            </w:r>
            <w:r w:rsidR="000652A4"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ҚҚС-сыз</w:t>
            </w:r>
          </w:p>
        </w:tc>
        <w:tc>
          <w:tcPr>
            <w:tcW w:w="1843" w:type="dxa"/>
            <w:shd w:val="clear" w:color="000000" w:fill="D9D9D9"/>
            <w:vAlign w:val="center"/>
            <w:hideMark/>
          </w:tcPr>
          <w:p w:rsidR="000652A4" w:rsidRPr="002B3B1A" w:rsidRDefault="002B3B1A" w:rsidP="005B55BC">
            <w:pPr>
              <w:spacing w:after="0" w:line="240" w:lineRule="auto"/>
              <w:jc w:val="center"/>
              <w:rPr>
                <w:rFonts w:ascii="Times New Roman" w:eastAsia="Times New Roman" w:hAnsi="Times New Roman" w:cs="Times New Roman"/>
                <w:b/>
                <w:bCs/>
                <w:color w:val="000000"/>
                <w:sz w:val="18"/>
                <w:szCs w:val="18"/>
                <w:lang w:val="kk-KZ" w:eastAsia="ru-RU"/>
              </w:rPr>
            </w:pPr>
            <w:r w:rsidRPr="002B3B1A">
              <w:rPr>
                <w:rFonts w:ascii="Times New Roman" w:eastAsia="Times New Roman" w:hAnsi="Times New Roman" w:cs="Times New Roman"/>
                <w:b/>
                <w:bCs/>
                <w:color w:val="000000"/>
                <w:sz w:val="18"/>
                <w:szCs w:val="18"/>
                <w:lang w:val="kk-KZ" w:eastAsia="ru-RU"/>
              </w:rPr>
              <w:t>1 тех.шарт беру құны, жиынтығы, ҚҚС-</w:t>
            </w:r>
            <w:r>
              <w:rPr>
                <w:rFonts w:ascii="Times New Roman" w:eastAsia="Times New Roman" w:hAnsi="Times New Roman" w:cs="Times New Roman"/>
                <w:b/>
                <w:bCs/>
                <w:color w:val="000000"/>
                <w:sz w:val="18"/>
                <w:szCs w:val="18"/>
                <w:lang w:val="kk-KZ" w:eastAsia="ru-RU"/>
              </w:rPr>
              <w:t>мен қоса</w:t>
            </w:r>
          </w:p>
        </w:tc>
      </w:tr>
      <w:tr w:rsidR="000652A4" w:rsidRPr="00293F2E" w:rsidTr="00A70017">
        <w:trPr>
          <w:trHeight w:val="280"/>
        </w:trPr>
        <w:tc>
          <w:tcPr>
            <w:tcW w:w="1008" w:type="dxa"/>
            <w:shd w:val="clear" w:color="auto" w:fill="auto"/>
            <w:vAlign w:val="center"/>
            <w:hideMark/>
          </w:tcPr>
          <w:p w:rsidR="000652A4" w:rsidRPr="002B3B1A" w:rsidRDefault="000652A4" w:rsidP="005B55BC">
            <w:pPr>
              <w:spacing w:after="0" w:line="240" w:lineRule="auto"/>
              <w:jc w:val="center"/>
              <w:rPr>
                <w:rFonts w:ascii="Times New Roman" w:eastAsia="Times New Roman" w:hAnsi="Times New Roman" w:cs="Times New Roman"/>
                <w:color w:val="000000"/>
                <w:sz w:val="18"/>
                <w:szCs w:val="18"/>
                <w:lang w:val="kk-KZ" w:eastAsia="ru-RU"/>
              </w:rPr>
            </w:pPr>
            <w:r w:rsidRPr="002B3B1A">
              <w:rPr>
                <w:rFonts w:ascii="Times New Roman" w:eastAsia="Times New Roman" w:hAnsi="Times New Roman" w:cs="Times New Roman"/>
                <w:color w:val="000000"/>
                <w:sz w:val="18"/>
                <w:szCs w:val="18"/>
                <w:lang w:val="kk-KZ" w:eastAsia="ru-RU"/>
              </w:rPr>
              <w:t> </w:t>
            </w:r>
          </w:p>
        </w:tc>
        <w:tc>
          <w:tcPr>
            <w:tcW w:w="5670" w:type="dxa"/>
            <w:shd w:val="clear" w:color="auto" w:fill="auto"/>
            <w:vAlign w:val="center"/>
            <w:hideMark/>
          </w:tcPr>
          <w:p w:rsidR="000652A4" w:rsidRPr="00293F2E" w:rsidRDefault="00FB13DE" w:rsidP="00FB13DE">
            <w:pPr>
              <w:spacing w:after="0" w:line="240" w:lineRule="auto"/>
              <w:rPr>
                <w:rFonts w:ascii="Times New Roman" w:eastAsia="Times New Roman" w:hAnsi="Times New Roman" w:cs="Times New Roman"/>
                <w:b/>
                <w:bCs/>
                <w:i/>
                <w:iCs/>
                <w:color w:val="000000"/>
                <w:sz w:val="18"/>
                <w:szCs w:val="18"/>
                <w:lang w:eastAsia="ru-RU"/>
              </w:rPr>
            </w:pPr>
            <w:r>
              <w:rPr>
                <w:rFonts w:ascii="Times New Roman" w:eastAsia="Times New Roman" w:hAnsi="Times New Roman" w:cs="Times New Roman"/>
                <w:b/>
                <w:bCs/>
                <w:i/>
                <w:iCs/>
                <w:color w:val="000000"/>
                <w:sz w:val="18"/>
                <w:szCs w:val="18"/>
                <w:lang w:val="kk-KZ" w:eastAsia="ru-RU"/>
              </w:rPr>
              <w:t xml:space="preserve">«Қазтелерадио» АҚ объектілеріне бармай-ақ </w:t>
            </w:r>
          </w:p>
        </w:tc>
        <w:tc>
          <w:tcPr>
            <w:tcW w:w="1984" w:type="dxa"/>
            <w:shd w:val="clear" w:color="auto" w:fill="auto"/>
            <w:vAlign w:val="center"/>
            <w:hideMark/>
          </w:tcPr>
          <w:p w:rsidR="000652A4" w:rsidRPr="00293F2E" w:rsidRDefault="000652A4" w:rsidP="005B55BC">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b/>
                <w:bCs/>
                <w:color w:val="000000"/>
                <w:sz w:val="18"/>
                <w:szCs w:val="18"/>
                <w:lang w:eastAsia="ru-RU"/>
              </w:rPr>
              <w:t> </w:t>
            </w:r>
          </w:p>
        </w:tc>
        <w:tc>
          <w:tcPr>
            <w:tcW w:w="1843" w:type="dxa"/>
            <w:shd w:val="clear" w:color="auto" w:fill="auto"/>
            <w:vAlign w:val="center"/>
            <w:hideMark/>
          </w:tcPr>
          <w:p w:rsidR="000652A4" w:rsidRPr="00293F2E" w:rsidRDefault="000652A4"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r>
      <w:tr w:rsidR="000652A4" w:rsidRPr="00293F2E" w:rsidTr="00A70017">
        <w:trPr>
          <w:trHeight w:val="300"/>
        </w:trPr>
        <w:tc>
          <w:tcPr>
            <w:tcW w:w="1008" w:type="dxa"/>
            <w:shd w:val="clear" w:color="auto" w:fill="auto"/>
            <w:vAlign w:val="center"/>
            <w:hideMark/>
          </w:tcPr>
          <w:p w:rsidR="000652A4" w:rsidRPr="00293F2E" w:rsidRDefault="000652A4"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shd w:val="clear" w:color="auto" w:fill="auto"/>
            <w:vAlign w:val="center"/>
            <w:hideMark/>
          </w:tcPr>
          <w:p w:rsidR="000652A4" w:rsidRPr="00FB13DE" w:rsidRDefault="00FB13DE" w:rsidP="00FB13DE">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РТС аумағына кәбілдер төсеуге</w:t>
            </w:r>
          </w:p>
        </w:tc>
        <w:tc>
          <w:tcPr>
            <w:tcW w:w="1984" w:type="dxa"/>
            <w:shd w:val="clear" w:color="auto" w:fill="auto"/>
            <w:vAlign w:val="center"/>
            <w:hideMark/>
          </w:tcPr>
          <w:p w:rsidR="000652A4" w:rsidRPr="00293F2E" w:rsidRDefault="00F00F96"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19</w:t>
            </w:r>
            <w:r w:rsidR="00264F1A">
              <w:rPr>
                <w:rFonts w:ascii="Times New Roman" w:eastAsia="Times New Roman" w:hAnsi="Times New Roman" w:cs="Times New Roman"/>
                <w:bCs/>
                <w:color w:val="000000"/>
                <w:sz w:val="18"/>
                <w:szCs w:val="18"/>
                <w:lang w:eastAsia="ru-RU"/>
              </w:rPr>
              <w:t xml:space="preserve"> </w:t>
            </w:r>
            <w:r>
              <w:rPr>
                <w:rFonts w:ascii="Times New Roman" w:eastAsia="Times New Roman" w:hAnsi="Times New Roman" w:cs="Times New Roman"/>
                <w:bCs/>
                <w:color w:val="000000"/>
                <w:sz w:val="18"/>
                <w:szCs w:val="18"/>
                <w:lang w:eastAsia="ru-RU"/>
              </w:rPr>
              <w:t>350</w:t>
            </w:r>
          </w:p>
        </w:tc>
        <w:tc>
          <w:tcPr>
            <w:tcW w:w="1843" w:type="dxa"/>
            <w:shd w:val="clear" w:color="auto" w:fill="auto"/>
            <w:vAlign w:val="center"/>
            <w:hideMark/>
          </w:tcPr>
          <w:p w:rsidR="000652A4" w:rsidRPr="00293F2E" w:rsidRDefault="000652A4"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21</w:t>
            </w:r>
            <w:r w:rsidR="00971805">
              <w:rPr>
                <w:rFonts w:ascii="Times New Roman" w:eastAsia="Times New Roman" w:hAnsi="Times New Roman" w:cs="Times New Roman"/>
                <w:bCs/>
                <w:color w:val="000000"/>
                <w:sz w:val="18"/>
                <w:szCs w:val="18"/>
                <w:lang w:eastAsia="ru-RU"/>
              </w:rPr>
              <w:t xml:space="preserve"> </w:t>
            </w:r>
            <w:r w:rsidR="00F00F96">
              <w:rPr>
                <w:rFonts w:ascii="Times New Roman" w:eastAsia="Times New Roman" w:hAnsi="Times New Roman" w:cs="Times New Roman"/>
                <w:bCs/>
                <w:color w:val="000000"/>
                <w:sz w:val="18"/>
                <w:szCs w:val="18"/>
                <w:lang w:eastAsia="ru-RU"/>
              </w:rPr>
              <w:t>672</w:t>
            </w:r>
          </w:p>
        </w:tc>
      </w:tr>
      <w:tr w:rsidR="000652A4" w:rsidRPr="00293F2E" w:rsidTr="00A70017">
        <w:trPr>
          <w:trHeight w:val="247"/>
        </w:trPr>
        <w:tc>
          <w:tcPr>
            <w:tcW w:w="1008" w:type="dxa"/>
            <w:shd w:val="clear" w:color="auto" w:fill="auto"/>
            <w:vAlign w:val="center"/>
            <w:hideMark/>
          </w:tcPr>
          <w:p w:rsidR="000652A4" w:rsidRPr="00293F2E" w:rsidRDefault="000652A4"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shd w:val="clear" w:color="auto" w:fill="auto"/>
            <w:vAlign w:val="center"/>
            <w:hideMark/>
          </w:tcPr>
          <w:p w:rsidR="000652A4" w:rsidRPr="00293F2E" w:rsidRDefault="00FB13DE" w:rsidP="00FB13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Техникалық ғимараттарға кәбілдер төсеуге </w:t>
            </w:r>
          </w:p>
        </w:tc>
        <w:tc>
          <w:tcPr>
            <w:tcW w:w="1984" w:type="dxa"/>
            <w:shd w:val="clear" w:color="auto" w:fill="auto"/>
            <w:vAlign w:val="center"/>
            <w:hideMark/>
          </w:tcPr>
          <w:p w:rsidR="000652A4" w:rsidRPr="00293F2E" w:rsidRDefault="00F00F96"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19</w:t>
            </w:r>
            <w:r w:rsidR="00264F1A">
              <w:rPr>
                <w:rFonts w:ascii="Times New Roman" w:eastAsia="Times New Roman" w:hAnsi="Times New Roman" w:cs="Times New Roman"/>
                <w:bCs/>
                <w:color w:val="000000"/>
                <w:sz w:val="18"/>
                <w:szCs w:val="18"/>
                <w:lang w:eastAsia="ru-RU"/>
              </w:rPr>
              <w:t xml:space="preserve"> </w:t>
            </w:r>
            <w:r>
              <w:rPr>
                <w:rFonts w:ascii="Times New Roman" w:eastAsia="Times New Roman" w:hAnsi="Times New Roman" w:cs="Times New Roman"/>
                <w:bCs/>
                <w:color w:val="000000"/>
                <w:sz w:val="18"/>
                <w:szCs w:val="18"/>
                <w:lang w:eastAsia="ru-RU"/>
              </w:rPr>
              <w:t>350</w:t>
            </w:r>
          </w:p>
        </w:tc>
        <w:tc>
          <w:tcPr>
            <w:tcW w:w="1843" w:type="dxa"/>
            <w:shd w:val="clear" w:color="auto" w:fill="auto"/>
            <w:vAlign w:val="center"/>
            <w:hideMark/>
          </w:tcPr>
          <w:p w:rsidR="000652A4" w:rsidRPr="00293F2E" w:rsidRDefault="000652A4" w:rsidP="00F00F96">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21</w:t>
            </w:r>
            <w:r w:rsidR="00971805">
              <w:rPr>
                <w:rFonts w:ascii="Times New Roman" w:eastAsia="Times New Roman" w:hAnsi="Times New Roman" w:cs="Times New Roman"/>
                <w:bCs/>
                <w:color w:val="000000"/>
                <w:sz w:val="18"/>
                <w:szCs w:val="18"/>
                <w:lang w:eastAsia="ru-RU"/>
              </w:rPr>
              <w:t xml:space="preserve"> </w:t>
            </w:r>
            <w:r w:rsidRPr="00293F2E">
              <w:rPr>
                <w:rFonts w:ascii="Times New Roman" w:eastAsia="Times New Roman" w:hAnsi="Times New Roman" w:cs="Times New Roman"/>
                <w:bCs/>
                <w:color w:val="000000"/>
                <w:sz w:val="18"/>
                <w:szCs w:val="18"/>
                <w:lang w:eastAsia="ru-RU"/>
              </w:rPr>
              <w:t>67</w:t>
            </w:r>
            <w:r w:rsidR="00F00F96">
              <w:rPr>
                <w:rFonts w:ascii="Times New Roman" w:eastAsia="Times New Roman" w:hAnsi="Times New Roman" w:cs="Times New Roman"/>
                <w:bCs/>
                <w:color w:val="000000"/>
                <w:sz w:val="18"/>
                <w:szCs w:val="18"/>
                <w:lang w:eastAsia="ru-RU"/>
              </w:rPr>
              <w:t>2</w:t>
            </w:r>
          </w:p>
        </w:tc>
      </w:tr>
      <w:tr w:rsidR="000652A4" w:rsidRPr="00293F2E" w:rsidTr="00A70017">
        <w:trPr>
          <w:trHeight w:val="402"/>
        </w:trPr>
        <w:tc>
          <w:tcPr>
            <w:tcW w:w="1008" w:type="dxa"/>
            <w:shd w:val="clear" w:color="auto" w:fill="auto"/>
            <w:vAlign w:val="center"/>
            <w:hideMark/>
          </w:tcPr>
          <w:p w:rsidR="000652A4" w:rsidRPr="00293F2E" w:rsidRDefault="000652A4"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5670" w:type="dxa"/>
            <w:shd w:val="clear" w:color="auto" w:fill="auto"/>
            <w:vAlign w:val="center"/>
            <w:hideMark/>
          </w:tcPr>
          <w:p w:rsidR="000652A4" w:rsidRPr="00293F2E" w:rsidRDefault="00FB13DE" w:rsidP="00FB13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«Қазтелерадио» АҚ желілерінен жабдықтың электрмен жабдықталуын қосуға </w:t>
            </w:r>
          </w:p>
        </w:tc>
        <w:tc>
          <w:tcPr>
            <w:tcW w:w="1984" w:type="dxa"/>
            <w:shd w:val="clear" w:color="auto" w:fill="auto"/>
            <w:vAlign w:val="center"/>
            <w:hideMark/>
          </w:tcPr>
          <w:p w:rsidR="000652A4" w:rsidRPr="00293F2E" w:rsidRDefault="00F00F96"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19</w:t>
            </w:r>
            <w:r w:rsidR="00264F1A">
              <w:rPr>
                <w:rFonts w:ascii="Times New Roman" w:eastAsia="Times New Roman" w:hAnsi="Times New Roman" w:cs="Times New Roman"/>
                <w:bCs/>
                <w:color w:val="000000"/>
                <w:sz w:val="18"/>
                <w:szCs w:val="18"/>
                <w:lang w:eastAsia="ru-RU"/>
              </w:rPr>
              <w:t xml:space="preserve"> </w:t>
            </w:r>
            <w:r>
              <w:rPr>
                <w:rFonts w:ascii="Times New Roman" w:eastAsia="Times New Roman" w:hAnsi="Times New Roman" w:cs="Times New Roman"/>
                <w:bCs/>
                <w:color w:val="000000"/>
                <w:sz w:val="18"/>
                <w:szCs w:val="18"/>
                <w:lang w:eastAsia="ru-RU"/>
              </w:rPr>
              <w:t>350</w:t>
            </w:r>
          </w:p>
        </w:tc>
        <w:tc>
          <w:tcPr>
            <w:tcW w:w="1843" w:type="dxa"/>
            <w:shd w:val="clear" w:color="auto" w:fill="auto"/>
            <w:vAlign w:val="center"/>
            <w:hideMark/>
          </w:tcPr>
          <w:p w:rsidR="000652A4" w:rsidRPr="00293F2E" w:rsidRDefault="000652A4"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21</w:t>
            </w:r>
            <w:r w:rsidR="00971805">
              <w:rPr>
                <w:rFonts w:ascii="Times New Roman" w:eastAsia="Times New Roman" w:hAnsi="Times New Roman" w:cs="Times New Roman"/>
                <w:bCs/>
                <w:color w:val="000000"/>
                <w:sz w:val="18"/>
                <w:szCs w:val="18"/>
                <w:lang w:eastAsia="ru-RU"/>
              </w:rPr>
              <w:t xml:space="preserve"> </w:t>
            </w:r>
            <w:r w:rsidR="00F00F96">
              <w:rPr>
                <w:rFonts w:ascii="Times New Roman" w:eastAsia="Times New Roman" w:hAnsi="Times New Roman" w:cs="Times New Roman"/>
                <w:bCs/>
                <w:color w:val="000000"/>
                <w:sz w:val="18"/>
                <w:szCs w:val="18"/>
                <w:lang w:eastAsia="ru-RU"/>
              </w:rPr>
              <w:t>672</w:t>
            </w:r>
          </w:p>
        </w:tc>
      </w:tr>
      <w:tr w:rsidR="000652A4" w:rsidRPr="00293F2E" w:rsidTr="00A70017">
        <w:trPr>
          <w:trHeight w:val="239"/>
        </w:trPr>
        <w:tc>
          <w:tcPr>
            <w:tcW w:w="1008" w:type="dxa"/>
            <w:shd w:val="clear" w:color="auto" w:fill="auto"/>
            <w:vAlign w:val="center"/>
            <w:hideMark/>
          </w:tcPr>
          <w:p w:rsidR="000652A4" w:rsidRPr="00293F2E" w:rsidRDefault="000652A4"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5670" w:type="dxa"/>
            <w:shd w:val="clear" w:color="auto" w:fill="auto"/>
            <w:vAlign w:val="center"/>
            <w:hideMark/>
          </w:tcPr>
          <w:p w:rsidR="000652A4" w:rsidRPr="00293F2E" w:rsidRDefault="00FB13DE" w:rsidP="00FB13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Техникалық ғимаратта жабдық орнатуға </w:t>
            </w:r>
          </w:p>
        </w:tc>
        <w:tc>
          <w:tcPr>
            <w:tcW w:w="1984" w:type="dxa"/>
            <w:shd w:val="clear" w:color="auto" w:fill="auto"/>
            <w:vAlign w:val="center"/>
            <w:hideMark/>
          </w:tcPr>
          <w:p w:rsidR="000652A4" w:rsidRPr="00293F2E" w:rsidRDefault="00F00F96"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19</w:t>
            </w:r>
            <w:r w:rsidR="00264F1A">
              <w:rPr>
                <w:rFonts w:ascii="Times New Roman" w:eastAsia="Times New Roman" w:hAnsi="Times New Roman" w:cs="Times New Roman"/>
                <w:bCs/>
                <w:color w:val="000000"/>
                <w:sz w:val="18"/>
                <w:szCs w:val="18"/>
                <w:lang w:eastAsia="ru-RU"/>
              </w:rPr>
              <w:t xml:space="preserve"> </w:t>
            </w:r>
            <w:r>
              <w:rPr>
                <w:rFonts w:ascii="Times New Roman" w:eastAsia="Times New Roman" w:hAnsi="Times New Roman" w:cs="Times New Roman"/>
                <w:bCs/>
                <w:color w:val="000000"/>
                <w:sz w:val="18"/>
                <w:szCs w:val="18"/>
                <w:lang w:eastAsia="ru-RU"/>
              </w:rPr>
              <w:t>350</w:t>
            </w:r>
          </w:p>
        </w:tc>
        <w:tc>
          <w:tcPr>
            <w:tcW w:w="1843" w:type="dxa"/>
            <w:shd w:val="clear" w:color="auto" w:fill="auto"/>
            <w:vAlign w:val="center"/>
            <w:hideMark/>
          </w:tcPr>
          <w:p w:rsidR="000652A4" w:rsidRPr="00293F2E" w:rsidRDefault="000652A4" w:rsidP="00F00F96">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21</w:t>
            </w:r>
            <w:r w:rsidR="00971805">
              <w:rPr>
                <w:rFonts w:ascii="Times New Roman" w:eastAsia="Times New Roman" w:hAnsi="Times New Roman" w:cs="Times New Roman"/>
                <w:bCs/>
                <w:color w:val="000000"/>
                <w:sz w:val="18"/>
                <w:szCs w:val="18"/>
                <w:lang w:eastAsia="ru-RU"/>
              </w:rPr>
              <w:t xml:space="preserve"> </w:t>
            </w:r>
            <w:r w:rsidRPr="00293F2E">
              <w:rPr>
                <w:rFonts w:ascii="Times New Roman" w:eastAsia="Times New Roman" w:hAnsi="Times New Roman" w:cs="Times New Roman"/>
                <w:bCs/>
                <w:color w:val="000000"/>
                <w:sz w:val="18"/>
                <w:szCs w:val="18"/>
                <w:lang w:eastAsia="ru-RU"/>
              </w:rPr>
              <w:t>67</w:t>
            </w:r>
            <w:r w:rsidR="00F00F96">
              <w:rPr>
                <w:rFonts w:ascii="Times New Roman" w:eastAsia="Times New Roman" w:hAnsi="Times New Roman" w:cs="Times New Roman"/>
                <w:bCs/>
                <w:color w:val="000000"/>
                <w:sz w:val="18"/>
                <w:szCs w:val="18"/>
                <w:lang w:eastAsia="ru-RU"/>
              </w:rPr>
              <w:t>2</w:t>
            </w:r>
          </w:p>
        </w:tc>
      </w:tr>
      <w:tr w:rsidR="000652A4" w:rsidRPr="00293F2E" w:rsidTr="00A70017">
        <w:trPr>
          <w:trHeight w:val="280"/>
        </w:trPr>
        <w:tc>
          <w:tcPr>
            <w:tcW w:w="1008" w:type="dxa"/>
            <w:shd w:val="clear" w:color="auto" w:fill="auto"/>
            <w:vAlign w:val="center"/>
            <w:hideMark/>
          </w:tcPr>
          <w:p w:rsidR="000652A4" w:rsidRPr="00293F2E" w:rsidRDefault="000652A4" w:rsidP="005B55BC">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670" w:type="dxa"/>
            <w:shd w:val="clear" w:color="auto" w:fill="auto"/>
            <w:vAlign w:val="center"/>
            <w:hideMark/>
          </w:tcPr>
          <w:p w:rsidR="000652A4" w:rsidRPr="00FB13DE" w:rsidRDefault="00FB13DE" w:rsidP="00FB13DE">
            <w:pPr>
              <w:spacing w:after="0" w:line="240" w:lineRule="auto"/>
              <w:rPr>
                <w:rFonts w:ascii="Times New Roman" w:eastAsia="Times New Roman" w:hAnsi="Times New Roman" w:cs="Times New Roman"/>
                <w:b/>
                <w:bCs/>
                <w:i/>
                <w:iCs/>
                <w:color w:val="000000"/>
                <w:sz w:val="18"/>
                <w:szCs w:val="18"/>
                <w:lang w:val="kk-KZ" w:eastAsia="ru-RU"/>
              </w:rPr>
            </w:pPr>
            <w:r w:rsidRPr="00FB13DE">
              <w:rPr>
                <w:rFonts w:ascii="Times New Roman" w:eastAsia="Times New Roman" w:hAnsi="Times New Roman" w:cs="Times New Roman"/>
                <w:b/>
                <w:bCs/>
                <w:i/>
                <w:iCs/>
                <w:color w:val="000000"/>
                <w:sz w:val="18"/>
                <w:szCs w:val="18"/>
                <w:lang w:eastAsia="ru-RU"/>
              </w:rPr>
              <w:t xml:space="preserve">«Қазтелерадио» АҚ объектілеріне </w:t>
            </w:r>
            <w:r>
              <w:rPr>
                <w:rFonts w:ascii="Times New Roman" w:eastAsia="Times New Roman" w:hAnsi="Times New Roman" w:cs="Times New Roman"/>
                <w:b/>
                <w:bCs/>
                <w:i/>
                <w:iCs/>
                <w:color w:val="000000"/>
                <w:sz w:val="18"/>
                <w:szCs w:val="18"/>
                <w:lang w:val="kk-KZ" w:eastAsia="ru-RU"/>
              </w:rPr>
              <w:t>бара отырып</w:t>
            </w:r>
          </w:p>
        </w:tc>
        <w:tc>
          <w:tcPr>
            <w:tcW w:w="1984" w:type="dxa"/>
            <w:shd w:val="clear" w:color="auto" w:fill="auto"/>
            <w:vAlign w:val="center"/>
            <w:hideMark/>
          </w:tcPr>
          <w:p w:rsidR="000652A4" w:rsidRPr="00293F2E" w:rsidRDefault="000652A4" w:rsidP="005B55BC">
            <w:pPr>
              <w:spacing w:after="0" w:line="240" w:lineRule="auto"/>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 </w:t>
            </w:r>
          </w:p>
        </w:tc>
        <w:tc>
          <w:tcPr>
            <w:tcW w:w="1843" w:type="dxa"/>
            <w:shd w:val="clear" w:color="auto" w:fill="auto"/>
            <w:vAlign w:val="center"/>
            <w:hideMark/>
          </w:tcPr>
          <w:p w:rsidR="000652A4" w:rsidRPr="00293F2E" w:rsidRDefault="000652A4" w:rsidP="005B55BC">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r>
      <w:tr w:rsidR="00FB13DE" w:rsidRPr="00293F2E" w:rsidTr="00A70017">
        <w:trPr>
          <w:trHeight w:val="300"/>
        </w:trPr>
        <w:tc>
          <w:tcPr>
            <w:tcW w:w="1008" w:type="dxa"/>
            <w:shd w:val="clear" w:color="auto" w:fill="auto"/>
            <w:vAlign w:val="center"/>
            <w:hideMark/>
          </w:tcPr>
          <w:p w:rsidR="00FB13DE" w:rsidRPr="00293F2E" w:rsidRDefault="00FB13DE"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shd w:val="clear" w:color="auto" w:fill="auto"/>
            <w:vAlign w:val="center"/>
            <w:hideMark/>
          </w:tcPr>
          <w:p w:rsidR="00FB13DE" w:rsidRPr="00FB13DE" w:rsidRDefault="00FB13DE" w:rsidP="005D5151">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РТС аумағына кәбілдер төсеуге</w:t>
            </w:r>
          </w:p>
        </w:tc>
        <w:tc>
          <w:tcPr>
            <w:tcW w:w="1984" w:type="dxa"/>
            <w:shd w:val="clear" w:color="auto" w:fill="auto"/>
            <w:vAlign w:val="center"/>
            <w:hideMark/>
          </w:tcPr>
          <w:p w:rsidR="00FB13DE" w:rsidRPr="00293F2E" w:rsidRDefault="00F00F96"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27 395</w:t>
            </w:r>
            <w:bookmarkStart w:id="0" w:name="_GoBack"/>
            <w:bookmarkEnd w:id="0"/>
          </w:p>
        </w:tc>
        <w:tc>
          <w:tcPr>
            <w:tcW w:w="1843" w:type="dxa"/>
            <w:shd w:val="clear" w:color="auto" w:fill="auto"/>
            <w:vAlign w:val="center"/>
            <w:hideMark/>
          </w:tcPr>
          <w:p w:rsidR="00FB13DE" w:rsidRPr="00293F2E" w:rsidRDefault="00FB13DE"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30</w:t>
            </w:r>
            <w:r w:rsidR="00971805">
              <w:rPr>
                <w:rFonts w:ascii="Times New Roman" w:eastAsia="Times New Roman" w:hAnsi="Times New Roman" w:cs="Times New Roman"/>
                <w:bCs/>
                <w:color w:val="000000"/>
                <w:sz w:val="18"/>
                <w:szCs w:val="18"/>
                <w:lang w:eastAsia="ru-RU"/>
              </w:rPr>
              <w:t xml:space="preserve"> </w:t>
            </w:r>
            <w:r w:rsidR="00F00F96">
              <w:rPr>
                <w:rFonts w:ascii="Times New Roman" w:eastAsia="Times New Roman" w:hAnsi="Times New Roman" w:cs="Times New Roman"/>
                <w:bCs/>
                <w:color w:val="000000"/>
                <w:sz w:val="18"/>
                <w:szCs w:val="18"/>
                <w:lang w:eastAsia="ru-RU"/>
              </w:rPr>
              <w:t>682</w:t>
            </w:r>
          </w:p>
        </w:tc>
      </w:tr>
      <w:tr w:rsidR="00FB13DE" w:rsidRPr="00293F2E" w:rsidTr="00A70017">
        <w:trPr>
          <w:trHeight w:val="236"/>
        </w:trPr>
        <w:tc>
          <w:tcPr>
            <w:tcW w:w="1008" w:type="dxa"/>
            <w:shd w:val="clear" w:color="auto" w:fill="auto"/>
            <w:vAlign w:val="center"/>
            <w:hideMark/>
          </w:tcPr>
          <w:p w:rsidR="00FB13DE" w:rsidRPr="00293F2E" w:rsidRDefault="00FB13DE"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2</w:t>
            </w:r>
          </w:p>
        </w:tc>
        <w:tc>
          <w:tcPr>
            <w:tcW w:w="5670" w:type="dxa"/>
            <w:shd w:val="clear" w:color="auto" w:fill="auto"/>
            <w:vAlign w:val="center"/>
            <w:hideMark/>
          </w:tcPr>
          <w:p w:rsidR="00FB13DE" w:rsidRPr="00293F2E" w:rsidRDefault="00FB13DE" w:rsidP="005D515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Техникалық ғимараттарға кәбілдер төсеуге </w:t>
            </w:r>
          </w:p>
        </w:tc>
        <w:tc>
          <w:tcPr>
            <w:tcW w:w="1984" w:type="dxa"/>
            <w:shd w:val="clear" w:color="auto" w:fill="auto"/>
            <w:vAlign w:val="center"/>
            <w:hideMark/>
          </w:tcPr>
          <w:p w:rsidR="00FB13DE" w:rsidRPr="00293F2E" w:rsidRDefault="00FB13DE"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27</w:t>
            </w:r>
            <w:r w:rsidR="00F00F96">
              <w:rPr>
                <w:rFonts w:ascii="Times New Roman" w:eastAsia="Times New Roman" w:hAnsi="Times New Roman" w:cs="Times New Roman"/>
                <w:bCs/>
                <w:color w:val="000000"/>
                <w:sz w:val="18"/>
                <w:szCs w:val="18"/>
                <w:lang w:eastAsia="ru-RU"/>
              </w:rPr>
              <w:t xml:space="preserve"> 395</w:t>
            </w:r>
          </w:p>
        </w:tc>
        <w:tc>
          <w:tcPr>
            <w:tcW w:w="1843" w:type="dxa"/>
            <w:shd w:val="clear" w:color="auto" w:fill="auto"/>
            <w:vAlign w:val="center"/>
            <w:hideMark/>
          </w:tcPr>
          <w:p w:rsidR="00FB13DE" w:rsidRPr="00293F2E" w:rsidRDefault="00FB13DE"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30</w:t>
            </w:r>
            <w:r w:rsidR="00971805">
              <w:rPr>
                <w:rFonts w:ascii="Times New Roman" w:eastAsia="Times New Roman" w:hAnsi="Times New Roman" w:cs="Times New Roman"/>
                <w:bCs/>
                <w:color w:val="000000"/>
                <w:sz w:val="18"/>
                <w:szCs w:val="18"/>
                <w:lang w:eastAsia="ru-RU"/>
              </w:rPr>
              <w:t xml:space="preserve"> </w:t>
            </w:r>
            <w:r w:rsidR="00F00F96">
              <w:rPr>
                <w:rFonts w:ascii="Times New Roman" w:eastAsia="Times New Roman" w:hAnsi="Times New Roman" w:cs="Times New Roman"/>
                <w:bCs/>
                <w:color w:val="000000"/>
                <w:sz w:val="18"/>
                <w:szCs w:val="18"/>
                <w:lang w:eastAsia="ru-RU"/>
              </w:rPr>
              <w:t>682</w:t>
            </w:r>
          </w:p>
        </w:tc>
      </w:tr>
      <w:tr w:rsidR="00FB13DE" w:rsidRPr="00293F2E" w:rsidTr="00A70017">
        <w:trPr>
          <w:trHeight w:val="424"/>
        </w:trPr>
        <w:tc>
          <w:tcPr>
            <w:tcW w:w="1008" w:type="dxa"/>
            <w:shd w:val="clear" w:color="auto" w:fill="auto"/>
            <w:vAlign w:val="center"/>
            <w:hideMark/>
          </w:tcPr>
          <w:p w:rsidR="00FB13DE" w:rsidRPr="00293F2E" w:rsidRDefault="00FB13DE"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5670" w:type="dxa"/>
            <w:shd w:val="clear" w:color="auto" w:fill="auto"/>
            <w:vAlign w:val="center"/>
            <w:hideMark/>
          </w:tcPr>
          <w:p w:rsidR="00FB13DE" w:rsidRPr="00293F2E" w:rsidRDefault="00FB13DE" w:rsidP="005D515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«Қазтелерадио» АҚ желілерінен жабдықтың электрмен жабдықталуын қосуға </w:t>
            </w:r>
          </w:p>
        </w:tc>
        <w:tc>
          <w:tcPr>
            <w:tcW w:w="1984" w:type="dxa"/>
            <w:shd w:val="clear" w:color="auto" w:fill="auto"/>
            <w:vAlign w:val="center"/>
            <w:hideMark/>
          </w:tcPr>
          <w:p w:rsidR="00FB13DE" w:rsidRPr="00293F2E" w:rsidRDefault="00FB13DE"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27</w:t>
            </w:r>
            <w:r w:rsidR="00F00F96">
              <w:rPr>
                <w:rFonts w:ascii="Times New Roman" w:eastAsia="Times New Roman" w:hAnsi="Times New Roman" w:cs="Times New Roman"/>
                <w:bCs/>
                <w:color w:val="000000"/>
                <w:sz w:val="18"/>
                <w:szCs w:val="18"/>
                <w:lang w:eastAsia="ru-RU"/>
              </w:rPr>
              <w:t xml:space="preserve"> 395</w:t>
            </w:r>
          </w:p>
        </w:tc>
        <w:tc>
          <w:tcPr>
            <w:tcW w:w="1843" w:type="dxa"/>
            <w:shd w:val="clear" w:color="auto" w:fill="auto"/>
            <w:vAlign w:val="center"/>
            <w:hideMark/>
          </w:tcPr>
          <w:p w:rsidR="00FB13DE" w:rsidRPr="00293F2E" w:rsidRDefault="00FB13DE"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30</w:t>
            </w:r>
            <w:r w:rsidR="00971805">
              <w:rPr>
                <w:rFonts w:ascii="Times New Roman" w:eastAsia="Times New Roman" w:hAnsi="Times New Roman" w:cs="Times New Roman"/>
                <w:bCs/>
                <w:color w:val="000000"/>
                <w:sz w:val="18"/>
                <w:szCs w:val="18"/>
                <w:lang w:eastAsia="ru-RU"/>
              </w:rPr>
              <w:t xml:space="preserve"> </w:t>
            </w:r>
            <w:r w:rsidR="00F00F96">
              <w:rPr>
                <w:rFonts w:ascii="Times New Roman" w:eastAsia="Times New Roman" w:hAnsi="Times New Roman" w:cs="Times New Roman"/>
                <w:bCs/>
                <w:color w:val="000000"/>
                <w:sz w:val="18"/>
                <w:szCs w:val="18"/>
                <w:lang w:eastAsia="ru-RU"/>
              </w:rPr>
              <w:t>682</w:t>
            </w:r>
          </w:p>
        </w:tc>
      </w:tr>
      <w:tr w:rsidR="00FB13DE" w:rsidRPr="00293F2E" w:rsidTr="00A70017">
        <w:trPr>
          <w:trHeight w:val="261"/>
        </w:trPr>
        <w:tc>
          <w:tcPr>
            <w:tcW w:w="1008" w:type="dxa"/>
            <w:shd w:val="clear" w:color="auto" w:fill="auto"/>
            <w:vAlign w:val="center"/>
            <w:hideMark/>
          </w:tcPr>
          <w:p w:rsidR="00FB13DE" w:rsidRPr="00293F2E" w:rsidRDefault="00FB13DE"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5670" w:type="dxa"/>
            <w:shd w:val="clear" w:color="auto" w:fill="auto"/>
            <w:vAlign w:val="center"/>
            <w:hideMark/>
          </w:tcPr>
          <w:p w:rsidR="00FB13DE" w:rsidRPr="00293F2E" w:rsidRDefault="00FB13DE" w:rsidP="005D515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Техникалық ғимаратта жабдық орнатуға </w:t>
            </w:r>
          </w:p>
        </w:tc>
        <w:tc>
          <w:tcPr>
            <w:tcW w:w="1984" w:type="dxa"/>
            <w:shd w:val="clear" w:color="auto" w:fill="auto"/>
            <w:vAlign w:val="center"/>
            <w:hideMark/>
          </w:tcPr>
          <w:p w:rsidR="00FB13DE" w:rsidRPr="00293F2E" w:rsidRDefault="00FB13DE"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27</w:t>
            </w:r>
            <w:r w:rsidR="00F00F96">
              <w:rPr>
                <w:rFonts w:ascii="Times New Roman" w:eastAsia="Times New Roman" w:hAnsi="Times New Roman" w:cs="Times New Roman"/>
                <w:bCs/>
                <w:color w:val="000000"/>
                <w:sz w:val="18"/>
                <w:szCs w:val="18"/>
                <w:lang w:eastAsia="ru-RU"/>
              </w:rPr>
              <w:t xml:space="preserve"> 395</w:t>
            </w:r>
          </w:p>
        </w:tc>
        <w:tc>
          <w:tcPr>
            <w:tcW w:w="1843" w:type="dxa"/>
            <w:shd w:val="clear" w:color="auto" w:fill="auto"/>
            <w:vAlign w:val="center"/>
            <w:hideMark/>
          </w:tcPr>
          <w:p w:rsidR="00FB13DE" w:rsidRPr="00293F2E" w:rsidRDefault="00FB13DE"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30</w:t>
            </w:r>
            <w:r w:rsidR="00971805">
              <w:rPr>
                <w:rFonts w:ascii="Times New Roman" w:eastAsia="Times New Roman" w:hAnsi="Times New Roman" w:cs="Times New Roman"/>
                <w:bCs/>
                <w:color w:val="000000"/>
                <w:sz w:val="18"/>
                <w:szCs w:val="18"/>
                <w:lang w:eastAsia="ru-RU"/>
              </w:rPr>
              <w:t xml:space="preserve"> </w:t>
            </w:r>
            <w:r w:rsidR="00F00F96">
              <w:rPr>
                <w:rFonts w:ascii="Times New Roman" w:eastAsia="Times New Roman" w:hAnsi="Times New Roman" w:cs="Times New Roman"/>
                <w:bCs/>
                <w:color w:val="000000"/>
                <w:sz w:val="18"/>
                <w:szCs w:val="18"/>
                <w:lang w:eastAsia="ru-RU"/>
              </w:rPr>
              <w:t>682</w:t>
            </w:r>
          </w:p>
        </w:tc>
      </w:tr>
    </w:tbl>
    <w:p w:rsidR="005D5151" w:rsidRDefault="005D5151" w:rsidP="005D5151">
      <w:pPr>
        <w:spacing w:after="0" w:line="240" w:lineRule="auto"/>
        <w:jc w:val="center"/>
        <w:rPr>
          <w:rFonts w:ascii="Times New Roman" w:hAnsi="Times New Roman" w:cs="Times New Roman"/>
          <w:b/>
          <w:sz w:val="24"/>
          <w:szCs w:val="24"/>
          <w:lang w:val="kk-KZ"/>
        </w:rPr>
      </w:pPr>
    </w:p>
    <w:p w:rsidR="00C23755" w:rsidRPr="00C23755" w:rsidRDefault="00C23755" w:rsidP="00C23755">
      <w:pPr>
        <w:spacing w:line="240" w:lineRule="auto"/>
        <w:jc w:val="center"/>
        <w:rPr>
          <w:rFonts w:ascii="Times New Roman" w:hAnsi="Times New Roman" w:cs="Times New Roman"/>
          <w:b/>
          <w:sz w:val="24"/>
          <w:szCs w:val="24"/>
          <w:lang w:val="kk-KZ"/>
        </w:rPr>
      </w:pPr>
      <w:r w:rsidRPr="00C23755">
        <w:rPr>
          <w:rFonts w:ascii="Times New Roman" w:hAnsi="Times New Roman" w:cs="Times New Roman"/>
          <w:b/>
          <w:sz w:val="24"/>
          <w:szCs w:val="24"/>
          <w:lang w:val="kk-KZ"/>
        </w:rPr>
        <w:t xml:space="preserve">5 </w:t>
      </w:r>
      <w:r>
        <w:rPr>
          <w:rFonts w:ascii="Times New Roman" w:hAnsi="Times New Roman" w:cs="Times New Roman"/>
          <w:b/>
          <w:sz w:val="24"/>
          <w:szCs w:val="24"/>
          <w:lang w:val="kk-KZ"/>
        </w:rPr>
        <w:t>бөлім</w:t>
      </w:r>
      <w:r w:rsidRPr="00C23755">
        <w:rPr>
          <w:rFonts w:ascii="Times New Roman" w:hAnsi="Times New Roman" w:cs="Times New Roman"/>
          <w:b/>
          <w:sz w:val="24"/>
          <w:szCs w:val="24"/>
          <w:lang w:val="kk-KZ"/>
        </w:rPr>
        <w:t>. MDI Construction</w:t>
      </w:r>
      <w:r>
        <w:rPr>
          <w:rFonts w:ascii="Times New Roman" w:hAnsi="Times New Roman" w:cs="Times New Roman"/>
          <w:b/>
          <w:sz w:val="24"/>
          <w:szCs w:val="24"/>
          <w:lang w:val="kk-KZ"/>
        </w:rPr>
        <w:t xml:space="preserve"> үшін техникалық мүмкіндік  беру</w:t>
      </w:r>
      <w:r w:rsidRPr="00C23755">
        <w:rPr>
          <w:rFonts w:ascii="Times New Roman" w:hAnsi="Times New Roman" w:cs="Times New Roman"/>
          <w:b/>
          <w:sz w:val="24"/>
          <w:szCs w:val="24"/>
          <w:lang w:val="kk-KZ"/>
        </w:rPr>
        <w:t>.</w:t>
      </w:r>
    </w:p>
    <w:p w:rsidR="00C23755" w:rsidRPr="00B26A8E" w:rsidRDefault="00C23755" w:rsidP="00C23755">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Pr>
          <w:rFonts w:ascii="Times New Roman" w:hAnsi="Times New Roman" w:cs="Times New Roman"/>
          <w:i/>
          <w:sz w:val="16"/>
          <w:szCs w:val="16"/>
        </w:rPr>
        <w:t>17</w:t>
      </w:r>
      <w:r w:rsidRPr="00844B8B">
        <w:rPr>
          <w:rFonts w:ascii="Times New Roman" w:hAnsi="Times New Roman" w:cs="Times New Roman"/>
          <w:i/>
          <w:sz w:val="16"/>
          <w:szCs w:val="16"/>
        </w:rPr>
        <w:t>.10.20</w:t>
      </w:r>
      <w:r>
        <w:rPr>
          <w:rFonts w:ascii="Times New Roman" w:hAnsi="Times New Roman" w:cs="Times New Roman"/>
          <w:i/>
          <w:sz w:val="16"/>
          <w:szCs w:val="16"/>
        </w:rPr>
        <w:t>23</w:t>
      </w:r>
      <w:r>
        <w:rPr>
          <w:rFonts w:ascii="Times New Roman" w:hAnsi="Times New Roman" w:cs="Times New Roman"/>
          <w:i/>
          <w:sz w:val="16"/>
          <w:szCs w:val="16"/>
          <w:lang w:val="kk-KZ"/>
        </w:rPr>
        <w:t xml:space="preserve"> ж. </w:t>
      </w:r>
      <w:r>
        <w:rPr>
          <w:rFonts w:ascii="Times New Roman" w:hAnsi="Times New Roman" w:cs="Times New Roman"/>
          <w:i/>
          <w:sz w:val="16"/>
          <w:szCs w:val="16"/>
        </w:rPr>
        <w:t>31</w:t>
      </w:r>
      <w:r>
        <w:rPr>
          <w:rFonts w:ascii="Times New Roman" w:hAnsi="Times New Roman" w:cs="Times New Roman"/>
          <w:i/>
          <w:sz w:val="16"/>
          <w:szCs w:val="16"/>
          <w:lang w:val="kk-KZ"/>
        </w:rPr>
        <w:t xml:space="preserve"> шешімімен бекітілген</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670"/>
        <w:gridCol w:w="1984"/>
        <w:gridCol w:w="1843"/>
      </w:tblGrid>
      <w:tr w:rsidR="00C23755" w:rsidRPr="00293F2E" w:rsidTr="00E342C6">
        <w:trPr>
          <w:trHeight w:val="803"/>
        </w:trPr>
        <w:tc>
          <w:tcPr>
            <w:tcW w:w="1008" w:type="dxa"/>
            <w:shd w:val="clear" w:color="000000" w:fill="D9D9D9"/>
            <w:vAlign w:val="center"/>
            <w:hideMark/>
          </w:tcPr>
          <w:p w:rsidR="00C23755" w:rsidRPr="00B26A8E" w:rsidRDefault="00C23755" w:rsidP="00E342C6">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shd w:val="clear" w:color="000000" w:fill="D9D9D9"/>
            <w:vAlign w:val="center"/>
            <w:hideMark/>
          </w:tcPr>
          <w:p w:rsidR="00C23755" w:rsidRPr="00293F2E" w:rsidRDefault="00C23755" w:rsidP="00E342C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Қызмет атауы</w:t>
            </w:r>
            <w:r w:rsidRPr="00293F2E">
              <w:rPr>
                <w:rFonts w:ascii="Times New Roman" w:eastAsia="Times New Roman" w:hAnsi="Times New Roman" w:cs="Times New Roman"/>
                <w:b/>
                <w:bCs/>
                <w:color w:val="000000"/>
                <w:sz w:val="18"/>
                <w:szCs w:val="18"/>
                <w:lang w:eastAsia="ru-RU"/>
              </w:rPr>
              <w:t xml:space="preserve"> </w:t>
            </w:r>
          </w:p>
        </w:tc>
        <w:tc>
          <w:tcPr>
            <w:tcW w:w="1984" w:type="dxa"/>
            <w:shd w:val="clear" w:color="000000" w:fill="D9D9D9"/>
            <w:vAlign w:val="center"/>
            <w:hideMark/>
          </w:tcPr>
          <w:p w:rsidR="00C23755" w:rsidRDefault="00C23755" w:rsidP="00E342C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 xml:space="preserve">Жиыны 1 тех.мүмкіндік берудің құны, </w:t>
            </w:r>
          </w:p>
          <w:p w:rsidR="00C23755" w:rsidRPr="00B26A8E" w:rsidRDefault="00C23755" w:rsidP="00E342C6">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ҚҚС-сыз</w:t>
            </w:r>
          </w:p>
        </w:tc>
        <w:tc>
          <w:tcPr>
            <w:tcW w:w="1843" w:type="dxa"/>
            <w:shd w:val="clear" w:color="000000" w:fill="D9D9D9"/>
            <w:vAlign w:val="center"/>
            <w:hideMark/>
          </w:tcPr>
          <w:p w:rsidR="00C23755" w:rsidRPr="00B26A8E" w:rsidRDefault="00C23755" w:rsidP="00E342C6">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Жиыны 1 тех.мүмкіндік берудің құны, </w:t>
            </w:r>
          </w:p>
          <w:p w:rsidR="00C23755" w:rsidRPr="00293F2E" w:rsidRDefault="00C23755" w:rsidP="00E342C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ҚҚС-мен</w:t>
            </w:r>
          </w:p>
        </w:tc>
      </w:tr>
      <w:tr w:rsidR="00C23755" w:rsidRPr="00293F2E" w:rsidTr="00E342C6">
        <w:trPr>
          <w:trHeight w:val="300"/>
        </w:trPr>
        <w:tc>
          <w:tcPr>
            <w:tcW w:w="1008" w:type="dxa"/>
            <w:shd w:val="clear" w:color="auto" w:fill="auto"/>
            <w:vAlign w:val="center"/>
            <w:hideMark/>
          </w:tcPr>
          <w:p w:rsidR="00C23755" w:rsidRPr="00293F2E" w:rsidRDefault="00C23755" w:rsidP="00E342C6">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shd w:val="clear" w:color="auto" w:fill="auto"/>
            <w:vAlign w:val="center"/>
            <w:hideMark/>
          </w:tcPr>
          <w:p w:rsidR="00C23755" w:rsidRPr="00293F2E" w:rsidRDefault="00C23755" w:rsidP="00E342C6">
            <w:pPr>
              <w:spacing w:after="0" w:line="240" w:lineRule="auto"/>
              <w:rPr>
                <w:rFonts w:ascii="Times New Roman" w:eastAsia="Times New Roman" w:hAnsi="Times New Roman" w:cs="Times New Roman"/>
                <w:color w:val="000000"/>
                <w:sz w:val="18"/>
                <w:szCs w:val="18"/>
                <w:lang w:eastAsia="ru-RU"/>
              </w:rPr>
            </w:pPr>
            <w:r w:rsidRPr="00844B8B">
              <w:rPr>
                <w:rFonts w:ascii="Times New Roman" w:eastAsia="Times New Roman" w:hAnsi="Times New Roman" w:cs="Times New Roman"/>
                <w:color w:val="000000"/>
                <w:sz w:val="18"/>
                <w:szCs w:val="18"/>
                <w:lang w:eastAsia="ru-RU"/>
              </w:rPr>
              <w:t>«MDI Construction</w:t>
            </w:r>
            <w:r>
              <w:rPr>
                <w:rFonts w:ascii="Times New Roman" w:eastAsia="Times New Roman" w:hAnsi="Times New Roman" w:cs="Times New Roman"/>
                <w:color w:val="000000"/>
                <w:sz w:val="18"/>
                <w:szCs w:val="18"/>
                <w:lang w:val="kk-KZ" w:eastAsia="ru-RU"/>
              </w:rPr>
              <w:t>» объектісінің электр желілерін Қоғамның электрмен жабдықтау жүйесіне</w:t>
            </w:r>
            <w:r w:rsidRPr="00844B8B">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қосуға</w:t>
            </w:r>
            <w:r w:rsidRPr="00844B8B">
              <w:rPr>
                <w:rFonts w:ascii="Times New Roman" w:eastAsia="Times New Roman" w:hAnsi="Times New Roman" w:cs="Times New Roman"/>
                <w:color w:val="000000"/>
                <w:sz w:val="18"/>
                <w:szCs w:val="18"/>
                <w:lang w:eastAsia="ru-RU"/>
              </w:rPr>
              <w:t xml:space="preserve"> </w:t>
            </w:r>
          </w:p>
        </w:tc>
        <w:tc>
          <w:tcPr>
            <w:tcW w:w="1984" w:type="dxa"/>
            <w:shd w:val="clear" w:color="auto" w:fill="auto"/>
            <w:vAlign w:val="center"/>
            <w:hideMark/>
          </w:tcPr>
          <w:p w:rsidR="00C23755" w:rsidRPr="00293F2E" w:rsidRDefault="00C23755" w:rsidP="00E342C6">
            <w:pPr>
              <w:spacing w:after="0" w:line="240" w:lineRule="auto"/>
              <w:jc w:val="center"/>
              <w:rPr>
                <w:rFonts w:ascii="Times New Roman" w:eastAsia="Times New Roman" w:hAnsi="Times New Roman" w:cs="Times New Roman"/>
                <w:bCs/>
                <w:color w:val="000000"/>
                <w:sz w:val="18"/>
                <w:szCs w:val="18"/>
                <w:lang w:eastAsia="ru-RU"/>
              </w:rPr>
            </w:pPr>
            <w:r w:rsidRPr="00844B8B">
              <w:rPr>
                <w:rFonts w:ascii="Times New Roman" w:eastAsia="Times New Roman" w:hAnsi="Times New Roman" w:cs="Times New Roman"/>
                <w:bCs/>
                <w:color w:val="000000"/>
                <w:sz w:val="18"/>
                <w:szCs w:val="18"/>
                <w:lang w:eastAsia="ru-RU"/>
              </w:rPr>
              <w:t>3 571 429</w:t>
            </w:r>
          </w:p>
        </w:tc>
        <w:tc>
          <w:tcPr>
            <w:tcW w:w="1843" w:type="dxa"/>
            <w:shd w:val="clear" w:color="auto" w:fill="auto"/>
            <w:vAlign w:val="center"/>
            <w:hideMark/>
          </w:tcPr>
          <w:p w:rsidR="00C23755" w:rsidRPr="00293F2E" w:rsidRDefault="00C23755" w:rsidP="00E342C6">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4 000 000</w:t>
            </w:r>
          </w:p>
        </w:tc>
      </w:tr>
      <w:tr w:rsidR="00C23755" w:rsidRPr="00293F2E" w:rsidTr="00E342C6">
        <w:trPr>
          <w:trHeight w:val="247"/>
        </w:trPr>
        <w:tc>
          <w:tcPr>
            <w:tcW w:w="1008" w:type="dxa"/>
            <w:shd w:val="clear" w:color="auto" w:fill="auto"/>
            <w:vAlign w:val="center"/>
            <w:hideMark/>
          </w:tcPr>
          <w:p w:rsidR="00C23755" w:rsidRPr="00293F2E" w:rsidRDefault="00C23755" w:rsidP="00E342C6">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shd w:val="clear" w:color="auto" w:fill="auto"/>
            <w:vAlign w:val="center"/>
            <w:hideMark/>
          </w:tcPr>
          <w:p w:rsidR="00C23755" w:rsidRPr="00293F2E" w:rsidRDefault="00C23755" w:rsidP="00E342C6">
            <w:pPr>
              <w:spacing w:after="0" w:line="240" w:lineRule="auto"/>
              <w:rPr>
                <w:rFonts w:ascii="Times New Roman" w:eastAsia="Times New Roman" w:hAnsi="Times New Roman" w:cs="Times New Roman"/>
                <w:color w:val="000000"/>
                <w:sz w:val="18"/>
                <w:szCs w:val="18"/>
                <w:lang w:eastAsia="ru-RU"/>
              </w:rPr>
            </w:pPr>
            <w:r w:rsidRPr="00844B8B">
              <w:rPr>
                <w:rFonts w:ascii="Times New Roman" w:eastAsia="Times New Roman" w:hAnsi="Times New Roman" w:cs="Times New Roman"/>
                <w:color w:val="000000"/>
                <w:sz w:val="18"/>
                <w:szCs w:val="18"/>
                <w:lang w:eastAsia="ru-RU"/>
              </w:rPr>
              <w:t>«MDI Construction</w:t>
            </w:r>
            <w:r>
              <w:rPr>
                <w:rFonts w:ascii="Times New Roman" w:eastAsia="Times New Roman" w:hAnsi="Times New Roman" w:cs="Times New Roman"/>
                <w:color w:val="000000"/>
                <w:sz w:val="18"/>
                <w:szCs w:val="18"/>
                <w:lang w:val="kk-KZ" w:eastAsia="ru-RU"/>
              </w:rPr>
              <w:t>» объектісінің сумен жабдықтау желілерін Қоғамның сумен жабдықтау жүйесіне</w:t>
            </w:r>
            <w:r w:rsidRPr="00844B8B">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қосуға</w:t>
            </w:r>
          </w:p>
        </w:tc>
        <w:tc>
          <w:tcPr>
            <w:tcW w:w="1984" w:type="dxa"/>
            <w:shd w:val="clear" w:color="auto" w:fill="auto"/>
            <w:vAlign w:val="center"/>
            <w:hideMark/>
          </w:tcPr>
          <w:p w:rsidR="00C23755" w:rsidRPr="00293F2E" w:rsidRDefault="00C23755" w:rsidP="00E342C6">
            <w:pPr>
              <w:spacing w:after="0" w:line="240" w:lineRule="auto"/>
              <w:jc w:val="center"/>
              <w:rPr>
                <w:rFonts w:ascii="Times New Roman" w:eastAsia="Times New Roman" w:hAnsi="Times New Roman" w:cs="Times New Roman"/>
                <w:bCs/>
                <w:color w:val="000000"/>
                <w:sz w:val="18"/>
                <w:szCs w:val="18"/>
                <w:lang w:eastAsia="ru-RU"/>
              </w:rPr>
            </w:pPr>
            <w:r w:rsidRPr="00844B8B">
              <w:rPr>
                <w:rFonts w:ascii="Times New Roman" w:eastAsia="Times New Roman" w:hAnsi="Times New Roman" w:cs="Times New Roman"/>
                <w:bCs/>
                <w:color w:val="000000"/>
                <w:sz w:val="18"/>
                <w:szCs w:val="18"/>
                <w:lang w:eastAsia="ru-RU"/>
              </w:rPr>
              <w:t>3 571 429</w:t>
            </w:r>
          </w:p>
        </w:tc>
        <w:tc>
          <w:tcPr>
            <w:tcW w:w="1843" w:type="dxa"/>
            <w:shd w:val="clear" w:color="auto" w:fill="auto"/>
            <w:vAlign w:val="center"/>
            <w:hideMark/>
          </w:tcPr>
          <w:p w:rsidR="00C23755" w:rsidRPr="00293F2E" w:rsidRDefault="00C23755" w:rsidP="00E342C6">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4 000 000</w:t>
            </w:r>
          </w:p>
        </w:tc>
      </w:tr>
      <w:tr w:rsidR="00C23755" w:rsidRPr="00293F2E" w:rsidTr="00E342C6">
        <w:trPr>
          <w:trHeight w:val="402"/>
        </w:trPr>
        <w:tc>
          <w:tcPr>
            <w:tcW w:w="1008" w:type="dxa"/>
            <w:shd w:val="clear" w:color="auto" w:fill="auto"/>
            <w:vAlign w:val="center"/>
            <w:hideMark/>
          </w:tcPr>
          <w:p w:rsidR="00C23755" w:rsidRPr="00293F2E" w:rsidRDefault="00C23755" w:rsidP="00E342C6">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5670" w:type="dxa"/>
            <w:shd w:val="clear" w:color="auto" w:fill="auto"/>
            <w:vAlign w:val="center"/>
            <w:hideMark/>
          </w:tcPr>
          <w:p w:rsidR="00C23755" w:rsidRPr="00293F2E" w:rsidRDefault="00C23755" w:rsidP="00E342C6">
            <w:pPr>
              <w:spacing w:after="0" w:line="240" w:lineRule="auto"/>
              <w:rPr>
                <w:rFonts w:ascii="Times New Roman" w:eastAsia="Times New Roman" w:hAnsi="Times New Roman" w:cs="Times New Roman"/>
                <w:color w:val="000000"/>
                <w:sz w:val="18"/>
                <w:szCs w:val="18"/>
                <w:lang w:eastAsia="ru-RU"/>
              </w:rPr>
            </w:pPr>
            <w:r w:rsidRPr="00844B8B">
              <w:rPr>
                <w:rFonts w:ascii="Times New Roman" w:eastAsia="Times New Roman" w:hAnsi="Times New Roman" w:cs="Times New Roman"/>
                <w:color w:val="000000"/>
                <w:sz w:val="18"/>
                <w:szCs w:val="18"/>
                <w:lang w:eastAsia="ru-RU"/>
              </w:rPr>
              <w:t>«MDI Construction</w:t>
            </w:r>
            <w:r>
              <w:rPr>
                <w:rFonts w:ascii="Times New Roman" w:eastAsia="Times New Roman" w:hAnsi="Times New Roman" w:cs="Times New Roman"/>
                <w:color w:val="000000"/>
                <w:sz w:val="18"/>
                <w:szCs w:val="18"/>
                <w:lang w:val="kk-KZ" w:eastAsia="ru-RU"/>
              </w:rPr>
              <w:t>» объектісінің кә</w:t>
            </w:r>
            <w:proofErr w:type="gramStart"/>
            <w:r>
              <w:rPr>
                <w:rFonts w:ascii="Times New Roman" w:eastAsia="Times New Roman" w:hAnsi="Times New Roman" w:cs="Times New Roman"/>
                <w:color w:val="000000"/>
                <w:sz w:val="18"/>
                <w:szCs w:val="18"/>
                <w:lang w:val="kk-KZ" w:eastAsia="ru-RU"/>
              </w:rPr>
              <w:t>р</w:t>
            </w:r>
            <w:proofErr w:type="gramEnd"/>
            <w:r>
              <w:rPr>
                <w:rFonts w:ascii="Times New Roman" w:eastAsia="Times New Roman" w:hAnsi="Times New Roman" w:cs="Times New Roman"/>
                <w:color w:val="000000"/>
                <w:sz w:val="18"/>
                <w:szCs w:val="18"/>
                <w:lang w:val="kk-KZ" w:eastAsia="ru-RU"/>
              </w:rPr>
              <w:t>із желілерін Қоғамның кәріз жүйесіне</w:t>
            </w:r>
            <w:r w:rsidRPr="00844B8B">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қосуға</w:t>
            </w:r>
          </w:p>
        </w:tc>
        <w:tc>
          <w:tcPr>
            <w:tcW w:w="1984" w:type="dxa"/>
            <w:shd w:val="clear" w:color="auto" w:fill="auto"/>
            <w:vAlign w:val="center"/>
            <w:hideMark/>
          </w:tcPr>
          <w:p w:rsidR="00C23755" w:rsidRPr="00293F2E" w:rsidRDefault="00C23755" w:rsidP="00E342C6">
            <w:pPr>
              <w:spacing w:after="0" w:line="240" w:lineRule="auto"/>
              <w:jc w:val="center"/>
              <w:rPr>
                <w:rFonts w:ascii="Times New Roman" w:eastAsia="Times New Roman" w:hAnsi="Times New Roman" w:cs="Times New Roman"/>
                <w:bCs/>
                <w:color w:val="000000"/>
                <w:sz w:val="18"/>
                <w:szCs w:val="18"/>
                <w:lang w:eastAsia="ru-RU"/>
              </w:rPr>
            </w:pPr>
            <w:r w:rsidRPr="00844B8B">
              <w:rPr>
                <w:rFonts w:ascii="Times New Roman" w:eastAsia="Times New Roman" w:hAnsi="Times New Roman" w:cs="Times New Roman"/>
                <w:bCs/>
                <w:color w:val="000000"/>
                <w:sz w:val="18"/>
                <w:szCs w:val="18"/>
                <w:lang w:eastAsia="ru-RU"/>
              </w:rPr>
              <w:t>1 785 714</w:t>
            </w:r>
          </w:p>
        </w:tc>
        <w:tc>
          <w:tcPr>
            <w:tcW w:w="1843" w:type="dxa"/>
            <w:shd w:val="clear" w:color="auto" w:fill="auto"/>
            <w:vAlign w:val="center"/>
            <w:hideMark/>
          </w:tcPr>
          <w:p w:rsidR="00C23755" w:rsidRPr="00293F2E" w:rsidRDefault="00C23755" w:rsidP="00E342C6">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2 000 000</w:t>
            </w:r>
          </w:p>
        </w:tc>
      </w:tr>
    </w:tbl>
    <w:p w:rsidR="00C23755" w:rsidRDefault="00C23755" w:rsidP="005D5151">
      <w:pPr>
        <w:spacing w:after="0" w:line="240" w:lineRule="auto"/>
        <w:jc w:val="center"/>
        <w:rPr>
          <w:rFonts w:ascii="Times New Roman" w:hAnsi="Times New Roman" w:cs="Times New Roman"/>
          <w:b/>
          <w:sz w:val="24"/>
          <w:szCs w:val="24"/>
          <w:lang w:val="en-US"/>
        </w:rPr>
      </w:pPr>
    </w:p>
    <w:p w:rsidR="00C23755" w:rsidRDefault="00C23755" w:rsidP="005D5151">
      <w:pPr>
        <w:spacing w:after="0" w:line="240" w:lineRule="auto"/>
        <w:jc w:val="center"/>
        <w:rPr>
          <w:rFonts w:ascii="Times New Roman" w:hAnsi="Times New Roman" w:cs="Times New Roman"/>
          <w:b/>
          <w:sz w:val="24"/>
          <w:szCs w:val="24"/>
          <w:lang w:val="en-US"/>
        </w:rPr>
      </w:pPr>
    </w:p>
    <w:p w:rsidR="00B33020" w:rsidRDefault="00C23755" w:rsidP="005D5151">
      <w:pPr>
        <w:spacing w:after="0" w:line="240" w:lineRule="auto"/>
        <w:jc w:val="center"/>
        <w:rPr>
          <w:rFonts w:ascii="Times New Roman" w:hAnsi="Times New Roman" w:cs="Times New Roman"/>
          <w:b/>
          <w:sz w:val="24"/>
          <w:szCs w:val="24"/>
          <w:lang w:val="kk-KZ"/>
        </w:rPr>
      </w:pPr>
      <w:proofErr w:type="gramStart"/>
      <w:r>
        <w:rPr>
          <w:rFonts w:ascii="Times New Roman" w:hAnsi="Times New Roman" w:cs="Times New Roman"/>
          <w:b/>
          <w:sz w:val="24"/>
          <w:szCs w:val="24"/>
          <w:lang w:val="en-US"/>
        </w:rPr>
        <w:t>6</w:t>
      </w:r>
      <w:r w:rsidR="00511C6A">
        <w:rPr>
          <w:rFonts w:ascii="Times New Roman" w:hAnsi="Times New Roman" w:cs="Times New Roman"/>
          <w:b/>
          <w:sz w:val="24"/>
          <w:szCs w:val="24"/>
          <w:lang w:val="kk-KZ"/>
        </w:rPr>
        <w:t xml:space="preserve"> бөлім</w:t>
      </w:r>
      <w:r w:rsidR="00B33020" w:rsidRPr="00293F2E">
        <w:rPr>
          <w:rFonts w:ascii="Times New Roman" w:hAnsi="Times New Roman" w:cs="Times New Roman"/>
          <w:b/>
          <w:sz w:val="24"/>
          <w:szCs w:val="24"/>
        </w:rPr>
        <w:t>.</w:t>
      </w:r>
      <w:proofErr w:type="gramEnd"/>
      <w:r w:rsidR="00B33020" w:rsidRPr="00293F2E">
        <w:rPr>
          <w:rFonts w:ascii="Times New Roman" w:hAnsi="Times New Roman" w:cs="Times New Roman"/>
          <w:b/>
          <w:sz w:val="24"/>
          <w:szCs w:val="24"/>
        </w:rPr>
        <w:t xml:space="preserve"> </w:t>
      </w:r>
      <w:r w:rsidR="00511C6A">
        <w:rPr>
          <w:rFonts w:ascii="Times New Roman" w:hAnsi="Times New Roman" w:cs="Times New Roman"/>
          <w:b/>
          <w:sz w:val="24"/>
          <w:szCs w:val="24"/>
          <w:lang w:val="kk-KZ"/>
        </w:rPr>
        <w:t xml:space="preserve">Тағы басқалар </w:t>
      </w:r>
    </w:p>
    <w:p w:rsidR="005D5151" w:rsidRPr="00511C6A" w:rsidRDefault="005D5151" w:rsidP="005D5151">
      <w:pPr>
        <w:spacing w:after="0" w:line="240" w:lineRule="auto"/>
        <w:jc w:val="center"/>
        <w:rPr>
          <w:rFonts w:ascii="Times New Roman" w:hAnsi="Times New Roman" w:cs="Times New Roman"/>
          <w:b/>
          <w:sz w:val="24"/>
          <w:szCs w:val="24"/>
          <w:lang w:val="kk-KZ"/>
        </w:rPr>
      </w:pPr>
    </w:p>
    <w:p w:rsidR="00B33020" w:rsidRPr="005D5151" w:rsidRDefault="00511C6A" w:rsidP="005D5151">
      <w:pPr>
        <w:pStyle w:val="a7"/>
        <w:numPr>
          <w:ilvl w:val="0"/>
          <w:numId w:val="20"/>
        </w:num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Мүлікті жалға беру қызметтерінің құны</w:t>
      </w:r>
      <w:r w:rsidR="00B33020" w:rsidRPr="005D5151">
        <w:rPr>
          <w:rFonts w:ascii="Times New Roman" w:hAnsi="Times New Roman" w:cs="Times New Roman"/>
          <w:b/>
          <w:sz w:val="20"/>
          <w:szCs w:val="20"/>
          <w:lang w:val="kk-KZ"/>
        </w:rPr>
        <w:t xml:space="preserve"> </w:t>
      </w:r>
    </w:p>
    <w:p w:rsidR="00D85B66" w:rsidRPr="00293F2E" w:rsidRDefault="005B7BB8" w:rsidP="00D85B66">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04.03.2014</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D85B66" w:rsidRPr="00293F2E">
        <w:rPr>
          <w:rFonts w:ascii="Times New Roman" w:hAnsi="Times New Roman" w:cs="Times New Roman"/>
          <w:i/>
          <w:sz w:val="16"/>
          <w:szCs w:val="16"/>
        </w:rPr>
        <w:t xml:space="preserve">№51 </w:t>
      </w:r>
      <w:r>
        <w:rPr>
          <w:rFonts w:ascii="Times New Roman" w:hAnsi="Times New Roman" w:cs="Times New Roman"/>
          <w:i/>
          <w:sz w:val="16"/>
          <w:szCs w:val="16"/>
          <w:lang w:val="kk-KZ"/>
        </w:rPr>
        <w:t>бұйрықпен бекітілген</w:t>
      </w:r>
      <w:r w:rsidR="00D85B66" w:rsidRPr="00293F2E">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1008"/>
        <w:gridCol w:w="5670"/>
        <w:gridCol w:w="3827"/>
      </w:tblGrid>
      <w:tr w:rsidR="000652A4" w:rsidRPr="00293F2E" w:rsidTr="00A70017">
        <w:trPr>
          <w:trHeight w:val="436"/>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652A4" w:rsidRPr="006B51EC" w:rsidRDefault="000652A4" w:rsidP="006B51EC">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6B51EC">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6B51EC">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B33020">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auto"/>
            </w:tcBorders>
            <w:shd w:val="clear" w:color="000000" w:fill="D9D9D9"/>
            <w:vAlign w:val="center"/>
            <w:hideMark/>
          </w:tcPr>
          <w:p w:rsidR="000652A4" w:rsidRPr="006B51EC" w:rsidRDefault="006B51EC" w:rsidP="006B51EC">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Төлем теңгемен</w:t>
            </w:r>
            <w:r w:rsidR="000652A4"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ҚҚС-сыз</w:t>
            </w:r>
          </w:p>
        </w:tc>
      </w:tr>
      <w:tr w:rsidR="000652A4" w:rsidRPr="00293F2E" w:rsidTr="00A70017">
        <w:trPr>
          <w:trHeight w:val="45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nil"/>
              <w:left w:val="nil"/>
              <w:bottom w:val="single" w:sz="4" w:space="0" w:color="auto"/>
              <w:right w:val="single" w:sz="4" w:space="0" w:color="auto"/>
            </w:tcBorders>
            <w:shd w:val="clear" w:color="auto" w:fill="auto"/>
            <w:vAlign w:val="bottom"/>
            <w:hideMark/>
          </w:tcPr>
          <w:p w:rsidR="000652A4" w:rsidRPr="0042040B" w:rsidRDefault="0042040B" w:rsidP="0042040B">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Қарағанды</w:t>
            </w:r>
            <w:r w:rsidR="000652A4" w:rsidRPr="00293F2E">
              <w:rPr>
                <w:rFonts w:ascii="Times New Roman" w:eastAsia="Times New Roman" w:hAnsi="Times New Roman" w:cs="Times New Roman"/>
                <w:color w:val="000000"/>
                <w:sz w:val="18"/>
                <w:szCs w:val="18"/>
                <w:lang w:eastAsia="ru-RU"/>
              </w:rPr>
              <w:t xml:space="preserve"> О</w:t>
            </w:r>
            <w:r>
              <w:rPr>
                <w:rFonts w:ascii="Times New Roman" w:eastAsia="Times New Roman" w:hAnsi="Times New Roman" w:cs="Times New Roman"/>
                <w:color w:val="000000"/>
                <w:sz w:val="18"/>
                <w:szCs w:val="18"/>
                <w:lang w:val="kk-KZ" w:eastAsia="ru-RU"/>
              </w:rPr>
              <w:t>РТ</w:t>
            </w:r>
            <w:r w:rsidR="00BA6C7A">
              <w:rPr>
                <w:rFonts w:ascii="Times New Roman" w:eastAsia="Times New Roman" w:hAnsi="Times New Roman" w:cs="Times New Roman"/>
                <w:color w:val="000000"/>
                <w:sz w:val="18"/>
                <w:szCs w:val="18"/>
                <w:lang w:val="kk-KZ" w:eastAsia="ru-RU"/>
              </w:rPr>
              <w:t>Т</w:t>
            </w:r>
            <w:r>
              <w:rPr>
                <w:rFonts w:ascii="Times New Roman" w:eastAsia="Times New Roman" w:hAnsi="Times New Roman" w:cs="Times New Roman"/>
                <w:color w:val="000000"/>
                <w:sz w:val="18"/>
                <w:szCs w:val="18"/>
                <w:lang w:val="kk-KZ" w:eastAsia="ru-RU"/>
              </w:rPr>
              <w:t>Д</w:t>
            </w:r>
            <w:r w:rsidR="000652A4"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әкімшілік ғимараты аумағындағы жер телімін жалға беру,</w:t>
            </w:r>
            <w:r w:rsidR="000652A4" w:rsidRPr="00293F2E">
              <w:rPr>
                <w:rFonts w:ascii="Times New Roman" w:eastAsia="Times New Roman" w:hAnsi="Times New Roman" w:cs="Times New Roman"/>
                <w:color w:val="000000"/>
                <w:sz w:val="18"/>
                <w:szCs w:val="18"/>
                <w:lang w:eastAsia="ru-RU"/>
              </w:rPr>
              <w:t xml:space="preserve"> 1 </w:t>
            </w:r>
            <w:r>
              <w:rPr>
                <w:rFonts w:ascii="Times New Roman" w:eastAsia="Times New Roman" w:hAnsi="Times New Roman" w:cs="Times New Roman"/>
                <w:color w:val="000000"/>
                <w:sz w:val="18"/>
                <w:szCs w:val="18"/>
                <w:lang w:val="kk-KZ" w:eastAsia="ru-RU"/>
              </w:rPr>
              <w:t>ш</w:t>
            </w:r>
            <w:r w:rsidR="000652A4" w:rsidRPr="00293F2E">
              <w:rPr>
                <w:rFonts w:ascii="Times New Roman" w:eastAsia="Times New Roman" w:hAnsi="Times New Roman" w:cs="Times New Roman"/>
                <w:color w:val="000000"/>
                <w:sz w:val="18"/>
                <w:szCs w:val="18"/>
                <w:lang w:eastAsia="ru-RU"/>
              </w:rPr>
              <w:t>.м.</w:t>
            </w:r>
            <w:r>
              <w:rPr>
                <w:rFonts w:ascii="Times New Roman" w:eastAsia="Times New Roman" w:hAnsi="Times New Roman" w:cs="Times New Roman"/>
                <w:color w:val="000000"/>
                <w:sz w:val="18"/>
                <w:szCs w:val="18"/>
                <w:lang w:val="kk-KZ" w:eastAsia="ru-RU"/>
              </w:rPr>
              <w:t>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44,21</w:t>
            </w:r>
          </w:p>
        </w:tc>
      </w:tr>
      <w:tr w:rsidR="000652A4" w:rsidRPr="00293F2E" w:rsidTr="00A70017">
        <w:trPr>
          <w:trHeight w:val="300"/>
        </w:trPr>
        <w:tc>
          <w:tcPr>
            <w:tcW w:w="1008" w:type="dxa"/>
            <w:tcBorders>
              <w:top w:val="nil"/>
              <w:left w:val="single" w:sz="4" w:space="0" w:color="auto"/>
              <w:bottom w:val="single" w:sz="4" w:space="0" w:color="auto"/>
              <w:right w:val="nil"/>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0652A4" w:rsidRPr="0042040B" w:rsidRDefault="0042040B" w:rsidP="0042040B">
            <w:pPr>
              <w:spacing w:after="0" w:line="240" w:lineRule="auto"/>
              <w:rPr>
                <w:rFonts w:ascii="Times New Roman" w:eastAsia="Times New Roman" w:hAnsi="Times New Roman" w:cs="Times New Roman"/>
                <w:color w:val="000000"/>
                <w:sz w:val="18"/>
                <w:szCs w:val="18"/>
                <w:lang w:val="kk-KZ" w:eastAsia="ru-RU"/>
              </w:rPr>
            </w:pPr>
            <w:r w:rsidRPr="0042040B">
              <w:rPr>
                <w:rFonts w:ascii="Times New Roman" w:eastAsia="Times New Roman" w:hAnsi="Times New Roman" w:cs="Times New Roman"/>
                <w:color w:val="000000"/>
                <w:sz w:val="18"/>
                <w:szCs w:val="18"/>
                <w:lang w:eastAsia="ru-RU"/>
              </w:rPr>
              <w:t>Новая РТС</w:t>
            </w:r>
            <w:r>
              <w:rPr>
                <w:rFonts w:ascii="Times New Roman" w:eastAsia="Times New Roman" w:hAnsi="Times New Roman" w:cs="Times New Roman"/>
                <w:color w:val="000000"/>
                <w:sz w:val="18"/>
                <w:szCs w:val="18"/>
                <w:lang w:val="kk-KZ" w:eastAsia="ru-RU"/>
              </w:rPr>
              <w:t xml:space="preserve"> ж</w:t>
            </w:r>
            <w:r w:rsidRPr="0042040B">
              <w:rPr>
                <w:rFonts w:ascii="Times New Roman" w:eastAsia="Times New Roman" w:hAnsi="Times New Roman" w:cs="Times New Roman"/>
                <w:color w:val="000000"/>
                <w:sz w:val="18"/>
                <w:szCs w:val="18"/>
                <w:lang w:eastAsia="ru-RU"/>
              </w:rPr>
              <w:t xml:space="preserve">ер телімін </w:t>
            </w:r>
            <w:proofErr w:type="gramStart"/>
            <w:r w:rsidRPr="0042040B">
              <w:rPr>
                <w:rFonts w:ascii="Times New Roman" w:eastAsia="Times New Roman" w:hAnsi="Times New Roman" w:cs="Times New Roman"/>
                <w:color w:val="000000"/>
                <w:sz w:val="18"/>
                <w:szCs w:val="18"/>
                <w:lang w:eastAsia="ru-RU"/>
              </w:rPr>
              <w:t>жал</w:t>
            </w:r>
            <w:proofErr w:type="gramEnd"/>
            <w:r w:rsidRPr="0042040B">
              <w:rPr>
                <w:rFonts w:ascii="Times New Roman" w:eastAsia="Times New Roman" w:hAnsi="Times New Roman" w:cs="Times New Roman"/>
                <w:color w:val="000000"/>
                <w:sz w:val="18"/>
                <w:szCs w:val="18"/>
                <w:lang w:eastAsia="ru-RU"/>
              </w:rPr>
              <w:t>ға беру, 1 ш.м.үшін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3,47</w:t>
            </w:r>
          </w:p>
        </w:tc>
      </w:tr>
    </w:tbl>
    <w:p w:rsidR="00D85B66" w:rsidRPr="00293F2E" w:rsidRDefault="00D85B66" w:rsidP="00D85B66">
      <w:pPr>
        <w:spacing w:after="0" w:line="240" w:lineRule="auto"/>
        <w:jc w:val="right"/>
        <w:rPr>
          <w:rFonts w:ascii="Times New Roman" w:hAnsi="Times New Roman" w:cs="Times New Roman"/>
          <w:i/>
          <w:sz w:val="16"/>
          <w:szCs w:val="16"/>
        </w:rPr>
      </w:pPr>
    </w:p>
    <w:p w:rsidR="00B33020" w:rsidRPr="007A2D56" w:rsidRDefault="005B7BB8" w:rsidP="00D85B66">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00D85B66" w:rsidRPr="004F691C">
        <w:rPr>
          <w:rFonts w:ascii="Times New Roman" w:hAnsi="Times New Roman" w:cs="Times New Roman"/>
          <w:i/>
          <w:sz w:val="16"/>
          <w:szCs w:val="16"/>
        </w:rPr>
        <w:t xml:space="preserve"> 26.09.2012</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00D85B66" w:rsidRPr="007A2D56">
        <w:rPr>
          <w:rFonts w:ascii="Times New Roman" w:hAnsi="Times New Roman" w:cs="Times New Roman"/>
          <w:i/>
          <w:sz w:val="16"/>
          <w:szCs w:val="16"/>
          <w:highlight w:val="green"/>
        </w:rPr>
        <w:t>.</w:t>
      </w:r>
      <w:r w:rsidRPr="005B7BB8">
        <w:rPr>
          <w:rFonts w:ascii="Times New Roman" w:hAnsi="Times New Roman" w:cs="Times New Roman"/>
          <w:i/>
          <w:sz w:val="16"/>
          <w:szCs w:val="16"/>
          <w:lang w:val="kk-KZ"/>
        </w:rPr>
        <w:t xml:space="preserve"> </w:t>
      </w:r>
      <w:r w:rsidRPr="004F691C">
        <w:rPr>
          <w:rFonts w:ascii="Times New Roman" w:hAnsi="Times New Roman" w:cs="Times New Roman"/>
          <w:i/>
          <w:sz w:val="16"/>
          <w:szCs w:val="16"/>
        </w:rPr>
        <w:t xml:space="preserve">№59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0652A4" w:rsidRPr="00293F2E" w:rsidTr="00A70017">
        <w:trPr>
          <w:trHeight w:val="38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652A4" w:rsidRPr="006B51EC" w:rsidRDefault="000652A4" w:rsidP="006B51EC">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6B51EC">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6B51EC">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D85B66">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D85B66">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0652A4" w:rsidRPr="00293F2E" w:rsidTr="00A70017">
        <w:trPr>
          <w:trHeight w:val="55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652A4" w:rsidRPr="00010E9E" w:rsidRDefault="000652A4" w:rsidP="0065550D">
            <w:pPr>
              <w:spacing w:after="0" w:line="240" w:lineRule="auto"/>
              <w:jc w:val="center"/>
              <w:rPr>
                <w:rFonts w:ascii="Times New Roman" w:eastAsia="Times New Roman" w:hAnsi="Times New Roman" w:cs="Times New Roman"/>
                <w:color w:val="000000"/>
                <w:sz w:val="18"/>
                <w:szCs w:val="18"/>
                <w:lang w:eastAsia="ru-RU"/>
              </w:rPr>
            </w:pPr>
            <w:r w:rsidRPr="00010E9E">
              <w:rPr>
                <w:rFonts w:ascii="Times New Roman" w:eastAsia="Times New Roman" w:hAnsi="Times New Roman" w:cs="Times New Roman"/>
                <w:color w:val="000000"/>
                <w:sz w:val="18"/>
                <w:szCs w:val="18"/>
                <w:lang w:eastAsia="ru-RU"/>
              </w:rPr>
              <w:t>1</w:t>
            </w:r>
          </w:p>
        </w:tc>
        <w:tc>
          <w:tcPr>
            <w:tcW w:w="5670" w:type="dxa"/>
            <w:tcBorders>
              <w:top w:val="nil"/>
              <w:left w:val="nil"/>
              <w:bottom w:val="single" w:sz="4" w:space="0" w:color="auto"/>
              <w:right w:val="single" w:sz="4" w:space="0" w:color="auto"/>
            </w:tcBorders>
            <w:shd w:val="clear" w:color="auto" w:fill="auto"/>
            <w:vAlign w:val="center"/>
            <w:hideMark/>
          </w:tcPr>
          <w:p w:rsidR="000652A4" w:rsidRPr="00010E9E" w:rsidRDefault="00330DC5" w:rsidP="00BA6C7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Қоғам филиалы «</w:t>
            </w:r>
            <w:r w:rsidR="00BA6C7A">
              <w:rPr>
                <w:rFonts w:ascii="Times New Roman" w:eastAsia="Times New Roman" w:hAnsi="Times New Roman" w:cs="Times New Roman"/>
                <w:color w:val="000000"/>
                <w:sz w:val="18"/>
                <w:szCs w:val="18"/>
                <w:lang w:val="kk-KZ" w:eastAsia="ru-RU"/>
              </w:rPr>
              <w:t xml:space="preserve">Қарағанды ОРТТД» «Новая» РТС-дағы жабдықты клиент – «Қарағанды» ТРК» үшін жалдау </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0652A4" w:rsidRPr="00010E9E" w:rsidRDefault="000652A4" w:rsidP="0065550D">
            <w:pPr>
              <w:spacing w:after="0" w:line="240" w:lineRule="auto"/>
              <w:jc w:val="center"/>
              <w:rPr>
                <w:rFonts w:ascii="Times New Roman" w:eastAsia="Times New Roman" w:hAnsi="Times New Roman" w:cs="Times New Roman"/>
                <w:color w:val="000000"/>
                <w:sz w:val="18"/>
                <w:szCs w:val="18"/>
                <w:lang w:eastAsia="ru-RU"/>
              </w:rPr>
            </w:pPr>
            <w:r w:rsidRPr="00010E9E">
              <w:rPr>
                <w:rFonts w:ascii="Times New Roman" w:eastAsia="Times New Roman" w:hAnsi="Times New Roman" w:cs="Times New Roman"/>
                <w:color w:val="000000"/>
                <w:sz w:val="18"/>
                <w:szCs w:val="18"/>
                <w:lang w:eastAsia="ru-RU"/>
              </w:rPr>
              <w:t>35 825,91</w:t>
            </w:r>
          </w:p>
        </w:tc>
      </w:tr>
    </w:tbl>
    <w:p w:rsidR="00795EB9" w:rsidRPr="00D47BFB" w:rsidRDefault="00795EB9" w:rsidP="0048010B">
      <w:pPr>
        <w:spacing w:after="0" w:line="240" w:lineRule="auto"/>
        <w:rPr>
          <w:rFonts w:ascii="Times New Roman" w:hAnsi="Times New Roman" w:cs="Times New Roman"/>
          <w:b/>
          <w:sz w:val="18"/>
          <w:szCs w:val="18"/>
        </w:rPr>
      </w:pPr>
    </w:p>
    <w:p w:rsidR="0048010B" w:rsidRPr="004F691C" w:rsidRDefault="005B7BB8" w:rsidP="0048010B">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Pr="004F691C">
        <w:rPr>
          <w:rFonts w:ascii="Times New Roman" w:hAnsi="Times New Roman" w:cs="Times New Roman"/>
          <w:i/>
          <w:sz w:val="16"/>
          <w:szCs w:val="16"/>
        </w:rPr>
        <w:t xml:space="preserve"> </w:t>
      </w:r>
      <w:r w:rsidR="0048010B" w:rsidRPr="004F691C">
        <w:rPr>
          <w:rFonts w:ascii="Times New Roman" w:hAnsi="Times New Roman" w:cs="Times New Roman"/>
          <w:i/>
          <w:sz w:val="16"/>
          <w:szCs w:val="16"/>
        </w:rPr>
        <w:t>от 29.06.2012</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0048010B" w:rsidRPr="004F691C">
        <w:rPr>
          <w:rFonts w:ascii="Times New Roman" w:hAnsi="Times New Roman" w:cs="Times New Roman"/>
          <w:i/>
          <w:sz w:val="16"/>
          <w:szCs w:val="16"/>
        </w:rPr>
        <w:t>.</w:t>
      </w:r>
      <w:r w:rsidRPr="005B7BB8">
        <w:rPr>
          <w:rFonts w:ascii="Times New Roman" w:hAnsi="Times New Roman" w:cs="Times New Roman"/>
          <w:i/>
          <w:sz w:val="16"/>
          <w:szCs w:val="16"/>
          <w:lang w:val="kk-KZ"/>
        </w:rPr>
        <w:t xml:space="preserve"> </w:t>
      </w:r>
      <w:r w:rsidRPr="004F691C">
        <w:rPr>
          <w:rFonts w:ascii="Times New Roman" w:hAnsi="Times New Roman" w:cs="Times New Roman"/>
          <w:i/>
          <w:sz w:val="16"/>
          <w:szCs w:val="16"/>
        </w:rPr>
        <w:t xml:space="preserve">№37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0652A4" w:rsidRPr="00293F2E" w:rsidTr="00795EB9">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652A4" w:rsidRPr="006B51EC" w:rsidRDefault="000652A4" w:rsidP="006B51EC">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6B51EC">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6B51EC">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48010B">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0652A4" w:rsidRPr="00293F2E" w:rsidRDefault="006B51EC" w:rsidP="0048010B">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0652A4" w:rsidRPr="00293F2E" w:rsidTr="00795EB9">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52A4" w:rsidRPr="00293F2E" w:rsidRDefault="000652A4" w:rsidP="0048010B">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52A4" w:rsidRPr="00B1725A" w:rsidRDefault="00BA6C7A" w:rsidP="00BA6C7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мекенжайда орналасқан «Қазтелерадио» АҚ металл қойма орынжайын жалдау: Алматы қ., </w:t>
            </w:r>
            <w:r w:rsidR="005D5151">
              <w:rPr>
                <w:rFonts w:ascii="Times New Roman" w:eastAsia="Times New Roman" w:hAnsi="Times New Roman" w:cs="Times New Roman"/>
                <w:color w:val="000000"/>
                <w:sz w:val="18"/>
                <w:szCs w:val="18"/>
                <w:lang w:val="kk-KZ" w:eastAsia="ru-RU"/>
              </w:rPr>
              <w:t xml:space="preserve">Бостандық ауд., </w:t>
            </w:r>
            <w:r>
              <w:rPr>
                <w:rFonts w:ascii="Times New Roman" w:eastAsia="Times New Roman" w:hAnsi="Times New Roman" w:cs="Times New Roman"/>
                <w:color w:val="000000"/>
                <w:sz w:val="18"/>
                <w:szCs w:val="18"/>
                <w:lang w:val="kk-KZ" w:eastAsia="ru-RU"/>
              </w:rPr>
              <w:t>әл Фараби даңғ.,</w:t>
            </w:r>
            <w:r w:rsidR="000652A4">
              <w:rPr>
                <w:rFonts w:ascii="Times New Roman" w:eastAsia="Times New Roman" w:hAnsi="Times New Roman" w:cs="Times New Roman"/>
                <w:color w:val="000000"/>
                <w:sz w:val="18"/>
                <w:szCs w:val="18"/>
                <w:lang w:val="kk-KZ" w:eastAsia="ru-RU"/>
              </w:rPr>
              <w:t xml:space="preserve"> 126</w:t>
            </w:r>
            <w:r w:rsidR="000652A4">
              <w:rPr>
                <w:rFonts w:ascii="Times New Roman" w:eastAsia="Times New Roman" w:hAnsi="Times New Roman" w:cs="Times New Roman"/>
                <w:color w:val="000000"/>
                <w:sz w:val="18"/>
                <w:szCs w:val="18"/>
                <w:lang w:eastAsia="ru-RU"/>
              </w:rPr>
              <w:t xml:space="preserve"> «б», </w:t>
            </w:r>
            <w:r w:rsidRPr="0042040B">
              <w:rPr>
                <w:rFonts w:ascii="Times New Roman" w:eastAsia="Times New Roman" w:hAnsi="Times New Roman" w:cs="Times New Roman"/>
                <w:color w:val="000000"/>
                <w:sz w:val="18"/>
                <w:szCs w:val="18"/>
                <w:lang w:eastAsia="ru-RU"/>
              </w:rPr>
              <w:t>1 ш.м.үшін</w:t>
            </w: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652A4" w:rsidRPr="00293F2E" w:rsidRDefault="000652A4" w:rsidP="0048010B">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115</w:t>
            </w:r>
          </w:p>
        </w:tc>
      </w:tr>
    </w:tbl>
    <w:p w:rsidR="00F06D8E" w:rsidRPr="00293F2E" w:rsidRDefault="00F06D8E" w:rsidP="0048010B">
      <w:pPr>
        <w:spacing w:after="0" w:line="240" w:lineRule="auto"/>
        <w:rPr>
          <w:rFonts w:ascii="Times New Roman" w:hAnsi="Times New Roman" w:cs="Times New Roman"/>
          <w:b/>
          <w:sz w:val="18"/>
          <w:szCs w:val="18"/>
        </w:rPr>
      </w:pPr>
    </w:p>
    <w:p w:rsidR="0048010B" w:rsidRPr="00293F2E" w:rsidRDefault="005B7BB8" w:rsidP="0048010B">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07.08.2013</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48010B" w:rsidRPr="00293F2E">
        <w:rPr>
          <w:rFonts w:ascii="Times New Roman" w:hAnsi="Times New Roman" w:cs="Times New Roman"/>
          <w:i/>
          <w:sz w:val="16"/>
          <w:szCs w:val="16"/>
        </w:rPr>
        <w:t xml:space="preserve">№257 </w:t>
      </w:r>
      <w:r>
        <w:rPr>
          <w:rFonts w:ascii="Times New Roman" w:hAnsi="Times New Roman" w:cs="Times New Roman"/>
          <w:i/>
          <w:sz w:val="16"/>
          <w:szCs w:val="16"/>
          <w:lang w:val="kk-KZ"/>
        </w:rPr>
        <w:t>бұйрықпен бекітілген</w:t>
      </w:r>
      <w:r w:rsidR="0048010B" w:rsidRPr="00293F2E">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1008"/>
        <w:gridCol w:w="5670"/>
        <w:gridCol w:w="3827"/>
      </w:tblGrid>
      <w:tr w:rsidR="007A5576" w:rsidRPr="00293F2E" w:rsidTr="00A70017">
        <w:trPr>
          <w:trHeight w:val="300"/>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A5576" w:rsidRPr="006B51EC" w:rsidRDefault="007A5576" w:rsidP="005D5151">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0652A4" w:rsidRPr="00293F2E" w:rsidTr="00A70017">
        <w:trPr>
          <w:trHeight w:val="66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p>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nil"/>
              <w:left w:val="nil"/>
              <w:bottom w:val="single" w:sz="4" w:space="0" w:color="auto"/>
              <w:right w:val="single" w:sz="4" w:space="0" w:color="auto"/>
            </w:tcBorders>
            <w:shd w:val="clear" w:color="auto" w:fill="auto"/>
            <w:vAlign w:val="bottom"/>
            <w:hideMark/>
          </w:tcPr>
          <w:p w:rsidR="000652A4" w:rsidRPr="00293F2E" w:rsidRDefault="005D5151" w:rsidP="005D5151">
            <w:pPr>
              <w:spacing w:after="0" w:line="240" w:lineRule="auto"/>
              <w:rPr>
                <w:rFonts w:ascii="Times New Roman" w:eastAsia="Times New Roman" w:hAnsi="Times New Roman" w:cs="Times New Roman"/>
                <w:color w:val="000000"/>
                <w:sz w:val="18"/>
                <w:szCs w:val="18"/>
                <w:lang w:eastAsia="ru-RU"/>
              </w:rPr>
            </w:pPr>
            <w:r w:rsidRPr="005D5151">
              <w:rPr>
                <w:rFonts w:ascii="Times New Roman" w:eastAsia="Times New Roman" w:hAnsi="Times New Roman" w:cs="Times New Roman"/>
                <w:color w:val="000000"/>
                <w:sz w:val="18"/>
                <w:szCs w:val="18"/>
                <w:lang w:eastAsia="ru-RU"/>
              </w:rPr>
              <w:t xml:space="preserve">Мына мекенжайда орналасқан </w:t>
            </w:r>
            <w:r>
              <w:rPr>
                <w:rFonts w:ascii="Times New Roman" w:eastAsia="Times New Roman" w:hAnsi="Times New Roman" w:cs="Times New Roman"/>
                <w:color w:val="000000"/>
                <w:sz w:val="18"/>
                <w:szCs w:val="18"/>
                <w:lang w:val="kk-KZ" w:eastAsia="ru-RU"/>
              </w:rPr>
              <w:t xml:space="preserve">гараж ғимаратын жалдау </w:t>
            </w:r>
            <w:r w:rsidR="000652A4" w:rsidRPr="00293F2E">
              <w:rPr>
                <w:rFonts w:ascii="Times New Roman" w:eastAsia="Times New Roman" w:hAnsi="Times New Roman" w:cs="Times New Roman"/>
                <w:color w:val="000000"/>
                <w:sz w:val="18"/>
                <w:szCs w:val="18"/>
                <w:lang w:eastAsia="ru-RU"/>
              </w:rPr>
              <w:t>(литер Д, кадастр</w:t>
            </w:r>
            <w:r>
              <w:rPr>
                <w:rFonts w:ascii="Times New Roman" w:eastAsia="Times New Roman" w:hAnsi="Times New Roman" w:cs="Times New Roman"/>
                <w:color w:val="000000"/>
                <w:sz w:val="18"/>
                <w:szCs w:val="18"/>
                <w:lang w:val="kk-KZ" w:eastAsia="ru-RU"/>
              </w:rPr>
              <w:t>лық нөмі</w:t>
            </w:r>
            <w:proofErr w:type="gramStart"/>
            <w:r>
              <w:rPr>
                <w:rFonts w:ascii="Times New Roman" w:eastAsia="Times New Roman" w:hAnsi="Times New Roman" w:cs="Times New Roman"/>
                <w:color w:val="000000"/>
                <w:sz w:val="18"/>
                <w:szCs w:val="18"/>
                <w:lang w:val="kk-KZ" w:eastAsia="ru-RU"/>
              </w:rPr>
              <w:t>р</w:t>
            </w:r>
            <w:proofErr w:type="gramEnd"/>
            <w:r>
              <w:rPr>
                <w:rFonts w:ascii="Times New Roman" w:eastAsia="Times New Roman" w:hAnsi="Times New Roman" w:cs="Times New Roman"/>
                <w:color w:val="000000"/>
                <w:sz w:val="18"/>
                <w:szCs w:val="18"/>
                <w:lang w:val="kk-KZ" w:eastAsia="ru-RU"/>
              </w:rPr>
              <w:t>і</w:t>
            </w:r>
            <w:r w:rsidR="000652A4" w:rsidRPr="00293F2E">
              <w:rPr>
                <w:rFonts w:ascii="Times New Roman" w:eastAsia="Times New Roman" w:hAnsi="Times New Roman" w:cs="Times New Roman"/>
                <w:color w:val="000000"/>
                <w:sz w:val="18"/>
                <w:szCs w:val="18"/>
                <w:lang w:eastAsia="ru-RU"/>
              </w:rPr>
              <w:t xml:space="preserve"> 20:313:023:058:126б/Д</w:t>
            </w:r>
            <w:r>
              <w:rPr>
                <w:rFonts w:ascii="Times New Roman" w:eastAsia="Times New Roman" w:hAnsi="Times New Roman" w:cs="Times New Roman"/>
                <w:color w:val="000000"/>
                <w:sz w:val="18"/>
                <w:szCs w:val="18"/>
                <w:lang w:val="kk-KZ" w:eastAsia="ru-RU"/>
              </w:rPr>
              <w:t>)</w:t>
            </w:r>
            <w:r w:rsidR="000652A4" w:rsidRPr="00293F2E">
              <w:rPr>
                <w:rFonts w:ascii="Times New Roman" w:eastAsia="Times New Roman" w:hAnsi="Times New Roman" w:cs="Times New Roman"/>
                <w:color w:val="000000"/>
                <w:sz w:val="18"/>
                <w:szCs w:val="18"/>
                <w:lang w:eastAsia="ru-RU"/>
              </w:rPr>
              <w:t xml:space="preserve">: </w:t>
            </w:r>
            <w:r w:rsidRPr="005D5151">
              <w:rPr>
                <w:rFonts w:ascii="Times New Roman" w:eastAsia="Times New Roman" w:hAnsi="Times New Roman" w:cs="Times New Roman"/>
                <w:color w:val="000000"/>
                <w:sz w:val="18"/>
                <w:szCs w:val="18"/>
                <w:lang w:eastAsia="ru-RU"/>
              </w:rPr>
              <w:t>Алматы қ., Бостандық ауд., ә</w:t>
            </w:r>
            <w:proofErr w:type="gramStart"/>
            <w:r w:rsidRPr="005D5151">
              <w:rPr>
                <w:rFonts w:ascii="Times New Roman" w:eastAsia="Times New Roman" w:hAnsi="Times New Roman" w:cs="Times New Roman"/>
                <w:color w:val="000000"/>
                <w:sz w:val="18"/>
                <w:szCs w:val="18"/>
                <w:lang w:eastAsia="ru-RU"/>
              </w:rPr>
              <w:t>л</w:t>
            </w:r>
            <w:proofErr w:type="gramEnd"/>
            <w:r w:rsidRPr="005D5151">
              <w:rPr>
                <w:rFonts w:ascii="Times New Roman" w:eastAsia="Times New Roman" w:hAnsi="Times New Roman" w:cs="Times New Roman"/>
                <w:color w:val="000000"/>
                <w:sz w:val="18"/>
                <w:szCs w:val="18"/>
                <w:lang w:eastAsia="ru-RU"/>
              </w:rPr>
              <w:t xml:space="preserve"> Фараби даңғ., 126 «б», 1 ш.м.үшін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w:t>
            </w:r>
          </w:p>
        </w:tc>
      </w:tr>
      <w:tr w:rsidR="000652A4" w:rsidRPr="00293F2E" w:rsidTr="005D5151">
        <w:trPr>
          <w:trHeight w:val="73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2A4" w:rsidRPr="00293F2E" w:rsidRDefault="00693363" w:rsidP="0069336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мекенжайда орналасқан алаңы 2,2 га жер теліміндегі ЭТОМС цех </w:t>
            </w:r>
            <w:r w:rsidRPr="00293F2E">
              <w:rPr>
                <w:rFonts w:ascii="Times New Roman" w:eastAsia="Times New Roman" w:hAnsi="Times New Roman" w:cs="Times New Roman"/>
                <w:color w:val="000000"/>
                <w:sz w:val="18"/>
                <w:szCs w:val="18"/>
                <w:lang w:eastAsia="ru-RU"/>
              </w:rPr>
              <w:t xml:space="preserve">(гараж ЦС-2, </w:t>
            </w:r>
            <w:r>
              <w:rPr>
                <w:rFonts w:ascii="Times New Roman" w:eastAsia="Times New Roman" w:hAnsi="Times New Roman" w:cs="Times New Roman"/>
                <w:color w:val="000000"/>
                <w:sz w:val="18"/>
                <w:szCs w:val="18"/>
                <w:lang w:val="kk-KZ" w:eastAsia="ru-RU"/>
              </w:rPr>
              <w:t>қарауыл орынжайы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қойма</w:t>
            </w:r>
            <w:r w:rsidRPr="00293F2E">
              <w:rPr>
                <w:rFonts w:ascii="Times New Roman" w:eastAsia="Times New Roman" w:hAnsi="Times New Roman" w:cs="Times New Roman"/>
                <w:color w:val="000000"/>
                <w:sz w:val="18"/>
                <w:szCs w:val="18"/>
                <w:lang w:eastAsia="ru-RU"/>
              </w:rPr>
              <w:t xml:space="preserve"> ЦС-1</w:t>
            </w:r>
            <w:r>
              <w:rPr>
                <w:rFonts w:ascii="Times New Roman" w:eastAsia="Times New Roman" w:hAnsi="Times New Roman" w:cs="Times New Roman"/>
                <w:color w:val="000000"/>
                <w:sz w:val="18"/>
                <w:szCs w:val="18"/>
                <w:lang w:val="kk-KZ" w:eastAsia="ru-RU"/>
              </w:rPr>
              <w:t xml:space="preserve">, 30 бірл.арнайы а/маш.арналған </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жабық СТҚК</w:t>
            </w:r>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объектісін жалдау</w:t>
            </w:r>
            <w:r w:rsidR="000652A4" w:rsidRPr="00293F2E">
              <w:rPr>
                <w:rFonts w:ascii="Times New Roman" w:eastAsia="Times New Roman" w:hAnsi="Times New Roman" w:cs="Times New Roman"/>
                <w:color w:val="000000"/>
                <w:sz w:val="18"/>
                <w:szCs w:val="18"/>
                <w:lang w:eastAsia="ru-RU"/>
              </w:rPr>
              <w:t xml:space="preserve">: </w:t>
            </w:r>
            <w:r w:rsidR="005D5151" w:rsidRPr="005D5151">
              <w:rPr>
                <w:rFonts w:ascii="Times New Roman" w:eastAsia="Times New Roman" w:hAnsi="Times New Roman" w:cs="Times New Roman"/>
                <w:color w:val="000000"/>
                <w:sz w:val="18"/>
                <w:szCs w:val="18"/>
                <w:lang w:eastAsia="ru-RU"/>
              </w:rPr>
              <w:t>Алматы обл., Іле ауд.,</w:t>
            </w:r>
            <w:r w:rsidR="000652A4"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 xml:space="preserve">Ленин ауылдық округы жерлерінде </w:t>
            </w:r>
            <w:r w:rsidR="000652A4" w:rsidRPr="00293F2E">
              <w:rPr>
                <w:rFonts w:ascii="Times New Roman" w:eastAsia="Times New Roman" w:hAnsi="Times New Roman" w:cs="Times New Roman"/>
                <w:color w:val="000000"/>
                <w:sz w:val="18"/>
                <w:szCs w:val="18"/>
                <w:lang w:eastAsia="ru-RU"/>
              </w:rPr>
              <w:t>(объект</w:t>
            </w:r>
            <w:r>
              <w:rPr>
                <w:rFonts w:ascii="Times New Roman" w:eastAsia="Times New Roman" w:hAnsi="Times New Roman" w:cs="Times New Roman"/>
                <w:color w:val="000000"/>
                <w:sz w:val="18"/>
                <w:szCs w:val="18"/>
                <w:lang w:val="kk-KZ" w:eastAsia="ru-RU"/>
              </w:rPr>
              <w:t xml:space="preserve"> үшін айына</w:t>
            </w:r>
            <w:r w:rsidR="000652A4" w:rsidRPr="00293F2E">
              <w:rPr>
                <w:rFonts w:ascii="Times New Roman" w:eastAsia="Times New Roman" w:hAnsi="Times New Roman" w:cs="Times New Roman"/>
                <w:color w:val="000000"/>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48 500</w:t>
            </w:r>
          </w:p>
        </w:tc>
      </w:tr>
      <w:tr w:rsidR="000652A4" w:rsidRPr="00293F2E" w:rsidTr="005D5151">
        <w:trPr>
          <w:trHeight w:val="462"/>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2A4" w:rsidRPr="007A4F06" w:rsidRDefault="00693363" w:rsidP="007A4F06">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Мына мекенжайда</w:t>
            </w:r>
            <w:r w:rsidR="007A4F06">
              <w:rPr>
                <w:rFonts w:ascii="Times New Roman" w:eastAsia="Times New Roman" w:hAnsi="Times New Roman" w:cs="Times New Roman"/>
                <w:color w:val="000000"/>
                <w:sz w:val="18"/>
                <w:szCs w:val="18"/>
                <w:lang w:val="kk-KZ" w:eastAsia="ru-RU"/>
              </w:rPr>
              <w:t>ғы №5 радиоорталық аумағында орналасқан ТЗ-1 цехын жалдау</w:t>
            </w:r>
            <w:r w:rsidR="000652A4" w:rsidRPr="00293F2E">
              <w:rPr>
                <w:rFonts w:ascii="Times New Roman" w:eastAsia="Times New Roman" w:hAnsi="Times New Roman" w:cs="Times New Roman"/>
                <w:color w:val="000000"/>
                <w:sz w:val="18"/>
                <w:szCs w:val="18"/>
                <w:lang w:eastAsia="ru-RU"/>
              </w:rPr>
              <w:t>: Алмат</w:t>
            </w:r>
            <w:r w:rsidR="005D5151">
              <w:rPr>
                <w:rFonts w:ascii="Times New Roman" w:eastAsia="Times New Roman" w:hAnsi="Times New Roman" w:cs="Times New Roman"/>
                <w:color w:val="000000"/>
                <w:sz w:val="18"/>
                <w:szCs w:val="18"/>
                <w:lang w:val="kk-KZ" w:eastAsia="ru-RU"/>
              </w:rPr>
              <w:t>ы</w:t>
            </w:r>
            <w:r w:rsidR="000652A4" w:rsidRPr="00293F2E">
              <w:rPr>
                <w:rFonts w:ascii="Times New Roman" w:eastAsia="Times New Roman" w:hAnsi="Times New Roman" w:cs="Times New Roman"/>
                <w:color w:val="000000"/>
                <w:sz w:val="18"/>
                <w:szCs w:val="18"/>
                <w:lang w:eastAsia="ru-RU"/>
              </w:rPr>
              <w:t xml:space="preserve"> обл., </w:t>
            </w:r>
            <w:r w:rsidR="005D5151">
              <w:rPr>
                <w:rFonts w:ascii="Times New Roman" w:eastAsia="Times New Roman" w:hAnsi="Times New Roman" w:cs="Times New Roman"/>
                <w:color w:val="000000"/>
                <w:sz w:val="18"/>
                <w:szCs w:val="18"/>
                <w:lang w:val="kk-KZ" w:eastAsia="ru-RU"/>
              </w:rPr>
              <w:t>Іле ауд.</w:t>
            </w:r>
            <w:r w:rsidR="000652A4" w:rsidRPr="00293F2E">
              <w:rPr>
                <w:rFonts w:ascii="Times New Roman" w:eastAsia="Times New Roman" w:hAnsi="Times New Roman" w:cs="Times New Roman"/>
                <w:color w:val="000000"/>
                <w:sz w:val="18"/>
                <w:szCs w:val="18"/>
                <w:lang w:eastAsia="ru-RU"/>
              </w:rPr>
              <w:t xml:space="preserve">, </w:t>
            </w:r>
            <w:r w:rsidR="007A4F06">
              <w:rPr>
                <w:rFonts w:ascii="Times New Roman" w:eastAsia="Times New Roman" w:hAnsi="Times New Roman" w:cs="Times New Roman"/>
                <w:color w:val="000000"/>
                <w:sz w:val="18"/>
                <w:szCs w:val="18"/>
                <w:lang w:val="kk-KZ" w:eastAsia="ru-RU"/>
              </w:rPr>
              <w:t>жер ауданның запасы,</w:t>
            </w:r>
            <w:r w:rsidR="007A4F06">
              <w:rPr>
                <w:rFonts w:ascii="Times New Roman" w:eastAsia="Times New Roman" w:hAnsi="Times New Roman" w:cs="Times New Roman"/>
                <w:color w:val="000000"/>
                <w:sz w:val="18"/>
                <w:szCs w:val="18"/>
                <w:lang w:eastAsia="ru-RU"/>
              </w:rPr>
              <w:t xml:space="preserve"> </w:t>
            </w:r>
            <w:r w:rsidR="000652A4" w:rsidRPr="00293F2E">
              <w:rPr>
                <w:rFonts w:ascii="Times New Roman" w:eastAsia="Times New Roman" w:hAnsi="Times New Roman" w:cs="Times New Roman"/>
                <w:color w:val="000000"/>
                <w:sz w:val="18"/>
                <w:szCs w:val="18"/>
                <w:lang w:eastAsia="ru-RU"/>
              </w:rPr>
              <w:t xml:space="preserve">1 </w:t>
            </w:r>
            <w:r w:rsidR="007A4F06">
              <w:rPr>
                <w:rFonts w:ascii="Times New Roman" w:eastAsia="Times New Roman" w:hAnsi="Times New Roman" w:cs="Times New Roman"/>
                <w:color w:val="000000"/>
                <w:sz w:val="18"/>
                <w:szCs w:val="18"/>
                <w:lang w:val="kk-KZ" w:eastAsia="ru-RU"/>
              </w:rPr>
              <w:t>ш</w:t>
            </w:r>
            <w:r w:rsidR="000652A4" w:rsidRPr="00293F2E">
              <w:rPr>
                <w:rFonts w:ascii="Times New Roman" w:eastAsia="Times New Roman" w:hAnsi="Times New Roman" w:cs="Times New Roman"/>
                <w:color w:val="000000"/>
                <w:sz w:val="18"/>
                <w:szCs w:val="18"/>
                <w:lang w:eastAsia="ru-RU"/>
              </w:rPr>
              <w:t xml:space="preserve">.м. </w:t>
            </w:r>
            <w:r w:rsidR="007A4F06">
              <w:rPr>
                <w:rFonts w:ascii="Times New Roman" w:eastAsia="Times New Roman" w:hAnsi="Times New Roman" w:cs="Times New Roman"/>
                <w:color w:val="000000"/>
                <w:sz w:val="18"/>
                <w:szCs w:val="18"/>
                <w:lang w:val="kk-KZ" w:eastAsia="ru-RU"/>
              </w:rPr>
              <w:t>айына</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120</w:t>
            </w:r>
          </w:p>
        </w:tc>
      </w:tr>
      <w:tr w:rsidR="000652A4" w:rsidRPr="00293F2E" w:rsidTr="005D5151">
        <w:trPr>
          <w:trHeight w:val="565"/>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0652A4" w:rsidRPr="005C1A6E" w:rsidRDefault="005C1A6E" w:rsidP="005C1A6E">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 телімін пайдаланғаны үшін төлем, </w:t>
            </w:r>
            <w:r w:rsidR="000652A4" w:rsidRPr="005C1A6E">
              <w:rPr>
                <w:rFonts w:ascii="Times New Roman" w:eastAsia="Times New Roman" w:hAnsi="Times New Roman" w:cs="Times New Roman"/>
                <w:color w:val="000000"/>
                <w:sz w:val="18"/>
                <w:szCs w:val="18"/>
                <w:lang w:eastAsia="ru-RU"/>
              </w:rPr>
              <w:t>кадастр</w:t>
            </w:r>
            <w:r>
              <w:rPr>
                <w:rFonts w:ascii="Times New Roman" w:eastAsia="Times New Roman" w:hAnsi="Times New Roman" w:cs="Times New Roman"/>
                <w:color w:val="000000"/>
                <w:sz w:val="18"/>
                <w:szCs w:val="18"/>
                <w:lang w:val="kk-KZ" w:eastAsia="ru-RU"/>
              </w:rPr>
              <w:t xml:space="preserve">лық нөмірі </w:t>
            </w:r>
            <w:r w:rsidR="000652A4" w:rsidRPr="005C1A6E">
              <w:rPr>
                <w:rFonts w:ascii="Times New Roman" w:eastAsia="Times New Roman" w:hAnsi="Times New Roman" w:cs="Times New Roman"/>
                <w:color w:val="000000"/>
                <w:sz w:val="18"/>
                <w:szCs w:val="18"/>
                <w:lang w:eastAsia="ru-RU"/>
              </w:rPr>
              <w:t xml:space="preserve">03-046-174-001, </w:t>
            </w:r>
            <w:r>
              <w:rPr>
                <w:rFonts w:ascii="Times New Roman" w:eastAsia="Times New Roman" w:hAnsi="Times New Roman" w:cs="Times New Roman"/>
                <w:color w:val="000000"/>
                <w:sz w:val="18"/>
                <w:szCs w:val="18"/>
                <w:lang w:val="kk-KZ" w:eastAsia="ru-RU"/>
              </w:rPr>
              <w:t>алаңы</w:t>
            </w:r>
            <w:r w:rsidR="000652A4" w:rsidRPr="005C1A6E">
              <w:rPr>
                <w:rFonts w:ascii="Times New Roman" w:eastAsia="Times New Roman" w:hAnsi="Times New Roman" w:cs="Times New Roman"/>
                <w:color w:val="000000"/>
                <w:sz w:val="18"/>
                <w:szCs w:val="18"/>
                <w:lang w:eastAsia="ru-RU"/>
              </w:rPr>
              <w:t xml:space="preserve"> 112.9 га, </w:t>
            </w:r>
            <w:r>
              <w:rPr>
                <w:rFonts w:ascii="Times New Roman" w:eastAsia="Times New Roman" w:hAnsi="Times New Roman" w:cs="Times New Roman"/>
                <w:color w:val="000000"/>
                <w:sz w:val="18"/>
                <w:szCs w:val="18"/>
                <w:lang w:val="kk-KZ" w:eastAsia="ru-RU"/>
              </w:rPr>
              <w:t>орналасқан мекенжайы</w:t>
            </w:r>
            <w:r w:rsidR="000652A4" w:rsidRPr="005C1A6E">
              <w:rPr>
                <w:rFonts w:ascii="Times New Roman" w:eastAsia="Times New Roman" w:hAnsi="Times New Roman" w:cs="Times New Roman"/>
                <w:color w:val="000000"/>
                <w:sz w:val="18"/>
                <w:szCs w:val="18"/>
                <w:lang w:eastAsia="ru-RU"/>
              </w:rPr>
              <w:t xml:space="preserve">: Алм. обл., </w:t>
            </w:r>
            <w:r>
              <w:rPr>
                <w:rFonts w:ascii="Times New Roman" w:eastAsia="Times New Roman" w:hAnsi="Times New Roman" w:cs="Times New Roman"/>
                <w:color w:val="000000"/>
                <w:sz w:val="18"/>
                <w:szCs w:val="18"/>
                <w:lang w:val="kk-KZ" w:eastAsia="ru-RU"/>
              </w:rPr>
              <w:t>Іле ауд.</w:t>
            </w:r>
            <w:r w:rsidR="000652A4" w:rsidRPr="005C1A6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аудан запасының жерлері, айына 1 га 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440</w:t>
            </w:r>
          </w:p>
        </w:tc>
      </w:tr>
    </w:tbl>
    <w:p w:rsidR="00370110" w:rsidRPr="004F691C" w:rsidRDefault="00370110" w:rsidP="0048010B">
      <w:pPr>
        <w:spacing w:after="0" w:line="240" w:lineRule="auto"/>
        <w:jc w:val="right"/>
        <w:rPr>
          <w:rFonts w:ascii="Times New Roman" w:hAnsi="Times New Roman" w:cs="Times New Roman"/>
          <w:i/>
          <w:sz w:val="16"/>
          <w:szCs w:val="16"/>
        </w:rPr>
      </w:pPr>
    </w:p>
    <w:p w:rsidR="0048010B" w:rsidRPr="004F691C" w:rsidRDefault="005B7BB8" w:rsidP="0048010B">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0048010B" w:rsidRPr="004F691C">
        <w:rPr>
          <w:rFonts w:ascii="Times New Roman" w:hAnsi="Times New Roman" w:cs="Times New Roman"/>
          <w:i/>
          <w:sz w:val="16"/>
          <w:szCs w:val="16"/>
        </w:rPr>
        <w:t xml:space="preserve">  09.12.2011</w:t>
      </w:r>
      <w:r>
        <w:rPr>
          <w:rFonts w:ascii="Times New Roman" w:hAnsi="Times New Roman" w:cs="Times New Roman"/>
          <w:i/>
          <w:sz w:val="16"/>
          <w:szCs w:val="16"/>
          <w:lang w:val="kk-KZ"/>
        </w:rPr>
        <w:t>ж</w:t>
      </w:r>
      <w:r w:rsidR="0048010B" w:rsidRPr="004F691C">
        <w:rPr>
          <w:rFonts w:ascii="Times New Roman" w:hAnsi="Times New Roman" w:cs="Times New Roman"/>
          <w:i/>
          <w:sz w:val="16"/>
          <w:szCs w:val="16"/>
        </w:rPr>
        <w:t>.</w:t>
      </w:r>
      <w:r w:rsidRPr="005B7BB8">
        <w:rPr>
          <w:rFonts w:ascii="Times New Roman" w:hAnsi="Times New Roman" w:cs="Times New Roman"/>
          <w:i/>
          <w:sz w:val="16"/>
          <w:szCs w:val="16"/>
        </w:rPr>
        <w:t xml:space="preserve"> </w:t>
      </w:r>
      <w:r w:rsidRPr="004F691C">
        <w:rPr>
          <w:rFonts w:ascii="Times New Roman" w:hAnsi="Times New Roman" w:cs="Times New Roman"/>
          <w:i/>
          <w:sz w:val="16"/>
          <w:szCs w:val="16"/>
        </w:rPr>
        <w:t xml:space="preserve">№48 </w:t>
      </w:r>
      <w:r w:rsidRPr="005B7BB8">
        <w:rPr>
          <w:rFonts w:ascii="Times New Roman" w:hAnsi="Times New Roman" w:cs="Times New Roman"/>
          <w:i/>
          <w:sz w:val="16"/>
          <w:szCs w:val="16"/>
          <w:lang w:val="kk-KZ"/>
        </w:rPr>
        <w:t xml:space="preserve">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7A5576" w:rsidRPr="00293F2E" w:rsidTr="00A70017">
        <w:trPr>
          <w:trHeight w:val="465"/>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A5576" w:rsidRPr="006B51EC" w:rsidRDefault="007A5576" w:rsidP="005D5151">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0652A4" w:rsidRPr="00293F2E" w:rsidTr="00E407EC">
        <w:trPr>
          <w:trHeight w:val="474"/>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0652A4" w:rsidRPr="00293F2E" w:rsidRDefault="000652A4" w:rsidP="002B7085">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5670" w:type="dxa"/>
            <w:tcBorders>
              <w:top w:val="nil"/>
              <w:left w:val="nil"/>
              <w:bottom w:val="single" w:sz="4" w:space="0" w:color="auto"/>
              <w:right w:val="single" w:sz="4" w:space="0" w:color="auto"/>
            </w:tcBorders>
            <w:shd w:val="clear" w:color="000000" w:fill="FFFFFF"/>
            <w:vAlign w:val="center"/>
            <w:hideMark/>
          </w:tcPr>
          <w:p w:rsidR="000652A4" w:rsidRPr="001A5A82" w:rsidRDefault="005C1A6E" w:rsidP="005C1A6E">
            <w:pPr>
              <w:spacing w:after="0" w:line="240" w:lineRule="auto"/>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val="kk-KZ" w:eastAsia="ru-RU"/>
              </w:rPr>
              <w:t>Жалдау</w:t>
            </w:r>
            <w:r w:rsidR="000652A4" w:rsidRPr="005C1A6E">
              <w:rPr>
                <w:rFonts w:ascii="Times New Roman" w:eastAsia="Times New Roman" w:hAnsi="Times New Roman" w:cs="Times New Roman"/>
                <w:sz w:val="18"/>
                <w:szCs w:val="18"/>
                <w:lang w:eastAsia="ru-RU"/>
              </w:rPr>
              <w:t xml:space="preserve"> - 1 </w:t>
            </w:r>
            <w:r>
              <w:rPr>
                <w:rFonts w:ascii="Times New Roman" w:eastAsia="Times New Roman" w:hAnsi="Times New Roman" w:cs="Times New Roman"/>
                <w:sz w:val="18"/>
                <w:szCs w:val="18"/>
                <w:lang w:val="kk-KZ" w:eastAsia="ru-RU"/>
              </w:rPr>
              <w:t>ш</w:t>
            </w:r>
            <w:r w:rsidR="000652A4" w:rsidRPr="005C1A6E">
              <w:rPr>
                <w:rFonts w:ascii="Times New Roman" w:eastAsia="Times New Roman" w:hAnsi="Times New Roman" w:cs="Times New Roman"/>
                <w:sz w:val="18"/>
                <w:szCs w:val="18"/>
                <w:lang w:eastAsia="ru-RU"/>
              </w:rPr>
              <w:t>.м. бетон</w:t>
            </w:r>
            <w:r>
              <w:rPr>
                <w:rFonts w:ascii="Times New Roman" w:eastAsia="Times New Roman" w:hAnsi="Times New Roman" w:cs="Times New Roman"/>
                <w:sz w:val="18"/>
                <w:szCs w:val="18"/>
                <w:lang w:val="kk-KZ" w:eastAsia="ru-RU"/>
              </w:rPr>
              <w:t xml:space="preserve"> торап</w:t>
            </w:r>
            <w:r w:rsidR="000652A4" w:rsidRPr="005C1A6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орналасқан мекенжайы</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 xml:space="preserve">әл </w:t>
            </w:r>
            <w:r w:rsidR="000652A4" w:rsidRPr="005C1A6E">
              <w:rPr>
                <w:rFonts w:ascii="Times New Roman" w:eastAsia="Times New Roman" w:hAnsi="Times New Roman" w:cs="Times New Roman"/>
                <w:sz w:val="18"/>
                <w:szCs w:val="18"/>
                <w:lang w:eastAsia="ru-RU"/>
              </w:rPr>
              <w:t>Фараби, 118</w:t>
            </w:r>
          </w:p>
        </w:tc>
        <w:tc>
          <w:tcPr>
            <w:tcW w:w="3827" w:type="dxa"/>
            <w:tcBorders>
              <w:top w:val="single" w:sz="4" w:space="0" w:color="auto"/>
              <w:left w:val="nil"/>
              <w:bottom w:val="single" w:sz="4" w:space="0" w:color="auto"/>
              <w:right w:val="single" w:sz="4" w:space="0" w:color="000000"/>
            </w:tcBorders>
            <w:shd w:val="clear" w:color="000000" w:fill="FFFFFF"/>
            <w:vAlign w:val="center"/>
            <w:hideMark/>
          </w:tcPr>
          <w:p w:rsidR="000652A4" w:rsidRPr="00293F2E" w:rsidRDefault="000652A4" w:rsidP="002B7085">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2 251,48</w:t>
            </w:r>
          </w:p>
        </w:tc>
      </w:tr>
      <w:tr w:rsidR="000652A4" w:rsidRPr="00293F2E" w:rsidTr="00E407EC">
        <w:trPr>
          <w:trHeight w:val="282"/>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0652A4" w:rsidRPr="00293F2E" w:rsidRDefault="000652A4" w:rsidP="002B7085">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w:t>
            </w:r>
          </w:p>
        </w:tc>
        <w:tc>
          <w:tcPr>
            <w:tcW w:w="5670" w:type="dxa"/>
            <w:tcBorders>
              <w:top w:val="nil"/>
              <w:left w:val="nil"/>
              <w:bottom w:val="single" w:sz="4" w:space="0" w:color="auto"/>
              <w:right w:val="single" w:sz="4" w:space="0" w:color="auto"/>
            </w:tcBorders>
            <w:shd w:val="clear" w:color="000000" w:fill="FFFFFF"/>
            <w:vAlign w:val="center"/>
            <w:hideMark/>
          </w:tcPr>
          <w:p w:rsidR="000652A4" w:rsidRPr="001A5A82" w:rsidRDefault="00551CD5" w:rsidP="00551CD5">
            <w:pPr>
              <w:spacing w:after="0" w:line="240" w:lineRule="auto"/>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val="kk-KZ" w:eastAsia="ru-RU"/>
              </w:rPr>
              <w:t>Жалдау</w:t>
            </w:r>
            <w:r w:rsidR="000652A4" w:rsidRPr="005C1A6E">
              <w:rPr>
                <w:rFonts w:ascii="Times New Roman" w:eastAsia="Times New Roman" w:hAnsi="Times New Roman" w:cs="Times New Roman"/>
                <w:sz w:val="18"/>
                <w:szCs w:val="18"/>
                <w:lang w:eastAsia="ru-RU"/>
              </w:rPr>
              <w:t xml:space="preserve"> - 1 </w:t>
            </w:r>
            <w:r>
              <w:rPr>
                <w:rFonts w:ascii="Times New Roman" w:eastAsia="Times New Roman" w:hAnsi="Times New Roman" w:cs="Times New Roman"/>
                <w:sz w:val="18"/>
                <w:szCs w:val="18"/>
                <w:lang w:val="kk-KZ" w:eastAsia="ru-RU"/>
              </w:rPr>
              <w:t>ш</w:t>
            </w:r>
            <w:r w:rsidR="000652A4" w:rsidRPr="005C1A6E">
              <w:rPr>
                <w:rFonts w:ascii="Times New Roman" w:eastAsia="Times New Roman" w:hAnsi="Times New Roman" w:cs="Times New Roman"/>
                <w:sz w:val="18"/>
                <w:szCs w:val="18"/>
                <w:lang w:eastAsia="ru-RU"/>
              </w:rPr>
              <w:t xml:space="preserve">.м. </w:t>
            </w:r>
            <w:r>
              <w:rPr>
                <w:rFonts w:ascii="Times New Roman" w:eastAsia="Times New Roman" w:hAnsi="Times New Roman" w:cs="Times New Roman"/>
                <w:sz w:val="18"/>
                <w:szCs w:val="18"/>
                <w:lang w:val="kk-KZ" w:eastAsia="ru-RU"/>
              </w:rPr>
              <w:t>жер телімі,</w:t>
            </w:r>
            <w:r w:rsidR="000652A4" w:rsidRPr="005C1A6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орналасқан мекенжайы</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 xml:space="preserve">әл </w:t>
            </w:r>
            <w:r w:rsidRPr="005C1A6E">
              <w:rPr>
                <w:rFonts w:ascii="Times New Roman" w:eastAsia="Times New Roman" w:hAnsi="Times New Roman" w:cs="Times New Roman"/>
                <w:sz w:val="18"/>
                <w:szCs w:val="18"/>
                <w:lang w:eastAsia="ru-RU"/>
              </w:rPr>
              <w:t>Фараби,</w:t>
            </w:r>
            <w:r w:rsidR="000652A4" w:rsidRPr="005C1A6E">
              <w:rPr>
                <w:rFonts w:ascii="Times New Roman" w:eastAsia="Times New Roman" w:hAnsi="Times New Roman" w:cs="Times New Roman"/>
                <w:sz w:val="18"/>
                <w:szCs w:val="18"/>
                <w:lang w:eastAsia="ru-RU"/>
              </w:rPr>
              <w:t xml:space="preserve"> 126Б</w:t>
            </w:r>
          </w:p>
        </w:tc>
        <w:tc>
          <w:tcPr>
            <w:tcW w:w="3827" w:type="dxa"/>
            <w:tcBorders>
              <w:top w:val="single" w:sz="4" w:space="0" w:color="auto"/>
              <w:left w:val="nil"/>
              <w:bottom w:val="single" w:sz="4" w:space="0" w:color="auto"/>
              <w:right w:val="single" w:sz="4" w:space="0" w:color="000000"/>
            </w:tcBorders>
            <w:shd w:val="clear" w:color="000000" w:fill="FFFFFF"/>
            <w:vAlign w:val="center"/>
            <w:hideMark/>
          </w:tcPr>
          <w:p w:rsidR="000652A4" w:rsidRPr="00293F2E" w:rsidRDefault="000652A4" w:rsidP="002B7085">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114,95</w:t>
            </w:r>
          </w:p>
        </w:tc>
      </w:tr>
    </w:tbl>
    <w:p w:rsidR="002B7085" w:rsidRDefault="002B7085" w:rsidP="0048010B">
      <w:pPr>
        <w:spacing w:after="0" w:line="240" w:lineRule="auto"/>
        <w:rPr>
          <w:rFonts w:ascii="Times New Roman" w:hAnsi="Times New Roman" w:cs="Times New Roman"/>
          <w:b/>
          <w:sz w:val="18"/>
          <w:szCs w:val="18"/>
        </w:rPr>
      </w:pPr>
    </w:p>
    <w:p w:rsidR="005F224E" w:rsidRPr="004F691C" w:rsidRDefault="005F224E" w:rsidP="005F224E">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Pr="004F691C">
        <w:rPr>
          <w:rFonts w:ascii="Times New Roman" w:hAnsi="Times New Roman" w:cs="Times New Roman"/>
          <w:i/>
          <w:sz w:val="16"/>
          <w:szCs w:val="16"/>
        </w:rPr>
        <w:t xml:space="preserve">  </w:t>
      </w:r>
      <w:r>
        <w:rPr>
          <w:rFonts w:ascii="Times New Roman" w:hAnsi="Times New Roman" w:cs="Times New Roman"/>
          <w:i/>
          <w:sz w:val="16"/>
          <w:szCs w:val="16"/>
        </w:rPr>
        <w:t>11</w:t>
      </w:r>
      <w:r w:rsidRPr="004F691C">
        <w:rPr>
          <w:rFonts w:ascii="Times New Roman" w:hAnsi="Times New Roman" w:cs="Times New Roman"/>
          <w:i/>
          <w:sz w:val="16"/>
          <w:szCs w:val="16"/>
        </w:rPr>
        <w:t>.</w:t>
      </w:r>
      <w:r>
        <w:rPr>
          <w:rFonts w:ascii="Times New Roman" w:hAnsi="Times New Roman" w:cs="Times New Roman"/>
          <w:i/>
          <w:sz w:val="16"/>
          <w:szCs w:val="16"/>
        </w:rPr>
        <w:t>08</w:t>
      </w:r>
      <w:r w:rsidRPr="004F691C">
        <w:rPr>
          <w:rFonts w:ascii="Times New Roman" w:hAnsi="Times New Roman" w:cs="Times New Roman"/>
          <w:i/>
          <w:sz w:val="16"/>
          <w:szCs w:val="16"/>
        </w:rPr>
        <w:t>.20</w:t>
      </w:r>
      <w:r>
        <w:rPr>
          <w:rFonts w:ascii="Times New Roman" w:hAnsi="Times New Roman" w:cs="Times New Roman"/>
          <w:i/>
          <w:sz w:val="16"/>
          <w:szCs w:val="16"/>
        </w:rPr>
        <w:t>23</w:t>
      </w:r>
      <w:r>
        <w:rPr>
          <w:rFonts w:ascii="Times New Roman" w:hAnsi="Times New Roman" w:cs="Times New Roman"/>
          <w:i/>
          <w:sz w:val="16"/>
          <w:szCs w:val="16"/>
          <w:lang w:val="kk-KZ"/>
        </w:rPr>
        <w:t>ж</w:t>
      </w:r>
      <w:r w:rsidRPr="004F691C">
        <w:rPr>
          <w:rFonts w:ascii="Times New Roman" w:hAnsi="Times New Roman" w:cs="Times New Roman"/>
          <w:i/>
          <w:sz w:val="16"/>
          <w:szCs w:val="16"/>
        </w:rPr>
        <w:t>.</w:t>
      </w:r>
      <w:r w:rsidRPr="005B7BB8">
        <w:rPr>
          <w:rFonts w:ascii="Times New Roman" w:hAnsi="Times New Roman" w:cs="Times New Roman"/>
          <w:i/>
          <w:sz w:val="16"/>
          <w:szCs w:val="16"/>
        </w:rPr>
        <w:t xml:space="preserve"> </w:t>
      </w:r>
      <w:r w:rsidRPr="004F691C">
        <w:rPr>
          <w:rFonts w:ascii="Times New Roman" w:hAnsi="Times New Roman" w:cs="Times New Roman"/>
          <w:i/>
          <w:sz w:val="16"/>
          <w:szCs w:val="16"/>
        </w:rPr>
        <w:t>№</w:t>
      </w:r>
      <w:r>
        <w:rPr>
          <w:rFonts w:ascii="Times New Roman" w:hAnsi="Times New Roman" w:cs="Times New Roman"/>
          <w:i/>
          <w:sz w:val="16"/>
          <w:szCs w:val="16"/>
        </w:rPr>
        <w:t>25</w:t>
      </w:r>
      <w:r w:rsidRPr="004F691C">
        <w:rPr>
          <w:rFonts w:ascii="Times New Roman" w:hAnsi="Times New Roman" w:cs="Times New Roman"/>
          <w:i/>
          <w:sz w:val="16"/>
          <w:szCs w:val="16"/>
        </w:rPr>
        <w:t xml:space="preserve"> </w:t>
      </w:r>
      <w:r w:rsidRPr="005B7BB8">
        <w:rPr>
          <w:rFonts w:ascii="Times New Roman" w:hAnsi="Times New Roman" w:cs="Times New Roman"/>
          <w:i/>
          <w:sz w:val="16"/>
          <w:szCs w:val="16"/>
          <w:lang w:val="kk-KZ"/>
        </w:rPr>
        <w:t xml:space="preserve">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5F224E" w:rsidRPr="00293F2E" w:rsidTr="005F224E">
        <w:trPr>
          <w:trHeight w:val="465"/>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F224E" w:rsidRPr="006B51EC" w:rsidRDefault="005F224E" w:rsidP="005F224E">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lastRenderedPageBreak/>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5F224E" w:rsidRPr="00293F2E" w:rsidRDefault="005F224E" w:rsidP="005F224E">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5F224E" w:rsidRPr="00293F2E" w:rsidRDefault="007F4FD4" w:rsidP="005F224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Минималды т</w:t>
            </w:r>
            <w:r w:rsidR="005F224E" w:rsidRPr="006B51EC">
              <w:rPr>
                <w:rFonts w:ascii="Times New Roman" w:eastAsia="Times New Roman" w:hAnsi="Times New Roman" w:cs="Times New Roman"/>
                <w:b/>
                <w:bCs/>
                <w:color w:val="000000"/>
                <w:sz w:val="18"/>
                <w:szCs w:val="18"/>
                <w:lang w:eastAsia="ru-RU"/>
              </w:rPr>
              <w:t>өлем теңгемен, ҚҚС-сыз</w:t>
            </w:r>
          </w:p>
        </w:tc>
      </w:tr>
      <w:tr w:rsidR="005F224E" w:rsidRPr="00293F2E" w:rsidTr="005F224E">
        <w:trPr>
          <w:trHeight w:val="474"/>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5F224E" w:rsidRPr="00293F2E" w:rsidRDefault="005F224E" w:rsidP="005F224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5670" w:type="dxa"/>
            <w:tcBorders>
              <w:top w:val="nil"/>
              <w:left w:val="nil"/>
              <w:bottom w:val="single" w:sz="4" w:space="0" w:color="auto"/>
              <w:right w:val="single" w:sz="4" w:space="0" w:color="auto"/>
            </w:tcBorders>
            <w:shd w:val="clear" w:color="000000" w:fill="FFFFFF"/>
            <w:vAlign w:val="center"/>
            <w:hideMark/>
          </w:tcPr>
          <w:p w:rsidR="005F224E" w:rsidRPr="001A5A82" w:rsidRDefault="005F224E" w:rsidP="005F224E">
            <w:pPr>
              <w:spacing w:after="0" w:line="240" w:lineRule="auto"/>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val="kk-KZ" w:eastAsia="ru-RU"/>
              </w:rPr>
              <w:t>Жалдау</w:t>
            </w:r>
            <w:r w:rsidRPr="005F224E">
              <w:rPr>
                <w:rFonts w:ascii="Times New Roman" w:eastAsia="Times New Roman" w:hAnsi="Times New Roman" w:cs="Times New Roman"/>
                <w:sz w:val="18"/>
                <w:szCs w:val="18"/>
                <w:lang w:eastAsia="ru-RU"/>
              </w:rPr>
              <w:t xml:space="preserve"> - 1 </w:t>
            </w:r>
            <w:r>
              <w:rPr>
                <w:rFonts w:ascii="Times New Roman" w:eastAsia="Times New Roman" w:hAnsi="Times New Roman" w:cs="Times New Roman"/>
                <w:sz w:val="18"/>
                <w:szCs w:val="18"/>
                <w:lang w:val="kk-KZ" w:eastAsia="ru-RU"/>
              </w:rPr>
              <w:t xml:space="preserve">тұрақ орнын </w:t>
            </w:r>
            <w:r w:rsidRPr="00284EA9">
              <w:rPr>
                <w:rFonts w:ascii="Times New Roman" w:eastAsia="Times New Roman" w:hAnsi="Times New Roman" w:cs="Times New Roman"/>
                <w:sz w:val="18"/>
                <w:szCs w:val="18"/>
                <w:lang w:val="kk-KZ" w:eastAsia="ru-RU"/>
              </w:rPr>
              <w:t>жалға беру</w:t>
            </w:r>
            <w:r w:rsidRPr="00284EA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val="kk-KZ" w:eastAsia="ru-RU"/>
              </w:rPr>
              <w:t xml:space="preserve"> орналасқан мекенжайы</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 xml:space="preserve">әл </w:t>
            </w:r>
            <w:r w:rsidRPr="005C1A6E">
              <w:rPr>
                <w:rFonts w:ascii="Times New Roman" w:eastAsia="Times New Roman" w:hAnsi="Times New Roman" w:cs="Times New Roman"/>
                <w:sz w:val="18"/>
                <w:szCs w:val="18"/>
                <w:lang w:eastAsia="ru-RU"/>
              </w:rPr>
              <w:t>Фар</w:t>
            </w:r>
            <w:r w:rsidRPr="005C1A6E">
              <w:rPr>
                <w:rFonts w:ascii="Times New Roman" w:eastAsia="Times New Roman" w:hAnsi="Times New Roman" w:cs="Times New Roman"/>
                <w:sz w:val="18"/>
                <w:szCs w:val="18"/>
                <w:lang w:eastAsia="ru-RU"/>
              </w:rPr>
              <w:t>а</w:t>
            </w:r>
            <w:r w:rsidRPr="005C1A6E">
              <w:rPr>
                <w:rFonts w:ascii="Times New Roman" w:eastAsia="Times New Roman" w:hAnsi="Times New Roman" w:cs="Times New Roman"/>
                <w:sz w:val="18"/>
                <w:szCs w:val="18"/>
                <w:lang w:eastAsia="ru-RU"/>
              </w:rPr>
              <w:t>би, 118</w:t>
            </w:r>
            <w:r w:rsidR="007F4FD4">
              <w:rPr>
                <w:rFonts w:ascii="Times New Roman" w:eastAsia="Times New Roman" w:hAnsi="Times New Roman" w:cs="Times New Roman"/>
                <w:sz w:val="18"/>
                <w:szCs w:val="18"/>
                <w:lang w:eastAsia="ru-RU"/>
              </w:rPr>
              <w:t xml:space="preserve">, </w:t>
            </w:r>
            <w:r w:rsidR="007F4FD4">
              <w:rPr>
                <w:rFonts w:ascii="Times New Roman" w:eastAsia="Times New Roman" w:hAnsi="Times New Roman" w:cs="Times New Roman"/>
                <w:color w:val="000000"/>
                <w:sz w:val="18"/>
                <w:szCs w:val="18"/>
                <w:lang w:val="kk-KZ" w:eastAsia="ru-RU"/>
              </w:rPr>
              <w:t>айына 1 орын үшін</w:t>
            </w:r>
          </w:p>
        </w:tc>
        <w:tc>
          <w:tcPr>
            <w:tcW w:w="3827" w:type="dxa"/>
            <w:tcBorders>
              <w:top w:val="single" w:sz="4" w:space="0" w:color="auto"/>
              <w:left w:val="nil"/>
              <w:bottom w:val="single" w:sz="4" w:space="0" w:color="auto"/>
              <w:right w:val="single" w:sz="4" w:space="0" w:color="000000"/>
            </w:tcBorders>
            <w:shd w:val="clear" w:color="000000" w:fill="FFFFFF"/>
            <w:vAlign w:val="center"/>
            <w:hideMark/>
          </w:tcPr>
          <w:p w:rsidR="005F224E" w:rsidRPr="00293F2E" w:rsidRDefault="007F4FD4" w:rsidP="005F224E">
            <w:pPr>
              <w:spacing w:after="0" w:line="240" w:lineRule="auto"/>
              <w:jc w:val="center"/>
              <w:rPr>
                <w:rFonts w:ascii="Times New Roman" w:eastAsia="Times New Roman" w:hAnsi="Times New Roman" w:cs="Times New Roman"/>
                <w:sz w:val="18"/>
                <w:szCs w:val="18"/>
                <w:lang w:eastAsia="ru-RU"/>
              </w:rPr>
            </w:pPr>
            <w:r w:rsidRPr="007F4FD4">
              <w:rPr>
                <w:rFonts w:ascii="Times New Roman" w:eastAsia="Times New Roman" w:hAnsi="Times New Roman" w:cs="Times New Roman"/>
                <w:sz w:val="18"/>
                <w:szCs w:val="18"/>
                <w:lang w:eastAsia="ru-RU"/>
              </w:rPr>
              <w:t>16 238,32</w:t>
            </w:r>
          </w:p>
        </w:tc>
      </w:tr>
    </w:tbl>
    <w:p w:rsidR="005F224E" w:rsidRDefault="005F224E" w:rsidP="0048010B">
      <w:pPr>
        <w:spacing w:after="0" w:line="240" w:lineRule="auto"/>
        <w:rPr>
          <w:rFonts w:ascii="Times New Roman" w:hAnsi="Times New Roman" w:cs="Times New Roman"/>
          <w:b/>
          <w:sz w:val="18"/>
          <w:szCs w:val="18"/>
        </w:rPr>
      </w:pPr>
    </w:p>
    <w:p w:rsidR="005F224E" w:rsidRPr="00293F2E" w:rsidRDefault="005F224E" w:rsidP="0048010B">
      <w:pPr>
        <w:spacing w:after="0" w:line="240" w:lineRule="auto"/>
        <w:rPr>
          <w:rFonts w:ascii="Times New Roman" w:hAnsi="Times New Roman" w:cs="Times New Roman"/>
          <w:b/>
          <w:sz w:val="18"/>
          <w:szCs w:val="18"/>
        </w:rPr>
      </w:pPr>
    </w:p>
    <w:p w:rsidR="00D85B66" w:rsidRDefault="005B7BB8" w:rsidP="0048010B">
      <w:pPr>
        <w:spacing w:after="0" w:line="240" w:lineRule="auto"/>
        <w:jc w:val="right"/>
        <w:rPr>
          <w:rFonts w:ascii="Times New Roman" w:hAnsi="Times New Roman" w:cs="Times New Roman"/>
          <w:b/>
          <w:sz w:val="18"/>
          <w:szCs w:val="18"/>
        </w:rPr>
      </w:pPr>
      <w:r w:rsidRPr="00293F2E">
        <w:rPr>
          <w:rFonts w:ascii="Times New Roman" w:hAnsi="Times New Roman" w:cs="Times New Roman"/>
          <w:i/>
          <w:sz w:val="16"/>
          <w:szCs w:val="16"/>
        </w:rPr>
        <w:t>15.07.2016</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Pr="00293F2E">
        <w:rPr>
          <w:rFonts w:ascii="Times New Roman" w:hAnsi="Times New Roman" w:cs="Times New Roman"/>
          <w:b/>
          <w:sz w:val="18"/>
          <w:szCs w:val="18"/>
        </w:rPr>
        <w:t>.</w:t>
      </w:r>
      <w:r>
        <w:rPr>
          <w:rFonts w:ascii="Times New Roman" w:hAnsi="Times New Roman" w:cs="Times New Roman"/>
          <w:b/>
          <w:sz w:val="18"/>
          <w:szCs w:val="18"/>
          <w:lang w:val="kk-KZ"/>
        </w:rPr>
        <w:t xml:space="preserve"> </w:t>
      </w:r>
      <w:r w:rsidR="00D85B66" w:rsidRPr="00293F2E">
        <w:rPr>
          <w:rFonts w:ascii="Times New Roman" w:hAnsi="Times New Roman" w:cs="Times New Roman"/>
          <w:i/>
          <w:sz w:val="16"/>
          <w:szCs w:val="16"/>
        </w:rPr>
        <w:t xml:space="preserve">№271 </w:t>
      </w:r>
      <w:r>
        <w:rPr>
          <w:rFonts w:ascii="Times New Roman" w:hAnsi="Times New Roman" w:cs="Times New Roman"/>
          <w:i/>
          <w:sz w:val="16"/>
          <w:szCs w:val="16"/>
          <w:lang w:val="kk-KZ"/>
        </w:rPr>
        <w:t>бұйрықпен бекітілген</w:t>
      </w:r>
      <w:r w:rsidR="00D85B66" w:rsidRPr="00293F2E">
        <w:rPr>
          <w:rFonts w:ascii="Times New Roman" w:hAnsi="Times New Roman" w:cs="Times New Roman"/>
          <w:i/>
          <w:sz w:val="16"/>
          <w:szCs w:val="16"/>
        </w:rPr>
        <w:t xml:space="preserve"> </w:t>
      </w:r>
    </w:p>
    <w:p w:rsidR="006E03F8" w:rsidRPr="006E03F8" w:rsidRDefault="005B7BB8" w:rsidP="0048010B">
      <w:pPr>
        <w:spacing w:after="0" w:line="240" w:lineRule="auto"/>
        <w:jc w:val="right"/>
        <w:rPr>
          <w:rFonts w:ascii="Times New Roman" w:hAnsi="Times New Roman" w:cs="Times New Roman"/>
          <w:b/>
          <w:sz w:val="18"/>
          <w:szCs w:val="18"/>
          <w:lang w:val="kk-KZ"/>
        </w:rPr>
      </w:pPr>
      <w:r>
        <w:rPr>
          <w:rFonts w:ascii="Times New Roman" w:hAnsi="Times New Roman" w:cs="Times New Roman"/>
          <w:i/>
          <w:sz w:val="16"/>
          <w:szCs w:val="16"/>
          <w:lang w:val="kk-KZ"/>
        </w:rPr>
        <w:t>Басқарманың</w:t>
      </w:r>
      <w:r w:rsidR="006E03F8">
        <w:rPr>
          <w:rFonts w:ascii="Times New Roman" w:hAnsi="Times New Roman" w:cs="Times New Roman"/>
          <w:i/>
          <w:sz w:val="16"/>
          <w:szCs w:val="16"/>
          <w:lang w:val="kk-KZ"/>
        </w:rPr>
        <w:t xml:space="preserve"> 12</w:t>
      </w:r>
      <w:r w:rsidR="006E03F8" w:rsidRPr="00293F2E">
        <w:rPr>
          <w:rFonts w:ascii="Times New Roman" w:hAnsi="Times New Roman" w:cs="Times New Roman"/>
          <w:i/>
          <w:sz w:val="16"/>
          <w:szCs w:val="16"/>
        </w:rPr>
        <w:t>.</w:t>
      </w:r>
      <w:r w:rsidR="006E03F8">
        <w:rPr>
          <w:rFonts w:ascii="Times New Roman" w:hAnsi="Times New Roman" w:cs="Times New Roman"/>
          <w:i/>
          <w:sz w:val="16"/>
          <w:szCs w:val="16"/>
        </w:rPr>
        <w:t>02</w:t>
      </w:r>
      <w:r w:rsidR="006E03F8" w:rsidRPr="00293F2E">
        <w:rPr>
          <w:rFonts w:ascii="Times New Roman" w:hAnsi="Times New Roman" w:cs="Times New Roman"/>
          <w:i/>
          <w:sz w:val="16"/>
          <w:szCs w:val="16"/>
        </w:rPr>
        <w:t>.201</w:t>
      </w:r>
      <w:r w:rsidR="006E03F8">
        <w:rPr>
          <w:rFonts w:ascii="Times New Roman" w:hAnsi="Times New Roman" w:cs="Times New Roman"/>
          <w:i/>
          <w:sz w:val="16"/>
          <w:szCs w:val="16"/>
        </w:rPr>
        <w:t>9</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006E03F8" w:rsidRPr="00293F2E">
        <w:rPr>
          <w:rFonts w:ascii="Times New Roman" w:hAnsi="Times New Roman" w:cs="Times New Roman"/>
          <w:i/>
          <w:sz w:val="16"/>
          <w:szCs w:val="16"/>
        </w:rPr>
        <w:t>.</w:t>
      </w:r>
      <w:r w:rsidRPr="005B7BB8">
        <w:rPr>
          <w:rFonts w:ascii="Times New Roman" w:hAnsi="Times New Roman" w:cs="Times New Roman"/>
          <w:i/>
          <w:sz w:val="16"/>
          <w:szCs w:val="16"/>
          <w:lang w:val="kk-KZ"/>
        </w:rPr>
        <w:t xml:space="preserve"> </w:t>
      </w:r>
      <w:r>
        <w:rPr>
          <w:rFonts w:ascii="Times New Roman" w:hAnsi="Times New Roman" w:cs="Times New Roman"/>
          <w:i/>
          <w:sz w:val="16"/>
          <w:szCs w:val="16"/>
          <w:lang w:val="kk-KZ"/>
        </w:rPr>
        <w:t>№</w:t>
      </w:r>
      <w:r>
        <w:rPr>
          <w:rFonts w:ascii="Times New Roman" w:hAnsi="Times New Roman" w:cs="Times New Roman"/>
          <w:i/>
          <w:sz w:val="16"/>
          <w:szCs w:val="16"/>
        </w:rPr>
        <w:t>4</w:t>
      </w:r>
      <w:r>
        <w:rPr>
          <w:rFonts w:ascii="Times New Roman" w:hAnsi="Times New Roman" w:cs="Times New Roman"/>
          <w:i/>
          <w:sz w:val="16"/>
          <w:szCs w:val="16"/>
          <w:lang w:val="kk-KZ"/>
        </w:rPr>
        <w:t xml:space="preserve"> шешімімен бекітілген</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670"/>
        <w:gridCol w:w="3827"/>
      </w:tblGrid>
      <w:tr w:rsidR="00284EA9" w:rsidRPr="00284EA9" w:rsidTr="00597B8E">
        <w:trPr>
          <w:trHeight w:val="412"/>
        </w:trPr>
        <w:tc>
          <w:tcPr>
            <w:tcW w:w="1008" w:type="dxa"/>
            <w:shd w:val="clear" w:color="000000" w:fill="D9D9D9"/>
            <w:vAlign w:val="center"/>
            <w:hideMark/>
          </w:tcPr>
          <w:p w:rsidR="007A5576" w:rsidRPr="00284EA9" w:rsidRDefault="007A5576" w:rsidP="005D5151">
            <w:pPr>
              <w:spacing w:after="0" w:line="240" w:lineRule="auto"/>
              <w:jc w:val="center"/>
              <w:rPr>
                <w:rFonts w:ascii="Times New Roman" w:eastAsia="Times New Roman" w:hAnsi="Times New Roman" w:cs="Times New Roman"/>
                <w:b/>
                <w:bCs/>
                <w:sz w:val="18"/>
                <w:szCs w:val="18"/>
                <w:lang w:val="kk-KZ" w:eastAsia="ru-RU"/>
              </w:rPr>
            </w:pPr>
            <w:r w:rsidRPr="00284EA9">
              <w:rPr>
                <w:rFonts w:ascii="Times New Roman" w:eastAsia="Times New Roman" w:hAnsi="Times New Roman" w:cs="Times New Roman"/>
                <w:b/>
                <w:bCs/>
                <w:sz w:val="20"/>
                <w:szCs w:val="20"/>
                <w:lang w:eastAsia="ru-RU"/>
              </w:rPr>
              <w:t xml:space="preserve">№ </w:t>
            </w:r>
            <w:proofErr w:type="gramStart"/>
            <w:r w:rsidRPr="00284EA9">
              <w:rPr>
                <w:rFonts w:ascii="Times New Roman" w:eastAsia="Times New Roman" w:hAnsi="Times New Roman" w:cs="Times New Roman"/>
                <w:b/>
                <w:bCs/>
                <w:sz w:val="20"/>
                <w:szCs w:val="20"/>
                <w:lang w:val="kk-KZ" w:eastAsia="ru-RU"/>
              </w:rPr>
              <w:t>р</w:t>
            </w:r>
            <w:proofErr w:type="gramEnd"/>
            <w:r w:rsidRPr="00284EA9">
              <w:rPr>
                <w:rFonts w:ascii="Times New Roman" w:eastAsia="Times New Roman" w:hAnsi="Times New Roman" w:cs="Times New Roman"/>
                <w:b/>
                <w:bCs/>
                <w:sz w:val="20"/>
                <w:szCs w:val="20"/>
                <w:lang w:eastAsia="ru-RU"/>
              </w:rPr>
              <w:t>/</w:t>
            </w:r>
            <w:r w:rsidRPr="00284EA9">
              <w:rPr>
                <w:rFonts w:ascii="Times New Roman" w:eastAsia="Times New Roman" w:hAnsi="Times New Roman" w:cs="Times New Roman"/>
                <w:b/>
                <w:bCs/>
                <w:sz w:val="20"/>
                <w:szCs w:val="20"/>
                <w:lang w:val="kk-KZ" w:eastAsia="ru-RU"/>
              </w:rPr>
              <w:t>р</w:t>
            </w:r>
          </w:p>
        </w:tc>
        <w:tc>
          <w:tcPr>
            <w:tcW w:w="5670" w:type="dxa"/>
            <w:shd w:val="clear" w:color="000000" w:fill="D9D9D9"/>
            <w:vAlign w:val="center"/>
            <w:hideMark/>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eastAsia="ru-RU"/>
              </w:rPr>
              <w:t>Қызмет атауы</w:t>
            </w:r>
          </w:p>
        </w:tc>
        <w:tc>
          <w:tcPr>
            <w:tcW w:w="3827" w:type="dxa"/>
            <w:shd w:val="clear" w:color="000000" w:fill="D9D9D9"/>
            <w:vAlign w:val="center"/>
            <w:hideMark/>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val="kk-KZ" w:eastAsia="ru-RU"/>
              </w:rPr>
              <w:t>Ай сайынғы т</w:t>
            </w:r>
            <w:r w:rsidRPr="00284EA9">
              <w:rPr>
                <w:rFonts w:ascii="Times New Roman" w:eastAsia="Times New Roman" w:hAnsi="Times New Roman" w:cs="Times New Roman"/>
                <w:b/>
                <w:bCs/>
                <w:sz w:val="18"/>
                <w:szCs w:val="18"/>
                <w:lang w:eastAsia="ru-RU"/>
              </w:rPr>
              <w:t>өлем теңгемен, ҚҚС-сыз</w:t>
            </w:r>
          </w:p>
        </w:tc>
      </w:tr>
      <w:tr w:rsidR="00284EA9" w:rsidRPr="00284EA9" w:rsidTr="00597B8E">
        <w:trPr>
          <w:trHeight w:val="300"/>
        </w:trPr>
        <w:tc>
          <w:tcPr>
            <w:tcW w:w="1008" w:type="dxa"/>
            <w:shd w:val="clear" w:color="auto" w:fill="auto"/>
            <w:vAlign w:val="center"/>
            <w:hideMark/>
          </w:tcPr>
          <w:p w:rsidR="000652A4" w:rsidRPr="00284EA9" w:rsidRDefault="000652A4" w:rsidP="00D85B66">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1</w:t>
            </w:r>
          </w:p>
        </w:tc>
        <w:tc>
          <w:tcPr>
            <w:tcW w:w="5670" w:type="dxa"/>
            <w:shd w:val="clear" w:color="auto" w:fill="auto"/>
            <w:vAlign w:val="center"/>
            <w:hideMark/>
          </w:tcPr>
          <w:p w:rsidR="000652A4" w:rsidRPr="00284EA9" w:rsidRDefault="0016574D" w:rsidP="00034CA3">
            <w:pPr>
              <w:spacing w:after="0" w:line="240" w:lineRule="auto"/>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Асхана</w:t>
            </w:r>
            <w:r w:rsidR="00C23FA3" w:rsidRPr="00284EA9">
              <w:rPr>
                <w:rFonts w:ascii="Times New Roman" w:eastAsia="Times New Roman" w:hAnsi="Times New Roman" w:cs="Times New Roman"/>
                <w:sz w:val="18"/>
                <w:szCs w:val="18"/>
                <w:lang w:val="kk-KZ" w:eastAsia="ru-RU"/>
              </w:rPr>
              <w:t>-</w:t>
            </w:r>
            <w:r w:rsidR="00C23FA3" w:rsidRPr="00284EA9">
              <w:rPr>
                <w:rFonts w:ascii="Times New Roman" w:hAnsi="Times New Roman" w:cs="Times New Roman"/>
                <w:sz w:val="20"/>
                <w:szCs w:val="20"/>
                <w:lang w:val="kk-KZ"/>
              </w:rPr>
              <w:t>орынжайларын</w:t>
            </w:r>
            <w:r w:rsidRPr="00284EA9">
              <w:rPr>
                <w:rFonts w:ascii="Times New Roman" w:eastAsia="Times New Roman" w:hAnsi="Times New Roman" w:cs="Times New Roman"/>
                <w:sz w:val="18"/>
                <w:szCs w:val="18"/>
                <w:lang w:val="kk-KZ" w:eastAsia="ru-RU"/>
              </w:rPr>
              <w:t xml:space="preserve"> жалға беру</w:t>
            </w:r>
            <w:r w:rsidR="00034CA3" w:rsidRPr="00284EA9">
              <w:rPr>
                <w:rFonts w:ascii="Times New Roman" w:eastAsia="Times New Roman" w:hAnsi="Times New Roman" w:cs="Times New Roman"/>
                <w:sz w:val="18"/>
                <w:szCs w:val="18"/>
                <w:lang w:eastAsia="ru-RU"/>
              </w:rPr>
              <w:t xml:space="preserve">, </w:t>
            </w:r>
            <w:r w:rsidR="00034CA3" w:rsidRPr="00284EA9">
              <w:rPr>
                <w:rFonts w:ascii="Times New Roman" w:eastAsia="Times New Roman" w:hAnsi="Times New Roman" w:cs="Times New Roman"/>
                <w:sz w:val="18"/>
                <w:szCs w:val="18"/>
                <w:lang w:val="kk-KZ" w:eastAsia="ru-RU"/>
              </w:rPr>
              <w:t>орналасқан мекенжайы</w:t>
            </w:r>
            <w:r w:rsidR="00034CA3" w:rsidRPr="00284EA9">
              <w:rPr>
                <w:rFonts w:ascii="Times New Roman" w:eastAsia="Times New Roman" w:hAnsi="Times New Roman" w:cs="Times New Roman"/>
                <w:sz w:val="18"/>
                <w:szCs w:val="18"/>
                <w:lang w:eastAsia="ru-RU"/>
              </w:rPr>
              <w:t>: Алматы</w:t>
            </w:r>
            <w:r w:rsidR="00034CA3" w:rsidRPr="00284EA9">
              <w:rPr>
                <w:rFonts w:ascii="Times New Roman" w:eastAsia="Times New Roman" w:hAnsi="Times New Roman" w:cs="Times New Roman"/>
                <w:sz w:val="18"/>
                <w:szCs w:val="18"/>
                <w:lang w:val="kk-KZ" w:eastAsia="ru-RU"/>
              </w:rPr>
              <w:t xml:space="preserve"> қ.</w:t>
            </w:r>
            <w:r w:rsidR="00034CA3" w:rsidRPr="00284EA9">
              <w:rPr>
                <w:rFonts w:ascii="Times New Roman" w:eastAsia="Times New Roman" w:hAnsi="Times New Roman" w:cs="Times New Roman"/>
                <w:sz w:val="18"/>
                <w:szCs w:val="18"/>
                <w:lang w:eastAsia="ru-RU"/>
              </w:rPr>
              <w:t xml:space="preserve">, </w:t>
            </w:r>
            <w:r w:rsidR="00034CA3" w:rsidRPr="00284EA9">
              <w:rPr>
                <w:rFonts w:ascii="Times New Roman" w:eastAsia="Times New Roman" w:hAnsi="Times New Roman" w:cs="Times New Roman"/>
                <w:sz w:val="18"/>
                <w:szCs w:val="18"/>
                <w:lang w:val="kk-KZ" w:eastAsia="ru-RU"/>
              </w:rPr>
              <w:t xml:space="preserve">әл Фараби даңғ., 118 және </w:t>
            </w:r>
            <w:r w:rsidR="00034CA3" w:rsidRPr="00284EA9">
              <w:rPr>
                <w:rFonts w:ascii="Times New Roman" w:eastAsia="Times New Roman" w:hAnsi="Times New Roman" w:cs="Times New Roman"/>
                <w:sz w:val="18"/>
                <w:szCs w:val="18"/>
                <w:lang w:eastAsia="ru-RU"/>
              </w:rPr>
              <w:t>Ж.Омарова</w:t>
            </w:r>
            <w:r w:rsidR="00034CA3" w:rsidRPr="00284EA9">
              <w:rPr>
                <w:rFonts w:ascii="Times New Roman" w:eastAsia="Times New Roman" w:hAnsi="Times New Roman" w:cs="Times New Roman"/>
                <w:sz w:val="18"/>
                <w:szCs w:val="18"/>
                <w:lang w:val="kk-KZ" w:eastAsia="ru-RU"/>
              </w:rPr>
              <w:t xml:space="preserve"> көш.</w:t>
            </w:r>
            <w:r w:rsidR="00034CA3" w:rsidRPr="00284EA9">
              <w:rPr>
                <w:rFonts w:ascii="Times New Roman" w:eastAsia="Times New Roman" w:hAnsi="Times New Roman" w:cs="Times New Roman"/>
                <w:sz w:val="18"/>
                <w:szCs w:val="18"/>
                <w:lang w:eastAsia="ru-RU"/>
              </w:rPr>
              <w:t xml:space="preserve">, 35, </w:t>
            </w:r>
            <w:r w:rsidRPr="00284EA9">
              <w:rPr>
                <w:rFonts w:ascii="Times New Roman" w:eastAsia="Times New Roman" w:hAnsi="Times New Roman" w:cs="Times New Roman"/>
                <w:sz w:val="18"/>
                <w:szCs w:val="18"/>
                <w:lang w:eastAsia="ru-RU"/>
              </w:rPr>
              <w:t>1 ш.м.үшін</w:t>
            </w:r>
          </w:p>
        </w:tc>
        <w:tc>
          <w:tcPr>
            <w:tcW w:w="3827" w:type="dxa"/>
            <w:shd w:val="clear" w:color="auto" w:fill="auto"/>
            <w:vAlign w:val="center"/>
            <w:hideMark/>
          </w:tcPr>
          <w:p w:rsidR="000652A4" w:rsidRPr="00284EA9" w:rsidRDefault="00034CA3" w:rsidP="00D85B66">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300</w:t>
            </w:r>
          </w:p>
        </w:tc>
      </w:tr>
      <w:tr w:rsidR="00284EA9" w:rsidRPr="00284EA9" w:rsidTr="00597B8E">
        <w:trPr>
          <w:trHeight w:val="300"/>
        </w:trPr>
        <w:tc>
          <w:tcPr>
            <w:tcW w:w="1008" w:type="dxa"/>
            <w:shd w:val="clear" w:color="auto" w:fill="auto"/>
            <w:vAlign w:val="center"/>
          </w:tcPr>
          <w:p w:rsidR="00C12C5B" w:rsidRPr="00284EA9" w:rsidRDefault="00C12C5B" w:rsidP="00D85B66">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2</w:t>
            </w:r>
          </w:p>
        </w:tc>
        <w:tc>
          <w:tcPr>
            <w:tcW w:w="5670" w:type="dxa"/>
            <w:shd w:val="clear" w:color="auto" w:fill="auto"/>
            <w:vAlign w:val="center"/>
          </w:tcPr>
          <w:p w:rsidR="00C12C5B" w:rsidRPr="00284EA9" w:rsidRDefault="0016574D" w:rsidP="0016574D">
            <w:pPr>
              <w:spacing w:after="0" w:line="240" w:lineRule="auto"/>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Асханалардағы жабдық пен жиһаз</w:t>
            </w:r>
            <w:r w:rsidR="00C12C5B" w:rsidRPr="00284EA9">
              <w:rPr>
                <w:rFonts w:ascii="Times New Roman" w:eastAsia="Times New Roman" w:hAnsi="Times New Roman" w:cs="Times New Roman"/>
                <w:sz w:val="18"/>
                <w:szCs w:val="18"/>
                <w:lang w:eastAsia="ru-RU"/>
              </w:rPr>
              <w:t>: Алматы</w:t>
            </w:r>
            <w:r w:rsidRPr="00284EA9">
              <w:rPr>
                <w:rFonts w:ascii="Times New Roman" w:eastAsia="Times New Roman" w:hAnsi="Times New Roman" w:cs="Times New Roman"/>
                <w:sz w:val="18"/>
                <w:szCs w:val="18"/>
                <w:lang w:val="kk-KZ" w:eastAsia="ru-RU"/>
              </w:rPr>
              <w:t xml:space="preserve"> қ.</w:t>
            </w:r>
            <w:r w:rsidR="00C12C5B" w:rsidRPr="00284EA9">
              <w:rPr>
                <w:rFonts w:ascii="Times New Roman" w:eastAsia="Times New Roman" w:hAnsi="Times New Roman" w:cs="Times New Roman"/>
                <w:sz w:val="18"/>
                <w:szCs w:val="18"/>
                <w:lang w:eastAsia="ru-RU"/>
              </w:rPr>
              <w:t xml:space="preserve">, </w:t>
            </w:r>
            <w:r w:rsidRPr="00284EA9">
              <w:rPr>
                <w:rFonts w:ascii="Times New Roman" w:eastAsia="Times New Roman" w:hAnsi="Times New Roman" w:cs="Times New Roman"/>
                <w:sz w:val="18"/>
                <w:szCs w:val="18"/>
                <w:lang w:val="kk-KZ" w:eastAsia="ru-RU"/>
              </w:rPr>
              <w:t xml:space="preserve">әл Фараби даңғ., 118 және </w:t>
            </w:r>
            <w:r w:rsidR="00C12C5B" w:rsidRPr="00284EA9">
              <w:rPr>
                <w:rFonts w:ascii="Times New Roman" w:eastAsia="Times New Roman" w:hAnsi="Times New Roman" w:cs="Times New Roman"/>
                <w:sz w:val="18"/>
                <w:szCs w:val="18"/>
                <w:lang w:eastAsia="ru-RU"/>
              </w:rPr>
              <w:t>Ж.Омарова</w:t>
            </w:r>
            <w:r w:rsidRPr="00284EA9">
              <w:rPr>
                <w:rFonts w:ascii="Times New Roman" w:eastAsia="Times New Roman" w:hAnsi="Times New Roman" w:cs="Times New Roman"/>
                <w:sz w:val="18"/>
                <w:szCs w:val="18"/>
                <w:lang w:val="kk-KZ" w:eastAsia="ru-RU"/>
              </w:rPr>
              <w:t xml:space="preserve"> көш.</w:t>
            </w:r>
            <w:r w:rsidR="00C12C5B" w:rsidRPr="00284EA9">
              <w:rPr>
                <w:rFonts w:ascii="Times New Roman" w:eastAsia="Times New Roman" w:hAnsi="Times New Roman" w:cs="Times New Roman"/>
                <w:sz w:val="18"/>
                <w:szCs w:val="18"/>
                <w:lang w:eastAsia="ru-RU"/>
              </w:rPr>
              <w:t>, 35</w:t>
            </w:r>
          </w:p>
        </w:tc>
        <w:tc>
          <w:tcPr>
            <w:tcW w:w="3827" w:type="dxa"/>
            <w:shd w:val="clear" w:color="auto" w:fill="auto"/>
            <w:vAlign w:val="center"/>
          </w:tcPr>
          <w:p w:rsidR="00C12C5B" w:rsidRPr="00284EA9" w:rsidRDefault="0016574D" w:rsidP="0016574D">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Жалға алущыларға жа</w:t>
            </w:r>
            <w:r w:rsidR="009E5D39" w:rsidRPr="00284EA9">
              <w:rPr>
                <w:rFonts w:ascii="Times New Roman" w:eastAsia="Times New Roman" w:hAnsi="Times New Roman" w:cs="Times New Roman"/>
                <w:sz w:val="18"/>
                <w:szCs w:val="18"/>
                <w:lang w:val="kk-KZ" w:eastAsia="ru-RU"/>
              </w:rPr>
              <w:t>у</w:t>
            </w:r>
            <w:r w:rsidRPr="00284EA9">
              <w:rPr>
                <w:rFonts w:ascii="Times New Roman" w:eastAsia="Times New Roman" w:hAnsi="Times New Roman" w:cs="Times New Roman"/>
                <w:sz w:val="18"/>
                <w:szCs w:val="18"/>
                <w:lang w:val="kk-KZ" w:eastAsia="ru-RU"/>
              </w:rPr>
              <w:t>апкершілікпен сақтауға беріледі, оларды орынжайды жалға алу мақсатымен байланысты қызметті жүзеге асыру барысында жалға алушылар пайдалануы үшін</w:t>
            </w:r>
            <w:r w:rsidR="00C12C5B" w:rsidRPr="00284EA9">
              <w:rPr>
                <w:rFonts w:ascii="Times New Roman" w:eastAsia="Times New Roman" w:hAnsi="Times New Roman" w:cs="Times New Roman"/>
                <w:sz w:val="18"/>
                <w:szCs w:val="18"/>
                <w:lang w:eastAsia="ru-RU"/>
              </w:rPr>
              <w:t>.</w:t>
            </w:r>
          </w:p>
        </w:tc>
      </w:tr>
    </w:tbl>
    <w:p w:rsidR="00D80119" w:rsidRPr="00284EA9" w:rsidRDefault="00C46B33" w:rsidP="00D80119">
      <w:pPr>
        <w:spacing w:after="0" w:line="240" w:lineRule="auto"/>
        <w:rPr>
          <w:rFonts w:ascii="inherit" w:eastAsia="Times New Roman" w:hAnsi="inherit" w:cs="Courier New"/>
          <w:sz w:val="20"/>
          <w:szCs w:val="20"/>
          <w:lang w:eastAsia="ru-RU"/>
        </w:rPr>
      </w:pPr>
      <w:r w:rsidRPr="00284EA9">
        <w:rPr>
          <w:rFonts w:ascii="Times New Roman" w:hAnsi="Times New Roman" w:cs="Times New Roman"/>
          <w:b/>
          <w:sz w:val="20"/>
          <w:szCs w:val="20"/>
        </w:rPr>
        <w:t xml:space="preserve">Ескерту: </w:t>
      </w:r>
      <w:r w:rsidR="00D80119" w:rsidRPr="00284EA9">
        <w:rPr>
          <w:rFonts w:ascii="Times New Roman" w:eastAsia="Times New Roman" w:hAnsi="Times New Roman" w:cs="Times New Roman"/>
          <w:sz w:val="18"/>
          <w:szCs w:val="18"/>
          <w:lang w:val="kk-KZ" w:eastAsia="ru-RU"/>
        </w:rPr>
        <w:t>Асхана-</w:t>
      </w:r>
      <w:r w:rsidR="00D80119" w:rsidRPr="00284EA9">
        <w:rPr>
          <w:rFonts w:ascii="Times New Roman" w:hAnsi="Times New Roman" w:cs="Times New Roman"/>
          <w:sz w:val="20"/>
          <w:szCs w:val="20"/>
          <w:lang w:val="kk-KZ"/>
        </w:rPr>
        <w:t>орынжайларын</w:t>
      </w:r>
      <w:r w:rsidR="00D80119" w:rsidRPr="00284EA9">
        <w:rPr>
          <w:rFonts w:ascii="Times New Roman" w:eastAsia="Times New Roman" w:hAnsi="Times New Roman" w:cs="Times New Roman"/>
          <w:sz w:val="18"/>
          <w:szCs w:val="18"/>
          <w:lang w:val="kk-KZ" w:eastAsia="ru-RU"/>
        </w:rPr>
        <w:t xml:space="preserve"> жалға беру</w:t>
      </w:r>
      <w:r w:rsidR="00D80119" w:rsidRPr="00284EA9">
        <w:rPr>
          <w:rFonts w:ascii="inherit" w:eastAsia="Times New Roman" w:hAnsi="inherit" w:cs="Courier New"/>
          <w:sz w:val="20"/>
          <w:szCs w:val="20"/>
          <w:lang w:val="kk-KZ" w:eastAsia="ru-RU"/>
        </w:rPr>
        <w:t xml:space="preserve"> құны электроэнергиясының, суық судың, ыстық судың, кәріздің және жылудың құнын қамтымайды және </w:t>
      </w:r>
      <w:r w:rsidR="00D80119" w:rsidRPr="00284EA9">
        <w:rPr>
          <w:rFonts w:ascii="inherit" w:hAnsi="inherit"/>
          <w:lang w:val="kk-KZ"/>
        </w:rPr>
        <w:t>жалдаушылармен метрлік көрсеткіштерге</w:t>
      </w:r>
      <w:r w:rsidR="00D80119" w:rsidRPr="00284EA9">
        <w:rPr>
          <w:rFonts w:ascii="inherit" w:eastAsia="Times New Roman" w:hAnsi="inherit" w:cs="Courier New"/>
          <w:sz w:val="20"/>
          <w:szCs w:val="20"/>
          <w:lang w:val="kk-KZ" w:eastAsia="ru-RU"/>
        </w:rPr>
        <w:t xml:space="preserve"> сәйкес қосымша төленеді.</w:t>
      </w:r>
    </w:p>
    <w:p w:rsidR="00D80119" w:rsidRPr="00284EA9" w:rsidRDefault="00D80119" w:rsidP="006C7651">
      <w:pPr>
        <w:spacing w:after="0" w:line="240" w:lineRule="auto"/>
        <w:rPr>
          <w:rFonts w:ascii="Times New Roman" w:hAnsi="Times New Roman" w:cs="Times New Roman"/>
          <w:b/>
          <w:sz w:val="18"/>
          <w:szCs w:val="18"/>
        </w:rPr>
      </w:pPr>
    </w:p>
    <w:p w:rsidR="006C7651" w:rsidRPr="00284EA9" w:rsidRDefault="005B7BB8" w:rsidP="006C7651">
      <w:pPr>
        <w:spacing w:after="0" w:line="240" w:lineRule="auto"/>
        <w:jc w:val="right"/>
        <w:rPr>
          <w:rFonts w:ascii="Times New Roman" w:hAnsi="Times New Roman" w:cs="Times New Roman"/>
          <w:i/>
          <w:sz w:val="16"/>
          <w:szCs w:val="16"/>
        </w:rPr>
      </w:pPr>
      <w:r w:rsidRPr="00284EA9">
        <w:rPr>
          <w:rFonts w:ascii="Times New Roman" w:hAnsi="Times New Roman" w:cs="Times New Roman"/>
          <w:i/>
          <w:sz w:val="16"/>
          <w:szCs w:val="16"/>
          <w:lang w:val="kk-KZ"/>
        </w:rPr>
        <w:t>Басқарманың</w:t>
      </w:r>
      <w:r w:rsidR="006C7651" w:rsidRPr="00284EA9">
        <w:rPr>
          <w:rFonts w:ascii="Times New Roman" w:hAnsi="Times New Roman" w:cs="Times New Roman"/>
          <w:i/>
          <w:sz w:val="16"/>
          <w:szCs w:val="16"/>
        </w:rPr>
        <w:t xml:space="preserve"> 12.02.2019</w:t>
      </w:r>
      <w:r w:rsidR="001628FF" w:rsidRPr="00284EA9">
        <w:rPr>
          <w:rFonts w:ascii="Times New Roman" w:hAnsi="Times New Roman" w:cs="Times New Roman"/>
          <w:i/>
          <w:sz w:val="16"/>
          <w:szCs w:val="16"/>
          <w:lang w:val="kk-KZ"/>
        </w:rPr>
        <w:t xml:space="preserve"> </w:t>
      </w:r>
      <w:r w:rsidRPr="00284EA9">
        <w:rPr>
          <w:rFonts w:ascii="Times New Roman" w:hAnsi="Times New Roman" w:cs="Times New Roman"/>
          <w:i/>
          <w:sz w:val="16"/>
          <w:szCs w:val="16"/>
          <w:lang w:val="kk-KZ"/>
        </w:rPr>
        <w:t>ж</w:t>
      </w:r>
      <w:r w:rsidR="006C7651" w:rsidRPr="00284EA9">
        <w:rPr>
          <w:rFonts w:ascii="Times New Roman" w:hAnsi="Times New Roman" w:cs="Times New Roman"/>
          <w:i/>
          <w:sz w:val="16"/>
          <w:szCs w:val="16"/>
        </w:rPr>
        <w:t>.</w:t>
      </w:r>
      <w:r w:rsidRPr="00284EA9">
        <w:rPr>
          <w:rFonts w:ascii="Times New Roman" w:hAnsi="Times New Roman" w:cs="Times New Roman"/>
          <w:i/>
          <w:sz w:val="16"/>
          <w:szCs w:val="16"/>
          <w:lang w:val="kk-KZ"/>
        </w:rPr>
        <w:t xml:space="preserve"> </w:t>
      </w:r>
      <w:r w:rsidRPr="00284EA9">
        <w:rPr>
          <w:rFonts w:ascii="Times New Roman" w:hAnsi="Times New Roman" w:cs="Times New Roman"/>
          <w:i/>
          <w:sz w:val="16"/>
          <w:szCs w:val="16"/>
        </w:rPr>
        <w:t>№4</w:t>
      </w:r>
      <w:r w:rsidRPr="00284EA9">
        <w:rPr>
          <w:rFonts w:ascii="Times New Roman" w:hAnsi="Times New Roman" w:cs="Times New Roman"/>
          <w:i/>
          <w:sz w:val="16"/>
          <w:szCs w:val="16"/>
          <w:lang w:val="kk-KZ"/>
        </w:rPr>
        <w:t xml:space="preserve"> шешімімен бекітілген</w:t>
      </w:r>
    </w:p>
    <w:tbl>
      <w:tblPr>
        <w:tblW w:w="10505" w:type="dxa"/>
        <w:tblInd w:w="93" w:type="dxa"/>
        <w:tblLook w:val="04A0" w:firstRow="1" w:lastRow="0" w:firstColumn="1" w:lastColumn="0" w:noHBand="0" w:noVBand="1"/>
      </w:tblPr>
      <w:tblGrid>
        <w:gridCol w:w="1008"/>
        <w:gridCol w:w="5670"/>
        <w:gridCol w:w="3827"/>
      </w:tblGrid>
      <w:tr w:rsidR="00284EA9" w:rsidRPr="00284EA9" w:rsidTr="007A5576">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tcPr>
          <w:p w:rsidR="007A5576" w:rsidRPr="00284EA9" w:rsidRDefault="007A5576" w:rsidP="005D5151">
            <w:pPr>
              <w:spacing w:after="0" w:line="240" w:lineRule="auto"/>
              <w:jc w:val="center"/>
              <w:rPr>
                <w:rFonts w:ascii="Times New Roman" w:eastAsia="Times New Roman" w:hAnsi="Times New Roman" w:cs="Times New Roman"/>
                <w:b/>
                <w:bCs/>
                <w:sz w:val="18"/>
                <w:szCs w:val="18"/>
                <w:lang w:val="kk-KZ" w:eastAsia="ru-RU"/>
              </w:rPr>
            </w:pPr>
            <w:r w:rsidRPr="00284EA9">
              <w:rPr>
                <w:rFonts w:ascii="Times New Roman" w:eastAsia="Times New Roman" w:hAnsi="Times New Roman" w:cs="Times New Roman"/>
                <w:b/>
                <w:bCs/>
                <w:sz w:val="20"/>
                <w:szCs w:val="20"/>
                <w:lang w:eastAsia="ru-RU"/>
              </w:rPr>
              <w:t xml:space="preserve">№ </w:t>
            </w:r>
            <w:proofErr w:type="gramStart"/>
            <w:r w:rsidRPr="00284EA9">
              <w:rPr>
                <w:rFonts w:ascii="Times New Roman" w:eastAsia="Times New Roman" w:hAnsi="Times New Roman" w:cs="Times New Roman"/>
                <w:b/>
                <w:bCs/>
                <w:sz w:val="20"/>
                <w:szCs w:val="20"/>
                <w:lang w:val="kk-KZ" w:eastAsia="ru-RU"/>
              </w:rPr>
              <w:t>р</w:t>
            </w:r>
            <w:proofErr w:type="gramEnd"/>
            <w:r w:rsidRPr="00284EA9">
              <w:rPr>
                <w:rFonts w:ascii="Times New Roman" w:eastAsia="Times New Roman" w:hAnsi="Times New Roman" w:cs="Times New Roman"/>
                <w:b/>
                <w:bCs/>
                <w:sz w:val="20"/>
                <w:szCs w:val="20"/>
                <w:lang w:eastAsia="ru-RU"/>
              </w:rPr>
              <w:t>/</w:t>
            </w:r>
            <w:r w:rsidRPr="00284EA9">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val="kk-KZ" w:eastAsia="ru-RU"/>
              </w:rPr>
              <w:t>Ай сайынғы т</w:t>
            </w:r>
            <w:r w:rsidRPr="00284EA9">
              <w:rPr>
                <w:rFonts w:ascii="Times New Roman" w:eastAsia="Times New Roman" w:hAnsi="Times New Roman" w:cs="Times New Roman"/>
                <w:b/>
                <w:bCs/>
                <w:sz w:val="18"/>
                <w:szCs w:val="18"/>
                <w:lang w:eastAsia="ru-RU"/>
              </w:rPr>
              <w:t>өлем теңгемен, ҚҚС-сыз</w:t>
            </w:r>
          </w:p>
        </w:tc>
      </w:tr>
      <w:tr w:rsidR="00284EA9" w:rsidRPr="00284EA9" w:rsidTr="002D26D8">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5576" w:rsidRPr="00284EA9" w:rsidRDefault="007A5576" w:rsidP="002D26D8">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5576" w:rsidRPr="00284EA9" w:rsidRDefault="0016574D" w:rsidP="0016574D">
            <w:pPr>
              <w:spacing w:after="0" w:line="240" w:lineRule="auto"/>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Мына мекенжайдағы мұнараға жарықтандырылған мәтіні бар құрастырма орналастыру</w:t>
            </w:r>
            <w:r w:rsidRPr="00284EA9">
              <w:rPr>
                <w:rFonts w:ascii="Times New Roman" w:eastAsia="Times New Roman" w:hAnsi="Times New Roman" w:cs="Times New Roman"/>
                <w:sz w:val="18"/>
                <w:szCs w:val="18"/>
                <w:lang w:eastAsia="ru-RU"/>
              </w:rPr>
              <w:t xml:space="preserve">: </w:t>
            </w:r>
            <w:r w:rsidR="007A5576" w:rsidRPr="00284EA9">
              <w:rPr>
                <w:rFonts w:ascii="Times New Roman" w:eastAsia="Times New Roman" w:hAnsi="Times New Roman" w:cs="Times New Roman"/>
                <w:sz w:val="18"/>
                <w:szCs w:val="18"/>
                <w:lang w:eastAsia="ru-RU"/>
              </w:rPr>
              <w:t>Алматы</w:t>
            </w:r>
            <w:r w:rsidRPr="00284EA9">
              <w:rPr>
                <w:rFonts w:ascii="Times New Roman" w:eastAsia="Times New Roman" w:hAnsi="Times New Roman" w:cs="Times New Roman"/>
                <w:sz w:val="18"/>
                <w:szCs w:val="18"/>
                <w:lang w:val="kk-KZ" w:eastAsia="ru-RU"/>
              </w:rPr>
              <w:t xml:space="preserve"> қ.</w:t>
            </w:r>
            <w:r w:rsidR="007A5576" w:rsidRPr="00284EA9">
              <w:rPr>
                <w:rFonts w:ascii="Times New Roman" w:eastAsia="Times New Roman" w:hAnsi="Times New Roman" w:cs="Times New Roman"/>
                <w:sz w:val="18"/>
                <w:szCs w:val="18"/>
                <w:lang w:eastAsia="ru-RU"/>
              </w:rPr>
              <w:t xml:space="preserve">, </w:t>
            </w:r>
            <w:r w:rsidRPr="00284EA9">
              <w:rPr>
                <w:rFonts w:ascii="Times New Roman" w:eastAsia="Times New Roman" w:hAnsi="Times New Roman" w:cs="Times New Roman"/>
                <w:sz w:val="18"/>
                <w:szCs w:val="18"/>
                <w:lang w:val="kk-KZ" w:eastAsia="ru-RU"/>
              </w:rPr>
              <w:t>Желтоқсан даңғ.,</w:t>
            </w:r>
            <w:r w:rsidR="007A5576" w:rsidRPr="00284EA9">
              <w:rPr>
                <w:rFonts w:ascii="Times New Roman" w:eastAsia="Times New Roman" w:hAnsi="Times New Roman" w:cs="Times New Roman"/>
                <w:sz w:val="18"/>
                <w:szCs w:val="18"/>
                <w:lang w:eastAsia="ru-RU"/>
              </w:rPr>
              <w:t xml:space="preserve"> 175,</w:t>
            </w:r>
            <w:r w:rsidR="007A5576" w:rsidRPr="00284EA9">
              <w:rPr>
                <w:rFonts w:ascii="Times New Roman" w:eastAsia="Times New Roman" w:hAnsi="Times New Roman" w:cs="Times New Roman"/>
                <w:sz w:val="18"/>
                <w:szCs w:val="18"/>
                <w:lang w:val="kk-KZ" w:eastAsia="ru-RU"/>
              </w:rPr>
              <w:t xml:space="preserve"> </w:t>
            </w:r>
            <w:r w:rsidRPr="00284EA9">
              <w:rPr>
                <w:rFonts w:ascii="Times New Roman" w:eastAsia="Times New Roman" w:hAnsi="Times New Roman" w:cs="Times New Roman"/>
                <w:sz w:val="18"/>
                <w:szCs w:val="18"/>
                <w:lang w:eastAsia="ru-RU"/>
              </w:rPr>
              <w:t>1 ш.м.үшін</w:t>
            </w: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7A5576" w:rsidRPr="00284EA9" w:rsidRDefault="007A5576" w:rsidP="002D26D8">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10 000</w:t>
            </w:r>
          </w:p>
        </w:tc>
      </w:tr>
    </w:tbl>
    <w:p w:rsidR="00C12C5B" w:rsidRDefault="00C12C5B" w:rsidP="00841629">
      <w:pPr>
        <w:spacing w:line="240" w:lineRule="auto"/>
        <w:rPr>
          <w:rFonts w:ascii="Times New Roman" w:hAnsi="Times New Roman" w:cs="Times New Roman"/>
          <w:b/>
          <w:sz w:val="18"/>
          <w:szCs w:val="18"/>
        </w:rPr>
      </w:pPr>
    </w:p>
    <w:p w:rsidR="002A745B" w:rsidRPr="002A745B" w:rsidRDefault="002A745B" w:rsidP="002A745B">
      <w:pPr>
        <w:spacing w:after="0" w:line="240" w:lineRule="auto"/>
        <w:jc w:val="right"/>
        <w:rPr>
          <w:rFonts w:ascii="Times New Roman" w:hAnsi="Times New Roman" w:cs="Times New Roman"/>
          <w:sz w:val="18"/>
          <w:szCs w:val="18"/>
        </w:rPr>
      </w:pPr>
      <w:r w:rsidRPr="002A745B">
        <w:rPr>
          <w:rFonts w:ascii="Times New Roman" w:hAnsi="Times New Roman" w:cs="Times New Roman"/>
          <w:sz w:val="18"/>
          <w:szCs w:val="18"/>
        </w:rPr>
        <w:t>Тарифті</w:t>
      </w:r>
      <w:proofErr w:type="gramStart"/>
      <w:r w:rsidRPr="002A745B">
        <w:rPr>
          <w:rFonts w:ascii="Times New Roman" w:hAnsi="Times New Roman" w:cs="Times New Roman"/>
          <w:sz w:val="18"/>
          <w:szCs w:val="18"/>
        </w:rPr>
        <w:t>к</w:t>
      </w:r>
      <w:proofErr w:type="gramEnd"/>
      <w:r w:rsidRPr="002A745B">
        <w:rPr>
          <w:rFonts w:ascii="Times New Roman" w:hAnsi="Times New Roman" w:cs="Times New Roman"/>
          <w:sz w:val="18"/>
          <w:szCs w:val="18"/>
        </w:rPr>
        <w:t xml:space="preserve"> басқарманың </w:t>
      </w:r>
      <w:r>
        <w:rPr>
          <w:rFonts w:ascii="Times New Roman" w:hAnsi="Times New Roman" w:cs="Times New Roman"/>
          <w:sz w:val="18"/>
          <w:szCs w:val="18"/>
        </w:rPr>
        <w:t>18</w:t>
      </w:r>
      <w:r w:rsidRPr="002A745B">
        <w:rPr>
          <w:rFonts w:ascii="Times New Roman" w:hAnsi="Times New Roman" w:cs="Times New Roman"/>
          <w:sz w:val="18"/>
          <w:szCs w:val="18"/>
        </w:rPr>
        <w:t>.0</w:t>
      </w:r>
      <w:r>
        <w:rPr>
          <w:rFonts w:ascii="Times New Roman" w:hAnsi="Times New Roman" w:cs="Times New Roman"/>
          <w:sz w:val="18"/>
          <w:szCs w:val="18"/>
        </w:rPr>
        <w:t>6.2021</w:t>
      </w:r>
      <w:r w:rsidRPr="002A745B">
        <w:rPr>
          <w:rFonts w:ascii="Times New Roman" w:hAnsi="Times New Roman" w:cs="Times New Roman"/>
          <w:sz w:val="18"/>
          <w:szCs w:val="18"/>
        </w:rPr>
        <w:t>.ж. №1 шешімімен бекітілген</w:t>
      </w:r>
    </w:p>
    <w:tbl>
      <w:tblPr>
        <w:tblW w:w="10505" w:type="dxa"/>
        <w:tblInd w:w="93" w:type="dxa"/>
        <w:tblLook w:val="04A0" w:firstRow="1" w:lastRow="0" w:firstColumn="1" w:lastColumn="0" w:noHBand="0" w:noVBand="1"/>
      </w:tblPr>
      <w:tblGrid>
        <w:gridCol w:w="1008"/>
        <w:gridCol w:w="5670"/>
        <w:gridCol w:w="3827"/>
      </w:tblGrid>
      <w:tr w:rsidR="002A745B" w:rsidRPr="002A745B" w:rsidTr="001E56DE">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tcPr>
          <w:p w:rsidR="002A745B" w:rsidRPr="002A745B" w:rsidRDefault="002A745B" w:rsidP="002A745B">
            <w:pPr>
              <w:spacing w:after="0" w:line="240" w:lineRule="auto"/>
              <w:jc w:val="center"/>
              <w:rPr>
                <w:rFonts w:ascii="Times New Roman" w:hAnsi="Times New Roman" w:cs="Times New Roman"/>
                <w:b/>
                <w:sz w:val="18"/>
                <w:szCs w:val="18"/>
              </w:rPr>
            </w:pPr>
            <w:r w:rsidRPr="002A745B">
              <w:rPr>
                <w:rFonts w:ascii="Times New Roman" w:hAnsi="Times New Roman" w:cs="Times New Roman"/>
                <w:b/>
                <w:sz w:val="18"/>
                <w:szCs w:val="18"/>
              </w:rPr>
              <w:t xml:space="preserve">№ </w:t>
            </w:r>
            <w:proofErr w:type="gramStart"/>
            <w:r w:rsidRPr="002A745B">
              <w:rPr>
                <w:rFonts w:ascii="Times New Roman" w:hAnsi="Times New Roman" w:cs="Times New Roman"/>
                <w:b/>
                <w:sz w:val="18"/>
                <w:szCs w:val="18"/>
              </w:rPr>
              <w:t>р</w:t>
            </w:r>
            <w:proofErr w:type="gramEnd"/>
            <w:r w:rsidRPr="002A745B">
              <w:rPr>
                <w:rFonts w:ascii="Times New Roman" w:hAnsi="Times New Roman" w:cs="Times New Roman"/>
                <w:b/>
                <w:sz w:val="18"/>
                <w:szCs w:val="18"/>
              </w:rPr>
              <w:t>/р</w:t>
            </w:r>
          </w:p>
        </w:tc>
        <w:tc>
          <w:tcPr>
            <w:tcW w:w="5670" w:type="dxa"/>
            <w:tcBorders>
              <w:top w:val="single" w:sz="4" w:space="0" w:color="auto"/>
              <w:left w:val="nil"/>
              <w:bottom w:val="single" w:sz="4" w:space="0" w:color="auto"/>
              <w:right w:val="single" w:sz="4" w:space="0" w:color="auto"/>
            </w:tcBorders>
            <w:shd w:val="clear" w:color="000000" w:fill="D9D9D9"/>
            <w:vAlign w:val="center"/>
          </w:tcPr>
          <w:p w:rsidR="002A745B" w:rsidRPr="002A745B" w:rsidRDefault="002A745B" w:rsidP="002A745B">
            <w:pPr>
              <w:spacing w:after="0" w:line="240" w:lineRule="auto"/>
              <w:jc w:val="center"/>
              <w:rPr>
                <w:rFonts w:ascii="Times New Roman" w:hAnsi="Times New Roman" w:cs="Times New Roman"/>
                <w:b/>
                <w:sz w:val="18"/>
                <w:szCs w:val="18"/>
              </w:rPr>
            </w:pPr>
            <w:r w:rsidRPr="002A745B">
              <w:rPr>
                <w:rFonts w:ascii="Times New Roman" w:hAnsi="Times New Roman" w:cs="Times New Roman"/>
                <w:b/>
                <w:sz w:val="18"/>
                <w:szCs w:val="18"/>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tcPr>
          <w:p w:rsidR="002A745B" w:rsidRPr="002A745B" w:rsidRDefault="002A745B" w:rsidP="002A745B">
            <w:pPr>
              <w:spacing w:after="0" w:line="240" w:lineRule="auto"/>
              <w:rPr>
                <w:rFonts w:ascii="Times New Roman" w:hAnsi="Times New Roman" w:cs="Times New Roman"/>
                <w:b/>
                <w:sz w:val="18"/>
                <w:szCs w:val="18"/>
              </w:rPr>
            </w:pPr>
            <w:proofErr w:type="gramStart"/>
            <w:r w:rsidRPr="002A745B">
              <w:rPr>
                <w:rFonts w:ascii="Times New Roman" w:hAnsi="Times New Roman" w:cs="Times New Roman"/>
                <w:b/>
                <w:sz w:val="18"/>
                <w:szCs w:val="18"/>
              </w:rPr>
              <w:t>Ай</w:t>
            </w:r>
            <w:proofErr w:type="gramEnd"/>
            <w:r w:rsidRPr="002A745B">
              <w:rPr>
                <w:rFonts w:ascii="Times New Roman" w:hAnsi="Times New Roman" w:cs="Times New Roman"/>
                <w:b/>
                <w:sz w:val="18"/>
                <w:szCs w:val="18"/>
              </w:rPr>
              <w:t xml:space="preserve"> сайынғы төлем теңгемен, ҚҚС-сыз</w:t>
            </w:r>
          </w:p>
        </w:tc>
      </w:tr>
      <w:tr w:rsidR="002A745B" w:rsidRPr="002A745B" w:rsidTr="001E56DE">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45B" w:rsidRPr="002A745B" w:rsidRDefault="002A745B" w:rsidP="002A745B">
            <w:pPr>
              <w:spacing w:after="0" w:line="240" w:lineRule="auto"/>
              <w:jc w:val="center"/>
              <w:rPr>
                <w:rFonts w:ascii="Times New Roman" w:hAnsi="Times New Roman" w:cs="Times New Roman"/>
                <w:sz w:val="18"/>
                <w:szCs w:val="18"/>
              </w:rPr>
            </w:pPr>
            <w:r w:rsidRPr="002A745B">
              <w:rPr>
                <w:rFonts w:ascii="Times New Roman" w:hAnsi="Times New Roman" w:cs="Times New Roman"/>
                <w:sz w:val="18"/>
                <w:szCs w:val="18"/>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45B" w:rsidRPr="002A745B" w:rsidRDefault="002A745B" w:rsidP="001E56DE">
            <w:pPr>
              <w:spacing w:after="0" w:line="240" w:lineRule="auto"/>
              <w:rPr>
                <w:rFonts w:ascii="Times New Roman" w:hAnsi="Times New Roman" w:cs="Times New Roman"/>
                <w:sz w:val="18"/>
                <w:szCs w:val="18"/>
              </w:rPr>
            </w:pPr>
            <w:r w:rsidRPr="002A745B">
              <w:rPr>
                <w:rFonts w:ascii="Times New Roman" w:hAnsi="Times New Roman" w:cs="Times New Roman"/>
                <w:sz w:val="18"/>
                <w:szCs w:val="18"/>
              </w:rPr>
              <w:t>БҚО, Ақжайық ауд., Чапаев к., Есенжанов көш., 117 үй мекенжайында орналасқан «Қазтелерадио» АҚ филиалы Батыс Қазақстан ОРТД, Чапаев РТС  тегеурінді су мұнарасын жалдау (бі</w:t>
            </w:r>
            <w:proofErr w:type="gramStart"/>
            <w:r w:rsidRPr="002A745B">
              <w:rPr>
                <w:rFonts w:ascii="Times New Roman" w:hAnsi="Times New Roman" w:cs="Times New Roman"/>
                <w:sz w:val="18"/>
                <w:szCs w:val="18"/>
              </w:rPr>
              <w:t>р</w:t>
            </w:r>
            <w:proofErr w:type="gramEnd"/>
            <w:r w:rsidRPr="002A745B">
              <w:rPr>
                <w:rFonts w:ascii="Times New Roman" w:hAnsi="Times New Roman" w:cs="Times New Roman"/>
                <w:sz w:val="18"/>
                <w:szCs w:val="18"/>
              </w:rPr>
              <w:t xml:space="preserve"> айға объект үшін)</w:t>
            </w: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2A745B" w:rsidRPr="002A745B" w:rsidRDefault="002A745B" w:rsidP="002A745B">
            <w:pPr>
              <w:spacing w:after="0" w:line="240" w:lineRule="auto"/>
              <w:jc w:val="center"/>
              <w:rPr>
                <w:rFonts w:ascii="Times New Roman" w:hAnsi="Times New Roman" w:cs="Times New Roman"/>
                <w:sz w:val="18"/>
                <w:szCs w:val="18"/>
              </w:rPr>
            </w:pPr>
            <w:r w:rsidRPr="002A745B">
              <w:rPr>
                <w:rFonts w:ascii="Times New Roman" w:hAnsi="Times New Roman" w:cs="Times New Roman"/>
                <w:sz w:val="18"/>
                <w:szCs w:val="18"/>
              </w:rPr>
              <w:t>33 166,36</w:t>
            </w:r>
          </w:p>
          <w:p w:rsidR="002A745B" w:rsidRPr="002A745B" w:rsidRDefault="002A745B" w:rsidP="002A745B">
            <w:pPr>
              <w:spacing w:after="0" w:line="240" w:lineRule="auto"/>
              <w:rPr>
                <w:rFonts w:ascii="Times New Roman" w:hAnsi="Times New Roman" w:cs="Times New Roman"/>
                <w:sz w:val="18"/>
                <w:szCs w:val="18"/>
              </w:rPr>
            </w:pPr>
          </w:p>
        </w:tc>
      </w:tr>
    </w:tbl>
    <w:p w:rsidR="002A745B" w:rsidRDefault="002A745B" w:rsidP="00841629">
      <w:pPr>
        <w:spacing w:line="240" w:lineRule="auto"/>
        <w:rPr>
          <w:rFonts w:ascii="Times New Roman" w:hAnsi="Times New Roman" w:cs="Times New Roman"/>
          <w:b/>
          <w:sz w:val="18"/>
          <w:szCs w:val="18"/>
        </w:rPr>
      </w:pPr>
    </w:p>
    <w:p w:rsidR="00FD5C6B" w:rsidRDefault="00FD5C6B" w:rsidP="00FD5C6B">
      <w:pPr>
        <w:spacing w:line="240" w:lineRule="auto"/>
        <w:rPr>
          <w:rFonts w:ascii="Times New Roman" w:hAnsi="Times New Roman" w:cs="Times New Roman"/>
          <w:b/>
          <w:sz w:val="18"/>
          <w:szCs w:val="18"/>
        </w:rPr>
      </w:pPr>
    </w:p>
    <w:p w:rsidR="00FD5C6B" w:rsidRPr="00CE7AA8" w:rsidRDefault="00FD5C6B" w:rsidP="00FD5C6B">
      <w:pPr>
        <w:spacing w:after="0" w:line="240" w:lineRule="auto"/>
        <w:jc w:val="right"/>
        <w:rPr>
          <w:rFonts w:ascii="Times New Roman" w:hAnsi="Times New Roman" w:cs="Times New Roman"/>
          <w:i/>
          <w:sz w:val="16"/>
          <w:szCs w:val="16"/>
        </w:rPr>
      </w:pPr>
      <w:r w:rsidRPr="002A745B">
        <w:rPr>
          <w:rFonts w:ascii="Times New Roman" w:hAnsi="Times New Roman" w:cs="Times New Roman"/>
          <w:sz w:val="18"/>
          <w:szCs w:val="18"/>
        </w:rPr>
        <w:t>Тарифті</w:t>
      </w:r>
      <w:proofErr w:type="gramStart"/>
      <w:r w:rsidRPr="002A745B">
        <w:rPr>
          <w:rFonts w:ascii="Times New Roman" w:hAnsi="Times New Roman" w:cs="Times New Roman"/>
          <w:sz w:val="18"/>
          <w:szCs w:val="18"/>
        </w:rPr>
        <w:t>к</w:t>
      </w:r>
      <w:proofErr w:type="gramEnd"/>
      <w:r w:rsidRPr="002A745B">
        <w:rPr>
          <w:rFonts w:ascii="Times New Roman" w:hAnsi="Times New Roman" w:cs="Times New Roman"/>
          <w:sz w:val="18"/>
          <w:szCs w:val="18"/>
        </w:rPr>
        <w:t xml:space="preserve"> басқарманың</w:t>
      </w:r>
      <w:r>
        <w:rPr>
          <w:rFonts w:ascii="Times New Roman" w:hAnsi="Times New Roman" w:cs="Times New Roman"/>
          <w:sz w:val="18"/>
          <w:szCs w:val="18"/>
        </w:rPr>
        <w:t xml:space="preserve"> </w:t>
      </w:r>
      <w:r w:rsidR="001E56DE" w:rsidRPr="001E56DE">
        <w:rPr>
          <w:rFonts w:ascii="Times New Roman" w:hAnsi="Times New Roman" w:cs="Times New Roman"/>
          <w:sz w:val="16"/>
          <w:szCs w:val="16"/>
        </w:rPr>
        <w:t>03</w:t>
      </w:r>
      <w:r w:rsidRPr="00FD5C6B">
        <w:rPr>
          <w:rFonts w:ascii="Times New Roman" w:hAnsi="Times New Roman" w:cs="Times New Roman"/>
          <w:sz w:val="16"/>
          <w:szCs w:val="16"/>
        </w:rPr>
        <w:t>.</w:t>
      </w:r>
      <w:r w:rsidR="001E56DE">
        <w:rPr>
          <w:rFonts w:ascii="Times New Roman" w:hAnsi="Times New Roman" w:cs="Times New Roman"/>
          <w:sz w:val="16"/>
          <w:szCs w:val="16"/>
          <w:lang w:val="en-US"/>
        </w:rPr>
        <w:t>12</w:t>
      </w:r>
      <w:r w:rsidRPr="00FD5C6B">
        <w:rPr>
          <w:rFonts w:ascii="Times New Roman" w:hAnsi="Times New Roman" w:cs="Times New Roman"/>
          <w:sz w:val="16"/>
          <w:szCs w:val="16"/>
        </w:rPr>
        <w:t>.2021ж.  №</w:t>
      </w:r>
      <w:r w:rsidR="001E56DE">
        <w:rPr>
          <w:rFonts w:ascii="Times New Roman" w:hAnsi="Times New Roman" w:cs="Times New Roman"/>
          <w:sz w:val="16"/>
          <w:szCs w:val="16"/>
          <w:lang w:val="en-US"/>
        </w:rPr>
        <w:t>5</w:t>
      </w:r>
      <w:r>
        <w:rPr>
          <w:rFonts w:ascii="Times New Roman" w:hAnsi="Times New Roman" w:cs="Times New Roman"/>
          <w:i/>
          <w:sz w:val="16"/>
          <w:szCs w:val="16"/>
        </w:rPr>
        <w:t xml:space="preserve">  </w:t>
      </w:r>
      <w:r w:rsidRPr="002A745B">
        <w:rPr>
          <w:rFonts w:ascii="Times New Roman" w:hAnsi="Times New Roman" w:cs="Times New Roman"/>
          <w:sz w:val="18"/>
          <w:szCs w:val="18"/>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FD5C6B" w:rsidRPr="00293F2E" w:rsidTr="001E56DE">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D5C6B" w:rsidRPr="00293F2E" w:rsidRDefault="00FD5C6B" w:rsidP="001E56DE">
            <w:pPr>
              <w:spacing w:after="0" w:line="240" w:lineRule="auto"/>
              <w:jc w:val="center"/>
              <w:rPr>
                <w:rFonts w:ascii="Times New Roman" w:eastAsia="Times New Roman" w:hAnsi="Times New Roman" w:cs="Times New Roman"/>
                <w:b/>
                <w:bCs/>
                <w:color w:val="000000"/>
                <w:sz w:val="18"/>
                <w:szCs w:val="18"/>
                <w:lang w:eastAsia="ru-RU"/>
              </w:rPr>
            </w:pPr>
            <w:r w:rsidRPr="002A745B">
              <w:rPr>
                <w:rFonts w:ascii="Times New Roman" w:hAnsi="Times New Roman" w:cs="Times New Roman"/>
                <w:b/>
                <w:sz w:val="18"/>
                <w:szCs w:val="18"/>
              </w:rPr>
              <w:t xml:space="preserve">№ </w:t>
            </w:r>
            <w:proofErr w:type="gramStart"/>
            <w:r w:rsidRPr="002A745B">
              <w:rPr>
                <w:rFonts w:ascii="Times New Roman" w:hAnsi="Times New Roman" w:cs="Times New Roman"/>
                <w:b/>
                <w:sz w:val="18"/>
                <w:szCs w:val="18"/>
              </w:rPr>
              <w:t>р</w:t>
            </w:r>
            <w:proofErr w:type="gramEnd"/>
            <w:r w:rsidRPr="002A745B">
              <w:rPr>
                <w:rFonts w:ascii="Times New Roman" w:hAnsi="Times New Roman" w:cs="Times New Roman"/>
                <w:b/>
                <w:sz w:val="18"/>
                <w:szCs w:val="18"/>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FD5C6B" w:rsidRPr="002A745B" w:rsidRDefault="00FD5C6B" w:rsidP="001E56DE">
            <w:pPr>
              <w:spacing w:after="0" w:line="240" w:lineRule="auto"/>
              <w:jc w:val="center"/>
              <w:rPr>
                <w:rFonts w:ascii="Times New Roman" w:hAnsi="Times New Roman" w:cs="Times New Roman"/>
                <w:b/>
                <w:sz w:val="18"/>
                <w:szCs w:val="18"/>
              </w:rPr>
            </w:pPr>
            <w:r w:rsidRPr="002A745B">
              <w:rPr>
                <w:rFonts w:ascii="Times New Roman" w:hAnsi="Times New Roman" w:cs="Times New Roman"/>
                <w:b/>
                <w:sz w:val="18"/>
                <w:szCs w:val="18"/>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FD5C6B" w:rsidRPr="002A745B" w:rsidRDefault="00FD5C6B" w:rsidP="001E56DE">
            <w:pPr>
              <w:spacing w:after="0" w:line="240" w:lineRule="auto"/>
              <w:rPr>
                <w:rFonts w:ascii="Times New Roman" w:hAnsi="Times New Roman" w:cs="Times New Roman"/>
                <w:b/>
                <w:sz w:val="18"/>
                <w:szCs w:val="18"/>
              </w:rPr>
            </w:pPr>
            <w:proofErr w:type="gramStart"/>
            <w:r w:rsidRPr="002A745B">
              <w:rPr>
                <w:rFonts w:ascii="Times New Roman" w:hAnsi="Times New Roman" w:cs="Times New Roman"/>
                <w:b/>
                <w:sz w:val="18"/>
                <w:szCs w:val="18"/>
              </w:rPr>
              <w:t>Ай</w:t>
            </w:r>
            <w:proofErr w:type="gramEnd"/>
            <w:r w:rsidRPr="002A745B">
              <w:rPr>
                <w:rFonts w:ascii="Times New Roman" w:hAnsi="Times New Roman" w:cs="Times New Roman"/>
                <w:b/>
                <w:sz w:val="18"/>
                <w:szCs w:val="18"/>
              </w:rPr>
              <w:t xml:space="preserve"> сайынғы төлем теңгемен, ҚҚС-сыз</w:t>
            </w:r>
          </w:p>
        </w:tc>
      </w:tr>
      <w:tr w:rsidR="00FD5C6B" w:rsidRPr="00293F2E" w:rsidTr="001E56DE">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5C6B" w:rsidRPr="00293F2E" w:rsidRDefault="00FD5C6B" w:rsidP="001E56D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1E56DE" w:rsidRPr="0096481A" w:rsidRDefault="001E56DE" w:rsidP="0096481A">
            <w:pPr>
              <w:spacing w:after="0" w:line="240" w:lineRule="auto"/>
              <w:rPr>
                <w:rFonts w:ascii="Times New Roman" w:hAnsi="Times New Roman" w:cs="Times New Roman"/>
                <w:sz w:val="18"/>
                <w:szCs w:val="18"/>
              </w:rPr>
            </w:pPr>
            <w:r w:rsidRPr="0096481A">
              <w:rPr>
                <w:rFonts w:ascii="Times New Roman" w:hAnsi="Times New Roman" w:cs="Times New Roman"/>
                <w:sz w:val="18"/>
                <w:szCs w:val="18"/>
              </w:rPr>
              <w:t>Бөгде ұйымдарға  К</w:t>
            </w:r>
            <w:proofErr w:type="gramStart"/>
            <w:r w:rsidRPr="0096481A">
              <w:rPr>
                <w:rFonts w:ascii="Times New Roman" w:hAnsi="Times New Roman" w:cs="Times New Roman"/>
                <w:sz w:val="18"/>
                <w:szCs w:val="18"/>
              </w:rPr>
              <w:t>2</w:t>
            </w:r>
            <w:proofErr w:type="gramEnd"/>
            <w:r w:rsidRPr="0096481A">
              <w:rPr>
                <w:rFonts w:ascii="Times New Roman" w:hAnsi="Times New Roman" w:cs="Times New Roman"/>
                <w:sz w:val="18"/>
                <w:szCs w:val="18"/>
              </w:rPr>
              <w:t>, К3, К4 транспондерлерінде ТВ сигналды "KazSat-3" ғарыш аппаратына көтеру қызметін  ұсыну</w:t>
            </w:r>
          </w:p>
          <w:p w:rsidR="00FD5C6B" w:rsidRPr="00B1725A" w:rsidRDefault="00FD5C6B" w:rsidP="00FD5C6B">
            <w:pPr>
              <w:spacing w:after="0" w:line="240" w:lineRule="auto"/>
              <w:rPr>
                <w:rFonts w:ascii="Times New Roman" w:eastAsia="Times New Roman" w:hAnsi="Times New Roman" w:cs="Times New Roman"/>
                <w:color w:val="000000"/>
                <w:sz w:val="18"/>
                <w:szCs w:val="18"/>
                <w:lang w:eastAsia="ru-RU"/>
              </w:rPr>
            </w:pP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tcPr>
          <w:p w:rsidR="00FD5C6B" w:rsidRPr="00293F2E" w:rsidRDefault="00B720BD" w:rsidP="001E56D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1 804 079</w:t>
            </w:r>
          </w:p>
        </w:tc>
      </w:tr>
    </w:tbl>
    <w:p w:rsidR="00FD5C6B" w:rsidRDefault="00FD5C6B" w:rsidP="00FD5C6B">
      <w:pPr>
        <w:spacing w:line="240" w:lineRule="auto"/>
        <w:rPr>
          <w:rFonts w:ascii="Times New Roman" w:hAnsi="Times New Roman" w:cs="Times New Roman"/>
          <w:b/>
          <w:sz w:val="18"/>
          <w:szCs w:val="18"/>
        </w:rPr>
      </w:pPr>
    </w:p>
    <w:sectPr w:rsidR="00FD5C6B" w:rsidSect="008B3BC2">
      <w:footerReference w:type="default" r:id="rId11"/>
      <w:pgSz w:w="11906" w:h="16838"/>
      <w:pgMar w:top="284"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B62" w:rsidRDefault="00AC6B62" w:rsidP="00611E7C">
      <w:pPr>
        <w:spacing w:after="0" w:line="240" w:lineRule="auto"/>
      </w:pPr>
      <w:r>
        <w:separator/>
      </w:r>
    </w:p>
  </w:endnote>
  <w:endnote w:type="continuationSeparator" w:id="0">
    <w:p w:rsidR="00AC6B62" w:rsidRDefault="00AC6B62" w:rsidP="0061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719546"/>
      <w:docPartObj>
        <w:docPartGallery w:val="Page Numbers (Bottom of Page)"/>
        <w:docPartUnique/>
      </w:docPartObj>
    </w:sdtPr>
    <w:sdtEndPr/>
    <w:sdtContent>
      <w:p w:rsidR="005F224E" w:rsidRDefault="005F224E">
        <w:pPr>
          <w:pStyle w:val="a5"/>
          <w:jc w:val="right"/>
        </w:pPr>
        <w:r>
          <w:fldChar w:fldCharType="begin"/>
        </w:r>
        <w:r>
          <w:instrText>PAGE   \* MERGEFORMAT</w:instrText>
        </w:r>
        <w:r>
          <w:fldChar w:fldCharType="separate"/>
        </w:r>
        <w:r w:rsidR="00264F1A">
          <w:rPr>
            <w:noProof/>
          </w:rPr>
          <w:t>18</w:t>
        </w:r>
        <w:r>
          <w:fldChar w:fldCharType="end"/>
        </w:r>
      </w:p>
    </w:sdtContent>
  </w:sdt>
  <w:p w:rsidR="005F224E" w:rsidRDefault="005F22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B62" w:rsidRDefault="00AC6B62" w:rsidP="00611E7C">
      <w:pPr>
        <w:spacing w:after="0" w:line="240" w:lineRule="auto"/>
      </w:pPr>
      <w:r>
        <w:separator/>
      </w:r>
    </w:p>
  </w:footnote>
  <w:footnote w:type="continuationSeparator" w:id="0">
    <w:p w:rsidR="00AC6B62" w:rsidRDefault="00AC6B62" w:rsidP="00611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95C"/>
    <w:multiLevelType w:val="hybridMultilevel"/>
    <w:tmpl w:val="324C071C"/>
    <w:lvl w:ilvl="0" w:tplc="9CFCDAD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452003E"/>
    <w:multiLevelType w:val="hybridMultilevel"/>
    <w:tmpl w:val="6980DDD6"/>
    <w:lvl w:ilvl="0" w:tplc="0CBAAC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71417"/>
    <w:multiLevelType w:val="hybridMultilevel"/>
    <w:tmpl w:val="5652018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B6040"/>
    <w:multiLevelType w:val="hybridMultilevel"/>
    <w:tmpl w:val="5E1A6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215F6A"/>
    <w:multiLevelType w:val="hybridMultilevel"/>
    <w:tmpl w:val="DC10DCA4"/>
    <w:lvl w:ilvl="0" w:tplc="06A2BDF0">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4E1569"/>
    <w:multiLevelType w:val="hybridMultilevel"/>
    <w:tmpl w:val="76A28C08"/>
    <w:lvl w:ilvl="0" w:tplc="0CAED608">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68129C"/>
    <w:multiLevelType w:val="hybridMultilevel"/>
    <w:tmpl w:val="D4902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AA662A"/>
    <w:multiLevelType w:val="hybridMultilevel"/>
    <w:tmpl w:val="97A2B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AC4292"/>
    <w:multiLevelType w:val="hybridMultilevel"/>
    <w:tmpl w:val="31CEF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64303"/>
    <w:multiLevelType w:val="hybridMultilevel"/>
    <w:tmpl w:val="CF36C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312A3"/>
    <w:multiLevelType w:val="hybridMultilevel"/>
    <w:tmpl w:val="2C6A3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FD2962"/>
    <w:multiLevelType w:val="hybridMultilevel"/>
    <w:tmpl w:val="6D886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3800CE"/>
    <w:multiLevelType w:val="hybridMultilevel"/>
    <w:tmpl w:val="38581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162E95"/>
    <w:multiLevelType w:val="hybridMultilevel"/>
    <w:tmpl w:val="18909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D44D43"/>
    <w:multiLevelType w:val="hybridMultilevel"/>
    <w:tmpl w:val="C946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475A2A"/>
    <w:multiLevelType w:val="hybridMultilevel"/>
    <w:tmpl w:val="324C071C"/>
    <w:lvl w:ilvl="0" w:tplc="9CFCDAD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6">
    <w:nsid w:val="3C6E0A8F"/>
    <w:multiLevelType w:val="hybridMultilevel"/>
    <w:tmpl w:val="324C071C"/>
    <w:lvl w:ilvl="0" w:tplc="9CFCDAD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nsid w:val="40B3464A"/>
    <w:multiLevelType w:val="hybridMultilevel"/>
    <w:tmpl w:val="620C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EE04E8"/>
    <w:multiLevelType w:val="hybridMultilevel"/>
    <w:tmpl w:val="AAEA3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0F5508"/>
    <w:multiLevelType w:val="hybridMultilevel"/>
    <w:tmpl w:val="9E7CA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CB0A5F"/>
    <w:multiLevelType w:val="hybridMultilevel"/>
    <w:tmpl w:val="22B6EEC8"/>
    <w:lvl w:ilvl="0" w:tplc="629C5486">
      <w:start w:val="35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9B0F42"/>
    <w:multiLevelType w:val="hybridMultilevel"/>
    <w:tmpl w:val="AAEA3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234BA9"/>
    <w:multiLevelType w:val="multilevel"/>
    <w:tmpl w:val="50623BB8"/>
    <w:styleLink w:val="1"/>
    <w:lvl w:ilvl="0">
      <w:start w:val="1"/>
      <w:numFmt w:val="decimal"/>
      <w:lvlText w:val="%1"/>
      <w:lvlJc w:val="left"/>
      <w:pPr>
        <w:ind w:left="720" w:hanging="360"/>
      </w:pPr>
      <w:rPr>
        <w:rFonts w:ascii="Times New Roman" w:hAnsi="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2645647"/>
    <w:multiLevelType w:val="hybridMultilevel"/>
    <w:tmpl w:val="DA14EE00"/>
    <w:lvl w:ilvl="0" w:tplc="62B073C6">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C7474B"/>
    <w:multiLevelType w:val="hybridMultilevel"/>
    <w:tmpl w:val="0180CB6A"/>
    <w:lvl w:ilvl="0" w:tplc="8BC211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A7D0172"/>
    <w:multiLevelType w:val="hybridMultilevel"/>
    <w:tmpl w:val="0FC8EBD8"/>
    <w:lvl w:ilvl="0" w:tplc="91B446A8">
      <w:start w:val="4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1233CD"/>
    <w:multiLevelType w:val="hybridMultilevel"/>
    <w:tmpl w:val="9A809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173753"/>
    <w:multiLevelType w:val="hybridMultilevel"/>
    <w:tmpl w:val="50623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F4178A"/>
    <w:multiLevelType w:val="multilevel"/>
    <w:tmpl w:val="50623BB8"/>
    <w:numStyleLink w:val="1"/>
  </w:abstractNum>
  <w:abstractNum w:abstractNumId="29">
    <w:nsid w:val="717726CB"/>
    <w:multiLevelType w:val="hybridMultilevel"/>
    <w:tmpl w:val="C094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2D2B13"/>
    <w:multiLevelType w:val="hybridMultilevel"/>
    <w:tmpl w:val="3FD2E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A84F4B"/>
    <w:multiLevelType w:val="hybridMultilevel"/>
    <w:tmpl w:val="ADD20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8"/>
  </w:num>
  <w:num w:numId="3">
    <w:abstractNumId w:val="16"/>
  </w:num>
  <w:num w:numId="4">
    <w:abstractNumId w:val="7"/>
  </w:num>
  <w:num w:numId="5">
    <w:abstractNumId w:val="29"/>
  </w:num>
  <w:num w:numId="6">
    <w:abstractNumId w:val="12"/>
  </w:num>
  <w:num w:numId="7">
    <w:abstractNumId w:val="27"/>
  </w:num>
  <w:num w:numId="8">
    <w:abstractNumId w:val="22"/>
  </w:num>
  <w:num w:numId="9">
    <w:abstractNumId w:val="28"/>
  </w:num>
  <w:num w:numId="10">
    <w:abstractNumId w:val="31"/>
  </w:num>
  <w:num w:numId="11">
    <w:abstractNumId w:val="4"/>
  </w:num>
  <w:num w:numId="12">
    <w:abstractNumId w:val="5"/>
  </w:num>
  <w:num w:numId="13">
    <w:abstractNumId w:val="18"/>
  </w:num>
  <w:num w:numId="14">
    <w:abstractNumId w:val="2"/>
  </w:num>
  <w:num w:numId="15">
    <w:abstractNumId w:val="1"/>
  </w:num>
  <w:num w:numId="16">
    <w:abstractNumId w:val="14"/>
  </w:num>
  <w:num w:numId="17">
    <w:abstractNumId w:val="9"/>
  </w:num>
  <w:num w:numId="18">
    <w:abstractNumId w:val="17"/>
  </w:num>
  <w:num w:numId="19">
    <w:abstractNumId w:val="26"/>
  </w:num>
  <w:num w:numId="20">
    <w:abstractNumId w:val="11"/>
  </w:num>
  <w:num w:numId="21">
    <w:abstractNumId w:val="25"/>
  </w:num>
  <w:num w:numId="22">
    <w:abstractNumId w:val="10"/>
  </w:num>
  <w:num w:numId="23">
    <w:abstractNumId w:val="24"/>
  </w:num>
  <w:num w:numId="24">
    <w:abstractNumId w:val="0"/>
  </w:num>
  <w:num w:numId="25">
    <w:abstractNumId w:val="15"/>
  </w:num>
  <w:num w:numId="26">
    <w:abstractNumId w:val="6"/>
  </w:num>
  <w:num w:numId="27">
    <w:abstractNumId w:val="3"/>
  </w:num>
  <w:num w:numId="28">
    <w:abstractNumId w:val="23"/>
  </w:num>
  <w:num w:numId="29">
    <w:abstractNumId w:val="19"/>
  </w:num>
  <w:num w:numId="30">
    <w:abstractNumId w:val="20"/>
  </w:num>
  <w:num w:numId="31">
    <w:abstractNumId w:val="3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A7"/>
    <w:rsid w:val="00004D29"/>
    <w:rsid w:val="00007A27"/>
    <w:rsid w:val="00010E9E"/>
    <w:rsid w:val="00011917"/>
    <w:rsid w:val="0001538C"/>
    <w:rsid w:val="00020BAD"/>
    <w:rsid w:val="00022ECC"/>
    <w:rsid w:val="000241B3"/>
    <w:rsid w:val="000327BB"/>
    <w:rsid w:val="00034CA3"/>
    <w:rsid w:val="00044DAE"/>
    <w:rsid w:val="000510A1"/>
    <w:rsid w:val="00054D6A"/>
    <w:rsid w:val="0005697E"/>
    <w:rsid w:val="00061FB3"/>
    <w:rsid w:val="000650A7"/>
    <w:rsid w:val="000652A4"/>
    <w:rsid w:val="00072FC8"/>
    <w:rsid w:val="0007427D"/>
    <w:rsid w:val="000767F4"/>
    <w:rsid w:val="0008257A"/>
    <w:rsid w:val="000A3D40"/>
    <w:rsid w:val="000B16EE"/>
    <w:rsid w:val="000B5D4A"/>
    <w:rsid w:val="000C0982"/>
    <w:rsid w:val="000C1442"/>
    <w:rsid w:val="000C3C38"/>
    <w:rsid w:val="000C7569"/>
    <w:rsid w:val="000D32B9"/>
    <w:rsid w:val="000D7D51"/>
    <w:rsid w:val="000E0759"/>
    <w:rsid w:val="000F11D0"/>
    <w:rsid w:val="000F1EFD"/>
    <w:rsid w:val="000F27A2"/>
    <w:rsid w:val="0010440A"/>
    <w:rsid w:val="00105AB8"/>
    <w:rsid w:val="00111862"/>
    <w:rsid w:val="001131B4"/>
    <w:rsid w:val="001140ED"/>
    <w:rsid w:val="00114591"/>
    <w:rsid w:val="00126F6D"/>
    <w:rsid w:val="00144586"/>
    <w:rsid w:val="00150C5B"/>
    <w:rsid w:val="001542DC"/>
    <w:rsid w:val="00154FB1"/>
    <w:rsid w:val="00160AA2"/>
    <w:rsid w:val="001628FF"/>
    <w:rsid w:val="0016550A"/>
    <w:rsid w:val="0016574D"/>
    <w:rsid w:val="0016693E"/>
    <w:rsid w:val="00173383"/>
    <w:rsid w:val="00176E29"/>
    <w:rsid w:val="00177EAD"/>
    <w:rsid w:val="00181682"/>
    <w:rsid w:val="00186B6E"/>
    <w:rsid w:val="0018718C"/>
    <w:rsid w:val="00191D81"/>
    <w:rsid w:val="00192137"/>
    <w:rsid w:val="00195EA1"/>
    <w:rsid w:val="001A292A"/>
    <w:rsid w:val="001A54C3"/>
    <w:rsid w:val="001A5A82"/>
    <w:rsid w:val="001B5DDE"/>
    <w:rsid w:val="001C1F04"/>
    <w:rsid w:val="001C5B6F"/>
    <w:rsid w:val="001D0B54"/>
    <w:rsid w:val="001D1848"/>
    <w:rsid w:val="001D2742"/>
    <w:rsid w:val="001D32BE"/>
    <w:rsid w:val="001D4F54"/>
    <w:rsid w:val="001E56DE"/>
    <w:rsid w:val="001F2538"/>
    <w:rsid w:val="001F541C"/>
    <w:rsid w:val="00204112"/>
    <w:rsid w:val="00212A05"/>
    <w:rsid w:val="00217B37"/>
    <w:rsid w:val="00220A5A"/>
    <w:rsid w:val="00224BB8"/>
    <w:rsid w:val="002259EF"/>
    <w:rsid w:val="002368E9"/>
    <w:rsid w:val="0023717E"/>
    <w:rsid w:val="00247F84"/>
    <w:rsid w:val="00253D9E"/>
    <w:rsid w:val="00254064"/>
    <w:rsid w:val="002618C6"/>
    <w:rsid w:val="00264F1A"/>
    <w:rsid w:val="00266D11"/>
    <w:rsid w:val="002807C5"/>
    <w:rsid w:val="00283EE5"/>
    <w:rsid w:val="00284EA9"/>
    <w:rsid w:val="00284F6D"/>
    <w:rsid w:val="002863BB"/>
    <w:rsid w:val="00293F2E"/>
    <w:rsid w:val="002943B0"/>
    <w:rsid w:val="002960BB"/>
    <w:rsid w:val="002962E6"/>
    <w:rsid w:val="002A3166"/>
    <w:rsid w:val="002A6C7A"/>
    <w:rsid w:val="002A6F69"/>
    <w:rsid w:val="002A745B"/>
    <w:rsid w:val="002B23FB"/>
    <w:rsid w:val="002B3B1A"/>
    <w:rsid w:val="002B7085"/>
    <w:rsid w:val="002B7138"/>
    <w:rsid w:val="002C2E16"/>
    <w:rsid w:val="002C4EAE"/>
    <w:rsid w:val="002C500D"/>
    <w:rsid w:val="002D11FC"/>
    <w:rsid w:val="002D26D8"/>
    <w:rsid w:val="002E1C08"/>
    <w:rsid w:val="002F4E54"/>
    <w:rsid w:val="002F5D62"/>
    <w:rsid w:val="003024F7"/>
    <w:rsid w:val="00304D5A"/>
    <w:rsid w:val="00311B52"/>
    <w:rsid w:val="003125F2"/>
    <w:rsid w:val="003153BD"/>
    <w:rsid w:val="003250E2"/>
    <w:rsid w:val="00325E16"/>
    <w:rsid w:val="003302DB"/>
    <w:rsid w:val="00330DC5"/>
    <w:rsid w:val="00330EDB"/>
    <w:rsid w:val="00345099"/>
    <w:rsid w:val="00346D27"/>
    <w:rsid w:val="00353A69"/>
    <w:rsid w:val="00362990"/>
    <w:rsid w:val="00362B71"/>
    <w:rsid w:val="00365AC0"/>
    <w:rsid w:val="00370110"/>
    <w:rsid w:val="0037055D"/>
    <w:rsid w:val="00373C9F"/>
    <w:rsid w:val="00380705"/>
    <w:rsid w:val="00381B6F"/>
    <w:rsid w:val="00392673"/>
    <w:rsid w:val="00392D05"/>
    <w:rsid w:val="00394D89"/>
    <w:rsid w:val="00396855"/>
    <w:rsid w:val="003A3B27"/>
    <w:rsid w:val="003A5BE3"/>
    <w:rsid w:val="003A7325"/>
    <w:rsid w:val="003B30DA"/>
    <w:rsid w:val="003B4FE8"/>
    <w:rsid w:val="003C232A"/>
    <w:rsid w:val="003E0631"/>
    <w:rsid w:val="003F2758"/>
    <w:rsid w:val="003F2FCF"/>
    <w:rsid w:val="003F3B7D"/>
    <w:rsid w:val="00400C23"/>
    <w:rsid w:val="00407F2D"/>
    <w:rsid w:val="00412CC3"/>
    <w:rsid w:val="0042040B"/>
    <w:rsid w:val="00432CAA"/>
    <w:rsid w:val="00433999"/>
    <w:rsid w:val="00436623"/>
    <w:rsid w:val="00440C5E"/>
    <w:rsid w:val="004413C0"/>
    <w:rsid w:val="00443849"/>
    <w:rsid w:val="00445A40"/>
    <w:rsid w:val="00446AA3"/>
    <w:rsid w:val="004537F0"/>
    <w:rsid w:val="00465757"/>
    <w:rsid w:val="00466F52"/>
    <w:rsid w:val="00467D6D"/>
    <w:rsid w:val="00474FBB"/>
    <w:rsid w:val="00476683"/>
    <w:rsid w:val="0048010B"/>
    <w:rsid w:val="00484ED8"/>
    <w:rsid w:val="0049037F"/>
    <w:rsid w:val="0049188F"/>
    <w:rsid w:val="004940E9"/>
    <w:rsid w:val="0049730A"/>
    <w:rsid w:val="00497BE7"/>
    <w:rsid w:val="00497DA8"/>
    <w:rsid w:val="004B23D8"/>
    <w:rsid w:val="004B32B8"/>
    <w:rsid w:val="004B4C81"/>
    <w:rsid w:val="004B5C8A"/>
    <w:rsid w:val="004C1942"/>
    <w:rsid w:val="004C6ED9"/>
    <w:rsid w:val="004D3240"/>
    <w:rsid w:val="004D34A7"/>
    <w:rsid w:val="004D4221"/>
    <w:rsid w:val="004D4CFF"/>
    <w:rsid w:val="004D61A1"/>
    <w:rsid w:val="004E2F3F"/>
    <w:rsid w:val="004E6313"/>
    <w:rsid w:val="004F32C7"/>
    <w:rsid w:val="004F4DA7"/>
    <w:rsid w:val="004F5440"/>
    <w:rsid w:val="004F691C"/>
    <w:rsid w:val="005034CB"/>
    <w:rsid w:val="00503FCE"/>
    <w:rsid w:val="0050796E"/>
    <w:rsid w:val="00511C6A"/>
    <w:rsid w:val="005154E9"/>
    <w:rsid w:val="00521A8B"/>
    <w:rsid w:val="0052330B"/>
    <w:rsid w:val="005342C4"/>
    <w:rsid w:val="00536AD4"/>
    <w:rsid w:val="00540673"/>
    <w:rsid w:val="005439EE"/>
    <w:rsid w:val="00551CD5"/>
    <w:rsid w:val="00552066"/>
    <w:rsid w:val="00555F2E"/>
    <w:rsid w:val="00571F4F"/>
    <w:rsid w:val="005727D5"/>
    <w:rsid w:val="005759E7"/>
    <w:rsid w:val="005764F7"/>
    <w:rsid w:val="00576EA0"/>
    <w:rsid w:val="0057710C"/>
    <w:rsid w:val="00581F2D"/>
    <w:rsid w:val="00584197"/>
    <w:rsid w:val="005868B7"/>
    <w:rsid w:val="00587854"/>
    <w:rsid w:val="00594BE4"/>
    <w:rsid w:val="00596CD3"/>
    <w:rsid w:val="00597B8E"/>
    <w:rsid w:val="005A12B4"/>
    <w:rsid w:val="005A1C4B"/>
    <w:rsid w:val="005A2F52"/>
    <w:rsid w:val="005B2CF5"/>
    <w:rsid w:val="005B4C01"/>
    <w:rsid w:val="005B52C6"/>
    <w:rsid w:val="005B5349"/>
    <w:rsid w:val="005B55BC"/>
    <w:rsid w:val="005B7A30"/>
    <w:rsid w:val="005B7BB8"/>
    <w:rsid w:val="005C1A6E"/>
    <w:rsid w:val="005C63AE"/>
    <w:rsid w:val="005D3514"/>
    <w:rsid w:val="005D5151"/>
    <w:rsid w:val="005E3807"/>
    <w:rsid w:val="005E6BCC"/>
    <w:rsid w:val="005F224E"/>
    <w:rsid w:val="005F32CB"/>
    <w:rsid w:val="005F4779"/>
    <w:rsid w:val="005F537E"/>
    <w:rsid w:val="005F6AFE"/>
    <w:rsid w:val="005F7CF2"/>
    <w:rsid w:val="0061138C"/>
    <w:rsid w:val="00611E7C"/>
    <w:rsid w:val="00616976"/>
    <w:rsid w:val="006217E7"/>
    <w:rsid w:val="006217FF"/>
    <w:rsid w:val="0062386D"/>
    <w:rsid w:val="00623AC7"/>
    <w:rsid w:val="00630144"/>
    <w:rsid w:val="00633464"/>
    <w:rsid w:val="006358A6"/>
    <w:rsid w:val="0065209D"/>
    <w:rsid w:val="0065550D"/>
    <w:rsid w:val="00656173"/>
    <w:rsid w:val="006614BE"/>
    <w:rsid w:val="00661AD2"/>
    <w:rsid w:val="00664967"/>
    <w:rsid w:val="00667A0A"/>
    <w:rsid w:val="00671256"/>
    <w:rsid w:val="0068459C"/>
    <w:rsid w:val="00685A0C"/>
    <w:rsid w:val="00693363"/>
    <w:rsid w:val="0069519B"/>
    <w:rsid w:val="00696CF7"/>
    <w:rsid w:val="006A1C2C"/>
    <w:rsid w:val="006A2F36"/>
    <w:rsid w:val="006A315C"/>
    <w:rsid w:val="006B0385"/>
    <w:rsid w:val="006B359B"/>
    <w:rsid w:val="006B42D3"/>
    <w:rsid w:val="006B4EFA"/>
    <w:rsid w:val="006B51EC"/>
    <w:rsid w:val="006B5425"/>
    <w:rsid w:val="006C7651"/>
    <w:rsid w:val="006C7F98"/>
    <w:rsid w:val="006D3857"/>
    <w:rsid w:val="006E03F8"/>
    <w:rsid w:val="006E5C80"/>
    <w:rsid w:val="006F2D6E"/>
    <w:rsid w:val="006F4DA8"/>
    <w:rsid w:val="006F78C7"/>
    <w:rsid w:val="007027D0"/>
    <w:rsid w:val="00704DC2"/>
    <w:rsid w:val="00705FBA"/>
    <w:rsid w:val="00707421"/>
    <w:rsid w:val="00710322"/>
    <w:rsid w:val="00713ED8"/>
    <w:rsid w:val="00716150"/>
    <w:rsid w:val="007331AB"/>
    <w:rsid w:val="00734CB7"/>
    <w:rsid w:val="00736C2D"/>
    <w:rsid w:val="0075114D"/>
    <w:rsid w:val="0075791E"/>
    <w:rsid w:val="007657CE"/>
    <w:rsid w:val="0077186B"/>
    <w:rsid w:val="00773790"/>
    <w:rsid w:val="00774BD4"/>
    <w:rsid w:val="007753FE"/>
    <w:rsid w:val="00784ADF"/>
    <w:rsid w:val="00786B59"/>
    <w:rsid w:val="007927EC"/>
    <w:rsid w:val="00793AED"/>
    <w:rsid w:val="00795EB9"/>
    <w:rsid w:val="007A2D56"/>
    <w:rsid w:val="007A4F06"/>
    <w:rsid w:val="007A5576"/>
    <w:rsid w:val="007A5A47"/>
    <w:rsid w:val="007A74FB"/>
    <w:rsid w:val="007A7645"/>
    <w:rsid w:val="007A7E9A"/>
    <w:rsid w:val="007B485E"/>
    <w:rsid w:val="007B55F6"/>
    <w:rsid w:val="007B7ECF"/>
    <w:rsid w:val="007C0D5C"/>
    <w:rsid w:val="007C254D"/>
    <w:rsid w:val="007C4398"/>
    <w:rsid w:val="007C6076"/>
    <w:rsid w:val="007D25A2"/>
    <w:rsid w:val="007D3A89"/>
    <w:rsid w:val="007E02EC"/>
    <w:rsid w:val="007E0C65"/>
    <w:rsid w:val="007E4F56"/>
    <w:rsid w:val="007E5C47"/>
    <w:rsid w:val="007E7507"/>
    <w:rsid w:val="007F0BAE"/>
    <w:rsid w:val="007F4FD4"/>
    <w:rsid w:val="00801BF5"/>
    <w:rsid w:val="00812E40"/>
    <w:rsid w:val="008160E4"/>
    <w:rsid w:val="008209A6"/>
    <w:rsid w:val="0082110D"/>
    <w:rsid w:val="00826E33"/>
    <w:rsid w:val="008301DF"/>
    <w:rsid w:val="00830D5C"/>
    <w:rsid w:val="008323E0"/>
    <w:rsid w:val="008327D7"/>
    <w:rsid w:val="0083289A"/>
    <w:rsid w:val="008349E0"/>
    <w:rsid w:val="00841629"/>
    <w:rsid w:val="00846BBC"/>
    <w:rsid w:val="0084793A"/>
    <w:rsid w:val="00853316"/>
    <w:rsid w:val="00856288"/>
    <w:rsid w:val="0085748B"/>
    <w:rsid w:val="00871A66"/>
    <w:rsid w:val="00873618"/>
    <w:rsid w:val="00873DE8"/>
    <w:rsid w:val="0087532B"/>
    <w:rsid w:val="0088544C"/>
    <w:rsid w:val="00887302"/>
    <w:rsid w:val="008919BD"/>
    <w:rsid w:val="0089300F"/>
    <w:rsid w:val="00895592"/>
    <w:rsid w:val="008A505C"/>
    <w:rsid w:val="008B3BC2"/>
    <w:rsid w:val="008C56F4"/>
    <w:rsid w:val="008D17BC"/>
    <w:rsid w:val="008D1B90"/>
    <w:rsid w:val="008D2517"/>
    <w:rsid w:val="008D51A7"/>
    <w:rsid w:val="008E0EBF"/>
    <w:rsid w:val="008F06A3"/>
    <w:rsid w:val="008F07BD"/>
    <w:rsid w:val="008F1B90"/>
    <w:rsid w:val="008F234F"/>
    <w:rsid w:val="00900F3E"/>
    <w:rsid w:val="0090173C"/>
    <w:rsid w:val="00907039"/>
    <w:rsid w:val="0091141E"/>
    <w:rsid w:val="0091238C"/>
    <w:rsid w:val="009143A7"/>
    <w:rsid w:val="00921AC3"/>
    <w:rsid w:val="0092532A"/>
    <w:rsid w:val="009272B2"/>
    <w:rsid w:val="009419F6"/>
    <w:rsid w:val="00950261"/>
    <w:rsid w:val="009515F9"/>
    <w:rsid w:val="0095164D"/>
    <w:rsid w:val="009516E1"/>
    <w:rsid w:val="00952FA0"/>
    <w:rsid w:val="00960BD5"/>
    <w:rsid w:val="0096481A"/>
    <w:rsid w:val="00971805"/>
    <w:rsid w:val="00975EA6"/>
    <w:rsid w:val="00981463"/>
    <w:rsid w:val="009933FF"/>
    <w:rsid w:val="009A2233"/>
    <w:rsid w:val="009A29C2"/>
    <w:rsid w:val="009A63B6"/>
    <w:rsid w:val="009B3D9F"/>
    <w:rsid w:val="009C0700"/>
    <w:rsid w:val="009C290C"/>
    <w:rsid w:val="009D197F"/>
    <w:rsid w:val="009D2A8E"/>
    <w:rsid w:val="009E4650"/>
    <w:rsid w:val="009E5D39"/>
    <w:rsid w:val="009E6488"/>
    <w:rsid w:val="009F0701"/>
    <w:rsid w:val="009F13DF"/>
    <w:rsid w:val="009F1E54"/>
    <w:rsid w:val="009F6B5E"/>
    <w:rsid w:val="00A0245B"/>
    <w:rsid w:val="00A02F01"/>
    <w:rsid w:val="00A04E5A"/>
    <w:rsid w:val="00A1451C"/>
    <w:rsid w:val="00A16954"/>
    <w:rsid w:val="00A21A23"/>
    <w:rsid w:val="00A24854"/>
    <w:rsid w:val="00A269B9"/>
    <w:rsid w:val="00A2721C"/>
    <w:rsid w:val="00A35016"/>
    <w:rsid w:val="00A37734"/>
    <w:rsid w:val="00A4554C"/>
    <w:rsid w:val="00A61D1B"/>
    <w:rsid w:val="00A63A3C"/>
    <w:rsid w:val="00A67F9C"/>
    <w:rsid w:val="00A70017"/>
    <w:rsid w:val="00A82041"/>
    <w:rsid w:val="00A8496E"/>
    <w:rsid w:val="00A86E2D"/>
    <w:rsid w:val="00A87372"/>
    <w:rsid w:val="00A91069"/>
    <w:rsid w:val="00A94B8A"/>
    <w:rsid w:val="00A94D6E"/>
    <w:rsid w:val="00AA246A"/>
    <w:rsid w:val="00AA2879"/>
    <w:rsid w:val="00AA4A19"/>
    <w:rsid w:val="00AA61B5"/>
    <w:rsid w:val="00AA69EE"/>
    <w:rsid w:val="00AA71F0"/>
    <w:rsid w:val="00AB2B91"/>
    <w:rsid w:val="00AB38F8"/>
    <w:rsid w:val="00AB5D3D"/>
    <w:rsid w:val="00AB6F1C"/>
    <w:rsid w:val="00AC06EB"/>
    <w:rsid w:val="00AC1946"/>
    <w:rsid w:val="00AC6B62"/>
    <w:rsid w:val="00AD0574"/>
    <w:rsid w:val="00AE4C9A"/>
    <w:rsid w:val="00AE7800"/>
    <w:rsid w:val="00AE7BE5"/>
    <w:rsid w:val="00AE7DB5"/>
    <w:rsid w:val="00AF2C8C"/>
    <w:rsid w:val="00B05075"/>
    <w:rsid w:val="00B05EED"/>
    <w:rsid w:val="00B06126"/>
    <w:rsid w:val="00B113E9"/>
    <w:rsid w:val="00B1438F"/>
    <w:rsid w:val="00B1725A"/>
    <w:rsid w:val="00B2119E"/>
    <w:rsid w:val="00B22A5A"/>
    <w:rsid w:val="00B300C4"/>
    <w:rsid w:val="00B32C72"/>
    <w:rsid w:val="00B33020"/>
    <w:rsid w:val="00B3703A"/>
    <w:rsid w:val="00B4273E"/>
    <w:rsid w:val="00B517C8"/>
    <w:rsid w:val="00B51F4A"/>
    <w:rsid w:val="00B54E49"/>
    <w:rsid w:val="00B57054"/>
    <w:rsid w:val="00B6131B"/>
    <w:rsid w:val="00B6317D"/>
    <w:rsid w:val="00B720BD"/>
    <w:rsid w:val="00B76066"/>
    <w:rsid w:val="00B76B66"/>
    <w:rsid w:val="00B76E28"/>
    <w:rsid w:val="00B81795"/>
    <w:rsid w:val="00B82E11"/>
    <w:rsid w:val="00B86F28"/>
    <w:rsid w:val="00B90BDB"/>
    <w:rsid w:val="00B92060"/>
    <w:rsid w:val="00BA14AD"/>
    <w:rsid w:val="00BA6C7A"/>
    <w:rsid w:val="00BB7612"/>
    <w:rsid w:val="00BC0BD4"/>
    <w:rsid w:val="00BC6494"/>
    <w:rsid w:val="00BC7B84"/>
    <w:rsid w:val="00BD1A45"/>
    <w:rsid w:val="00BD41CC"/>
    <w:rsid w:val="00BD70EF"/>
    <w:rsid w:val="00BE0B93"/>
    <w:rsid w:val="00BE10FA"/>
    <w:rsid w:val="00BE5F50"/>
    <w:rsid w:val="00BE7CFA"/>
    <w:rsid w:val="00BF32CC"/>
    <w:rsid w:val="00BF3D5A"/>
    <w:rsid w:val="00C05194"/>
    <w:rsid w:val="00C10AFF"/>
    <w:rsid w:val="00C11D92"/>
    <w:rsid w:val="00C12C5B"/>
    <w:rsid w:val="00C23755"/>
    <w:rsid w:val="00C23FA3"/>
    <w:rsid w:val="00C24737"/>
    <w:rsid w:val="00C3398F"/>
    <w:rsid w:val="00C37729"/>
    <w:rsid w:val="00C41093"/>
    <w:rsid w:val="00C41F98"/>
    <w:rsid w:val="00C43C88"/>
    <w:rsid w:val="00C46B33"/>
    <w:rsid w:val="00C47A6B"/>
    <w:rsid w:val="00C529F6"/>
    <w:rsid w:val="00C71381"/>
    <w:rsid w:val="00C77A5B"/>
    <w:rsid w:val="00C804BA"/>
    <w:rsid w:val="00C84A23"/>
    <w:rsid w:val="00C84B94"/>
    <w:rsid w:val="00C85409"/>
    <w:rsid w:val="00C86B0D"/>
    <w:rsid w:val="00C91335"/>
    <w:rsid w:val="00C91862"/>
    <w:rsid w:val="00C926FD"/>
    <w:rsid w:val="00C958E3"/>
    <w:rsid w:val="00C95C18"/>
    <w:rsid w:val="00C97B5B"/>
    <w:rsid w:val="00CA1C7F"/>
    <w:rsid w:val="00CA63BF"/>
    <w:rsid w:val="00CA7015"/>
    <w:rsid w:val="00CB1CC2"/>
    <w:rsid w:val="00CB2D2E"/>
    <w:rsid w:val="00CC2766"/>
    <w:rsid w:val="00CC6643"/>
    <w:rsid w:val="00CD16BA"/>
    <w:rsid w:val="00CD5C8E"/>
    <w:rsid w:val="00CE0637"/>
    <w:rsid w:val="00CE0F72"/>
    <w:rsid w:val="00CE4A6F"/>
    <w:rsid w:val="00CE56C4"/>
    <w:rsid w:val="00CE797A"/>
    <w:rsid w:val="00CE7B0F"/>
    <w:rsid w:val="00CF2498"/>
    <w:rsid w:val="00CF52FA"/>
    <w:rsid w:val="00CF652E"/>
    <w:rsid w:val="00CF73CF"/>
    <w:rsid w:val="00D01C71"/>
    <w:rsid w:val="00D03F48"/>
    <w:rsid w:val="00D118DD"/>
    <w:rsid w:val="00D11F08"/>
    <w:rsid w:val="00D13965"/>
    <w:rsid w:val="00D15B0A"/>
    <w:rsid w:val="00D21229"/>
    <w:rsid w:val="00D224EE"/>
    <w:rsid w:val="00D313F9"/>
    <w:rsid w:val="00D3508F"/>
    <w:rsid w:val="00D407FD"/>
    <w:rsid w:val="00D438CD"/>
    <w:rsid w:val="00D462BB"/>
    <w:rsid w:val="00D47BFB"/>
    <w:rsid w:val="00D50B1B"/>
    <w:rsid w:val="00D60747"/>
    <w:rsid w:val="00D619EC"/>
    <w:rsid w:val="00D70A85"/>
    <w:rsid w:val="00D77FB8"/>
    <w:rsid w:val="00D80119"/>
    <w:rsid w:val="00D82D27"/>
    <w:rsid w:val="00D85B66"/>
    <w:rsid w:val="00D868E4"/>
    <w:rsid w:val="00D93DE8"/>
    <w:rsid w:val="00D93FC8"/>
    <w:rsid w:val="00DA15EE"/>
    <w:rsid w:val="00DA5F97"/>
    <w:rsid w:val="00DC0DC0"/>
    <w:rsid w:val="00DC2483"/>
    <w:rsid w:val="00DC5818"/>
    <w:rsid w:val="00DE0313"/>
    <w:rsid w:val="00DE1AF2"/>
    <w:rsid w:val="00DE548D"/>
    <w:rsid w:val="00DE55EB"/>
    <w:rsid w:val="00DF430C"/>
    <w:rsid w:val="00E1112A"/>
    <w:rsid w:val="00E1176F"/>
    <w:rsid w:val="00E1202A"/>
    <w:rsid w:val="00E14598"/>
    <w:rsid w:val="00E25502"/>
    <w:rsid w:val="00E32CFD"/>
    <w:rsid w:val="00E33A88"/>
    <w:rsid w:val="00E358E6"/>
    <w:rsid w:val="00E365F2"/>
    <w:rsid w:val="00E407EC"/>
    <w:rsid w:val="00E41CB3"/>
    <w:rsid w:val="00E4564D"/>
    <w:rsid w:val="00E4641E"/>
    <w:rsid w:val="00E470D5"/>
    <w:rsid w:val="00E4793D"/>
    <w:rsid w:val="00E510C7"/>
    <w:rsid w:val="00E63DBF"/>
    <w:rsid w:val="00E64BA4"/>
    <w:rsid w:val="00E65349"/>
    <w:rsid w:val="00E65C4A"/>
    <w:rsid w:val="00E66EB5"/>
    <w:rsid w:val="00E77325"/>
    <w:rsid w:val="00E77AD2"/>
    <w:rsid w:val="00E8114C"/>
    <w:rsid w:val="00E81E11"/>
    <w:rsid w:val="00E82484"/>
    <w:rsid w:val="00E85FE6"/>
    <w:rsid w:val="00E91D61"/>
    <w:rsid w:val="00E922E6"/>
    <w:rsid w:val="00E929B7"/>
    <w:rsid w:val="00E93CAE"/>
    <w:rsid w:val="00E96CBE"/>
    <w:rsid w:val="00E96F59"/>
    <w:rsid w:val="00E978D0"/>
    <w:rsid w:val="00EA0A54"/>
    <w:rsid w:val="00EA3034"/>
    <w:rsid w:val="00EA71F6"/>
    <w:rsid w:val="00EB09C4"/>
    <w:rsid w:val="00EB120D"/>
    <w:rsid w:val="00EB3684"/>
    <w:rsid w:val="00EC5281"/>
    <w:rsid w:val="00EC5F27"/>
    <w:rsid w:val="00EC7AFA"/>
    <w:rsid w:val="00ED114E"/>
    <w:rsid w:val="00ED7C0A"/>
    <w:rsid w:val="00EE2C08"/>
    <w:rsid w:val="00EF1373"/>
    <w:rsid w:val="00EF2F34"/>
    <w:rsid w:val="00EF3FC1"/>
    <w:rsid w:val="00EF41B1"/>
    <w:rsid w:val="00EF7DFC"/>
    <w:rsid w:val="00F00790"/>
    <w:rsid w:val="00F00F96"/>
    <w:rsid w:val="00F05920"/>
    <w:rsid w:val="00F06A4B"/>
    <w:rsid w:val="00F06D8E"/>
    <w:rsid w:val="00F13CAF"/>
    <w:rsid w:val="00F14379"/>
    <w:rsid w:val="00F202E5"/>
    <w:rsid w:val="00F2299B"/>
    <w:rsid w:val="00F22BA9"/>
    <w:rsid w:val="00F2615A"/>
    <w:rsid w:val="00F2634E"/>
    <w:rsid w:val="00F3035B"/>
    <w:rsid w:val="00F35007"/>
    <w:rsid w:val="00F47758"/>
    <w:rsid w:val="00F517DC"/>
    <w:rsid w:val="00F52E94"/>
    <w:rsid w:val="00F54256"/>
    <w:rsid w:val="00F57F11"/>
    <w:rsid w:val="00F601F3"/>
    <w:rsid w:val="00F61218"/>
    <w:rsid w:val="00F618CA"/>
    <w:rsid w:val="00F73851"/>
    <w:rsid w:val="00F753DD"/>
    <w:rsid w:val="00F75555"/>
    <w:rsid w:val="00F76D7D"/>
    <w:rsid w:val="00F77FB1"/>
    <w:rsid w:val="00F80163"/>
    <w:rsid w:val="00F8116A"/>
    <w:rsid w:val="00F86994"/>
    <w:rsid w:val="00F923E8"/>
    <w:rsid w:val="00F928E1"/>
    <w:rsid w:val="00FA06E8"/>
    <w:rsid w:val="00FA3D9B"/>
    <w:rsid w:val="00FA458D"/>
    <w:rsid w:val="00FB0BD5"/>
    <w:rsid w:val="00FB13DE"/>
    <w:rsid w:val="00FB4A6C"/>
    <w:rsid w:val="00FC7892"/>
    <w:rsid w:val="00FD5C6B"/>
    <w:rsid w:val="00FD5CB3"/>
    <w:rsid w:val="00FD62E8"/>
    <w:rsid w:val="00FD7626"/>
    <w:rsid w:val="00FE376A"/>
    <w:rsid w:val="00FE3D33"/>
    <w:rsid w:val="00FF1209"/>
    <w:rsid w:val="00FF3D93"/>
    <w:rsid w:val="00FF6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9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9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59EF"/>
  </w:style>
  <w:style w:type="paragraph" w:styleId="a5">
    <w:name w:val="footer"/>
    <w:basedOn w:val="a"/>
    <w:link w:val="a6"/>
    <w:uiPriority w:val="99"/>
    <w:unhideWhenUsed/>
    <w:rsid w:val="002259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59EF"/>
  </w:style>
  <w:style w:type="paragraph" w:styleId="a7">
    <w:name w:val="List Paragraph"/>
    <w:basedOn w:val="a"/>
    <w:uiPriority w:val="34"/>
    <w:qFormat/>
    <w:rsid w:val="00DE1AF2"/>
    <w:pPr>
      <w:ind w:left="720"/>
      <w:contextualSpacing/>
    </w:pPr>
  </w:style>
  <w:style w:type="paragraph" w:styleId="a8">
    <w:name w:val="Balloon Text"/>
    <w:basedOn w:val="a"/>
    <w:link w:val="a9"/>
    <w:uiPriority w:val="99"/>
    <w:semiHidden/>
    <w:unhideWhenUsed/>
    <w:rsid w:val="00F801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0163"/>
    <w:rPr>
      <w:rFonts w:ascii="Tahoma" w:hAnsi="Tahoma" w:cs="Tahoma"/>
      <w:sz w:val="16"/>
      <w:szCs w:val="16"/>
    </w:rPr>
  </w:style>
  <w:style w:type="table" w:styleId="aa">
    <w:name w:val="Table Grid"/>
    <w:basedOn w:val="a1"/>
    <w:uiPriority w:val="59"/>
    <w:rsid w:val="00056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D7D51"/>
    <w:pPr>
      <w:numPr>
        <w:numId w:val="8"/>
      </w:numPr>
    </w:pPr>
  </w:style>
  <w:style w:type="paragraph" w:styleId="ab">
    <w:name w:val="No Spacing"/>
    <w:link w:val="ac"/>
    <w:uiPriority w:val="1"/>
    <w:qFormat/>
    <w:rsid w:val="005439EE"/>
    <w:pPr>
      <w:spacing w:after="0" w:line="240" w:lineRule="auto"/>
    </w:pPr>
    <w:rPr>
      <w:rFonts w:eastAsiaTheme="minorEastAsia"/>
      <w:lang w:eastAsia="ru-RU"/>
    </w:rPr>
  </w:style>
  <w:style w:type="character" w:customStyle="1" w:styleId="ac">
    <w:name w:val="Без интервала Знак"/>
    <w:basedOn w:val="a0"/>
    <w:link w:val="ab"/>
    <w:uiPriority w:val="1"/>
    <w:rsid w:val="005439EE"/>
    <w:rPr>
      <w:rFonts w:eastAsiaTheme="minorEastAsia"/>
      <w:lang w:eastAsia="ru-RU"/>
    </w:rPr>
  </w:style>
  <w:style w:type="paragraph" w:styleId="ad">
    <w:name w:val="Title"/>
    <w:basedOn w:val="a"/>
    <w:next w:val="a"/>
    <w:link w:val="ae"/>
    <w:uiPriority w:val="10"/>
    <w:qFormat/>
    <w:rsid w:val="00F601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e">
    <w:name w:val="Название Знак"/>
    <w:basedOn w:val="a0"/>
    <w:link w:val="ad"/>
    <w:uiPriority w:val="10"/>
    <w:rsid w:val="00F601F3"/>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F601F3"/>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0">
    <w:name w:val="Подзаголовок Знак"/>
    <w:basedOn w:val="a0"/>
    <w:link w:val="af"/>
    <w:uiPriority w:val="11"/>
    <w:rsid w:val="00F601F3"/>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C47A6B"/>
    <w:rPr>
      <w:color w:val="0000FF" w:themeColor="hyperlink"/>
      <w:u w:val="single"/>
    </w:rPr>
  </w:style>
  <w:style w:type="paragraph" w:styleId="HTML">
    <w:name w:val="HTML Preformatted"/>
    <w:basedOn w:val="a"/>
    <w:link w:val="HTML0"/>
    <w:uiPriority w:val="99"/>
    <w:unhideWhenUsed/>
    <w:rsid w:val="00D80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8011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9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9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59EF"/>
  </w:style>
  <w:style w:type="paragraph" w:styleId="a5">
    <w:name w:val="footer"/>
    <w:basedOn w:val="a"/>
    <w:link w:val="a6"/>
    <w:uiPriority w:val="99"/>
    <w:unhideWhenUsed/>
    <w:rsid w:val="002259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59EF"/>
  </w:style>
  <w:style w:type="paragraph" w:styleId="a7">
    <w:name w:val="List Paragraph"/>
    <w:basedOn w:val="a"/>
    <w:uiPriority w:val="34"/>
    <w:qFormat/>
    <w:rsid w:val="00DE1AF2"/>
    <w:pPr>
      <w:ind w:left="720"/>
      <w:contextualSpacing/>
    </w:pPr>
  </w:style>
  <w:style w:type="paragraph" w:styleId="a8">
    <w:name w:val="Balloon Text"/>
    <w:basedOn w:val="a"/>
    <w:link w:val="a9"/>
    <w:uiPriority w:val="99"/>
    <w:semiHidden/>
    <w:unhideWhenUsed/>
    <w:rsid w:val="00F801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0163"/>
    <w:rPr>
      <w:rFonts w:ascii="Tahoma" w:hAnsi="Tahoma" w:cs="Tahoma"/>
      <w:sz w:val="16"/>
      <w:szCs w:val="16"/>
    </w:rPr>
  </w:style>
  <w:style w:type="table" w:styleId="aa">
    <w:name w:val="Table Grid"/>
    <w:basedOn w:val="a1"/>
    <w:uiPriority w:val="59"/>
    <w:rsid w:val="00056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D7D51"/>
    <w:pPr>
      <w:numPr>
        <w:numId w:val="8"/>
      </w:numPr>
    </w:pPr>
  </w:style>
  <w:style w:type="paragraph" w:styleId="ab">
    <w:name w:val="No Spacing"/>
    <w:link w:val="ac"/>
    <w:uiPriority w:val="1"/>
    <w:qFormat/>
    <w:rsid w:val="005439EE"/>
    <w:pPr>
      <w:spacing w:after="0" w:line="240" w:lineRule="auto"/>
    </w:pPr>
    <w:rPr>
      <w:rFonts w:eastAsiaTheme="minorEastAsia"/>
      <w:lang w:eastAsia="ru-RU"/>
    </w:rPr>
  </w:style>
  <w:style w:type="character" w:customStyle="1" w:styleId="ac">
    <w:name w:val="Без интервала Знак"/>
    <w:basedOn w:val="a0"/>
    <w:link w:val="ab"/>
    <w:uiPriority w:val="1"/>
    <w:rsid w:val="005439EE"/>
    <w:rPr>
      <w:rFonts w:eastAsiaTheme="minorEastAsia"/>
      <w:lang w:eastAsia="ru-RU"/>
    </w:rPr>
  </w:style>
  <w:style w:type="paragraph" w:styleId="ad">
    <w:name w:val="Title"/>
    <w:basedOn w:val="a"/>
    <w:next w:val="a"/>
    <w:link w:val="ae"/>
    <w:uiPriority w:val="10"/>
    <w:qFormat/>
    <w:rsid w:val="00F601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e">
    <w:name w:val="Название Знак"/>
    <w:basedOn w:val="a0"/>
    <w:link w:val="ad"/>
    <w:uiPriority w:val="10"/>
    <w:rsid w:val="00F601F3"/>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F601F3"/>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0">
    <w:name w:val="Подзаголовок Знак"/>
    <w:basedOn w:val="a0"/>
    <w:link w:val="af"/>
    <w:uiPriority w:val="11"/>
    <w:rsid w:val="00F601F3"/>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C47A6B"/>
    <w:rPr>
      <w:color w:val="0000FF" w:themeColor="hyperlink"/>
      <w:u w:val="single"/>
    </w:rPr>
  </w:style>
  <w:style w:type="paragraph" w:styleId="HTML">
    <w:name w:val="HTML Preformatted"/>
    <w:basedOn w:val="a"/>
    <w:link w:val="HTML0"/>
    <w:uiPriority w:val="99"/>
    <w:unhideWhenUsed/>
    <w:rsid w:val="00D80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8011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4982">
      <w:bodyDiv w:val="1"/>
      <w:marLeft w:val="0"/>
      <w:marRight w:val="0"/>
      <w:marTop w:val="0"/>
      <w:marBottom w:val="0"/>
      <w:divBdr>
        <w:top w:val="none" w:sz="0" w:space="0" w:color="auto"/>
        <w:left w:val="none" w:sz="0" w:space="0" w:color="auto"/>
        <w:bottom w:val="none" w:sz="0" w:space="0" w:color="auto"/>
        <w:right w:val="none" w:sz="0" w:space="0" w:color="auto"/>
      </w:divBdr>
    </w:div>
    <w:div w:id="27144491">
      <w:bodyDiv w:val="1"/>
      <w:marLeft w:val="0"/>
      <w:marRight w:val="0"/>
      <w:marTop w:val="0"/>
      <w:marBottom w:val="0"/>
      <w:divBdr>
        <w:top w:val="none" w:sz="0" w:space="0" w:color="auto"/>
        <w:left w:val="none" w:sz="0" w:space="0" w:color="auto"/>
        <w:bottom w:val="none" w:sz="0" w:space="0" w:color="auto"/>
        <w:right w:val="none" w:sz="0" w:space="0" w:color="auto"/>
      </w:divBdr>
    </w:div>
    <w:div w:id="57873323">
      <w:bodyDiv w:val="1"/>
      <w:marLeft w:val="0"/>
      <w:marRight w:val="0"/>
      <w:marTop w:val="0"/>
      <w:marBottom w:val="0"/>
      <w:divBdr>
        <w:top w:val="none" w:sz="0" w:space="0" w:color="auto"/>
        <w:left w:val="none" w:sz="0" w:space="0" w:color="auto"/>
        <w:bottom w:val="none" w:sz="0" w:space="0" w:color="auto"/>
        <w:right w:val="none" w:sz="0" w:space="0" w:color="auto"/>
      </w:divBdr>
    </w:div>
    <w:div w:id="84497364">
      <w:bodyDiv w:val="1"/>
      <w:marLeft w:val="0"/>
      <w:marRight w:val="0"/>
      <w:marTop w:val="0"/>
      <w:marBottom w:val="0"/>
      <w:divBdr>
        <w:top w:val="none" w:sz="0" w:space="0" w:color="auto"/>
        <w:left w:val="none" w:sz="0" w:space="0" w:color="auto"/>
        <w:bottom w:val="none" w:sz="0" w:space="0" w:color="auto"/>
        <w:right w:val="none" w:sz="0" w:space="0" w:color="auto"/>
      </w:divBdr>
    </w:div>
    <w:div w:id="85926801">
      <w:bodyDiv w:val="1"/>
      <w:marLeft w:val="0"/>
      <w:marRight w:val="0"/>
      <w:marTop w:val="0"/>
      <w:marBottom w:val="0"/>
      <w:divBdr>
        <w:top w:val="none" w:sz="0" w:space="0" w:color="auto"/>
        <w:left w:val="none" w:sz="0" w:space="0" w:color="auto"/>
        <w:bottom w:val="none" w:sz="0" w:space="0" w:color="auto"/>
        <w:right w:val="none" w:sz="0" w:space="0" w:color="auto"/>
      </w:divBdr>
    </w:div>
    <w:div w:id="117843633">
      <w:bodyDiv w:val="1"/>
      <w:marLeft w:val="0"/>
      <w:marRight w:val="0"/>
      <w:marTop w:val="0"/>
      <w:marBottom w:val="0"/>
      <w:divBdr>
        <w:top w:val="none" w:sz="0" w:space="0" w:color="auto"/>
        <w:left w:val="none" w:sz="0" w:space="0" w:color="auto"/>
        <w:bottom w:val="none" w:sz="0" w:space="0" w:color="auto"/>
        <w:right w:val="none" w:sz="0" w:space="0" w:color="auto"/>
      </w:divBdr>
    </w:div>
    <w:div w:id="191042879">
      <w:bodyDiv w:val="1"/>
      <w:marLeft w:val="0"/>
      <w:marRight w:val="0"/>
      <w:marTop w:val="0"/>
      <w:marBottom w:val="0"/>
      <w:divBdr>
        <w:top w:val="none" w:sz="0" w:space="0" w:color="auto"/>
        <w:left w:val="none" w:sz="0" w:space="0" w:color="auto"/>
        <w:bottom w:val="none" w:sz="0" w:space="0" w:color="auto"/>
        <w:right w:val="none" w:sz="0" w:space="0" w:color="auto"/>
      </w:divBdr>
    </w:div>
    <w:div w:id="194200935">
      <w:bodyDiv w:val="1"/>
      <w:marLeft w:val="0"/>
      <w:marRight w:val="0"/>
      <w:marTop w:val="0"/>
      <w:marBottom w:val="0"/>
      <w:divBdr>
        <w:top w:val="none" w:sz="0" w:space="0" w:color="auto"/>
        <w:left w:val="none" w:sz="0" w:space="0" w:color="auto"/>
        <w:bottom w:val="none" w:sz="0" w:space="0" w:color="auto"/>
        <w:right w:val="none" w:sz="0" w:space="0" w:color="auto"/>
      </w:divBdr>
    </w:div>
    <w:div w:id="197744906">
      <w:bodyDiv w:val="1"/>
      <w:marLeft w:val="0"/>
      <w:marRight w:val="0"/>
      <w:marTop w:val="0"/>
      <w:marBottom w:val="0"/>
      <w:divBdr>
        <w:top w:val="none" w:sz="0" w:space="0" w:color="auto"/>
        <w:left w:val="none" w:sz="0" w:space="0" w:color="auto"/>
        <w:bottom w:val="none" w:sz="0" w:space="0" w:color="auto"/>
        <w:right w:val="none" w:sz="0" w:space="0" w:color="auto"/>
      </w:divBdr>
    </w:div>
    <w:div w:id="230775256">
      <w:bodyDiv w:val="1"/>
      <w:marLeft w:val="0"/>
      <w:marRight w:val="0"/>
      <w:marTop w:val="0"/>
      <w:marBottom w:val="0"/>
      <w:divBdr>
        <w:top w:val="none" w:sz="0" w:space="0" w:color="auto"/>
        <w:left w:val="none" w:sz="0" w:space="0" w:color="auto"/>
        <w:bottom w:val="none" w:sz="0" w:space="0" w:color="auto"/>
        <w:right w:val="none" w:sz="0" w:space="0" w:color="auto"/>
      </w:divBdr>
    </w:div>
    <w:div w:id="243297944">
      <w:bodyDiv w:val="1"/>
      <w:marLeft w:val="0"/>
      <w:marRight w:val="0"/>
      <w:marTop w:val="0"/>
      <w:marBottom w:val="0"/>
      <w:divBdr>
        <w:top w:val="none" w:sz="0" w:space="0" w:color="auto"/>
        <w:left w:val="none" w:sz="0" w:space="0" w:color="auto"/>
        <w:bottom w:val="none" w:sz="0" w:space="0" w:color="auto"/>
        <w:right w:val="none" w:sz="0" w:space="0" w:color="auto"/>
      </w:divBdr>
    </w:div>
    <w:div w:id="245964281">
      <w:bodyDiv w:val="1"/>
      <w:marLeft w:val="0"/>
      <w:marRight w:val="0"/>
      <w:marTop w:val="0"/>
      <w:marBottom w:val="0"/>
      <w:divBdr>
        <w:top w:val="none" w:sz="0" w:space="0" w:color="auto"/>
        <w:left w:val="none" w:sz="0" w:space="0" w:color="auto"/>
        <w:bottom w:val="none" w:sz="0" w:space="0" w:color="auto"/>
        <w:right w:val="none" w:sz="0" w:space="0" w:color="auto"/>
      </w:divBdr>
    </w:div>
    <w:div w:id="266814293">
      <w:bodyDiv w:val="1"/>
      <w:marLeft w:val="0"/>
      <w:marRight w:val="0"/>
      <w:marTop w:val="0"/>
      <w:marBottom w:val="0"/>
      <w:divBdr>
        <w:top w:val="none" w:sz="0" w:space="0" w:color="auto"/>
        <w:left w:val="none" w:sz="0" w:space="0" w:color="auto"/>
        <w:bottom w:val="none" w:sz="0" w:space="0" w:color="auto"/>
        <w:right w:val="none" w:sz="0" w:space="0" w:color="auto"/>
      </w:divBdr>
    </w:div>
    <w:div w:id="280964314">
      <w:bodyDiv w:val="1"/>
      <w:marLeft w:val="0"/>
      <w:marRight w:val="0"/>
      <w:marTop w:val="0"/>
      <w:marBottom w:val="0"/>
      <w:divBdr>
        <w:top w:val="none" w:sz="0" w:space="0" w:color="auto"/>
        <w:left w:val="none" w:sz="0" w:space="0" w:color="auto"/>
        <w:bottom w:val="none" w:sz="0" w:space="0" w:color="auto"/>
        <w:right w:val="none" w:sz="0" w:space="0" w:color="auto"/>
      </w:divBdr>
    </w:div>
    <w:div w:id="318192736">
      <w:bodyDiv w:val="1"/>
      <w:marLeft w:val="0"/>
      <w:marRight w:val="0"/>
      <w:marTop w:val="0"/>
      <w:marBottom w:val="0"/>
      <w:divBdr>
        <w:top w:val="none" w:sz="0" w:space="0" w:color="auto"/>
        <w:left w:val="none" w:sz="0" w:space="0" w:color="auto"/>
        <w:bottom w:val="none" w:sz="0" w:space="0" w:color="auto"/>
        <w:right w:val="none" w:sz="0" w:space="0" w:color="auto"/>
      </w:divBdr>
    </w:div>
    <w:div w:id="364403121">
      <w:bodyDiv w:val="1"/>
      <w:marLeft w:val="0"/>
      <w:marRight w:val="0"/>
      <w:marTop w:val="0"/>
      <w:marBottom w:val="0"/>
      <w:divBdr>
        <w:top w:val="none" w:sz="0" w:space="0" w:color="auto"/>
        <w:left w:val="none" w:sz="0" w:space="0" w:color="auto"/>
        <w:bottom w:val="none" w:sz="0" w:space="0" w:color="auto"/>
        <w:right w:val="none" w:sz="0" w:space="0" w:color="auto"/>
      </w:divBdr>
    </w:div>
    <w:div w:id="376246008">
      <w:bodyDiv w:val="1"/>
      <w:marLeft w:val="0"/>
      <w:marRight w:val="0"/>
      <w:marTop w:val="0"/>
      <w:marBottom w:val="0"/>
      <w:divBdr>
        <w:top w:val="none" w:sz="0" w:space="0" w:color="auto"/>
        <w:left w:val="none" w:sz="0" w:space="0" w:color="auto"/>
        <w:bottom w:val="none" w:sz="0" w:space="0" w:color="auto"/>
        <w:right w:val="none" w:sz="0" w:space="0" w:color="auto"/>
      </w:divBdr>
    </w:div>
    <w:div w:id="390931748">
      <w:bodyDiv w:val="1"/>
      <w:marLeft w:val="0"/>
      <w:marRight w:val="0"/>
      <w:marTop w:val="0"/>
      <w:marBottom w:val="0"/>
      <w:divBdr>
        <w:top w:val="none" w:sz="0" w:space="0" w:color="auto"/>
        <w:left w:val="none" w:sz="0" w:space="0" w:color="auto"/>
        <w:bottom w:val="none" w:sz="0" w:space="0" w:color="auto"/>
        <w:right w:val="none" w:sz="0" w:space="0" w:color="auto"/>
      </w:divBdr>
    </w:div>
    <w:div w:id="406343528">
      <w:bodyDiv w:val="1"/>
      <w:marLeft w:val="0"/>
      <w:marRight w:val="0"/>
      <w:marTop w:val="0"/>
      <w:marBottom w:val="0"/>
      <w:divBdr>
        <w:top w:val="none" w:sz="0" w:space="0" w:color="auto"/>
        <w:left w:val="none" w:sz="0" w:space="0" w:color="auto"/>
        <w:bottom w:val="none" w:sz="0" w:space="0" w:color="auto"/>
        <w:right w:val="none" w:sz="0" w:space="0" w:color="auto"/>
      </w:divBdr>
    </w:div>
    <w:div w:id="431822816">
      <w:bodyDiv w:val="1"/>
      <w:marLeft w:val="0"/>
      <w:marRight w:val="0"/>
      <w:marTop w:val="0"/>
      <w:marBottom w:val="0"/>
      <w:divBdr>
        <w:top w:val="none" w:sz="0" w:space="0" w:color="auto"/>
        <w:left w:val="none" w:sz="0" w:space="0" w:color="auto"/>
        <w:bottom w:val="none" w:sz="0" w:space="0" w:color="auto"/>
        <w:right w:val="none" w:sz="0" w:space="0" w:color="auto"/>
      </w:divBdr>
    </w:div>
    <w:div w:id="432674241">
      <w:bodyDiv w:val="1"/>
      <w:marLeft w:val="0"/>
      <w:marRight w:val="0"/>
      <w:marTop w:val="0"/>
      <w:marBottom w:val="0"/>
      <w:divBdr>
        <w:top w:val="none" w:sz="0" w:space="0" w:color="auto"/>
        <w:left w:val="none" w:sz="0" w:space="0" w:color="auto"/>
        <w:bottom w:val="none" w:sz="0" w:space="0" w:color="auto"/>
        <w:right w:val="none" w:sz="0" w:space="0" w:color="auto"/>
      </w:divBdr>
    </w:div>
    <w:div w:id="433786442">
      <w:bodyDiv w:val="1"/>
      <w:marLeft w:val="0"/>
      <w:marRight w:val="0"/>
      <w:marTop w:val="0"/>
      <w:marBottom w:val="0"/>
      <w:divBdr>
        <w:top w:val="none" w:sz="0" w:space="0" w:color="auto"/>
        <w:left w:val="none" w:sz="0" w:space="0" w:color="auto"/>
        <w:bottom w:val="none" w:sz="0" w:space="0" w:color="auto"/>
        <w:right w:val="none" w:sz="0" w:space="0" w:color="auto"/>
      </w:divBdr>
    </w:div>
    <w:div w:id="449908039">
      <w:bodyDiv w:val="1"/>
      <w:marLeft w:val="0"/>
      <w:marRight w:val="0"/>
      <w:marTop w:val="0"/>
      <w:marBottom w:val="0"/>
      <w:divBdr>
        <w:top w:val="none" w:sz="0" w:space="0" w:color="auto"/>
        <w:left w:val="none" w:sz="0" w:space="0" w:color="auto"/>
        <w:bottom w:val="none" w:sz="0" w:space="0" w:color="auto"/>
        <w:right w:val="none" w:sz="0" w:space="0" w:color="auto"/>
      </w:divBdr>
    </w:div>
    <w:div w:id="457602106">
      <w:bodyDiv w:val="1"/>
      <w:marLeft w:val="0"/>
      <w:marRight w:val="0"/>
      <w:marTop w:val="0"/>
      <w:marBottom w:val="0"/>
      <w:divBdr>
        <w:top w:val="none" w:sz="0" w:space="0" w:color="auto"/>
        <w:left w:val="none" w:sz="0" w:space="0" w:color="auto"/>
        <w:bottom w:val="none" w:sz="0" w:space="0" w:color="auto"/>
        <w:right w:val="none" w:sz="0" w:space="0" w:color="auto"/>
      </w:divBdr>
    </w:div>
    <w:div w:id="462427064">
      <w:bodyDiv w:val="1"/>
      <w:marLeft w:val="0"/>
      <w:marRight w:val="0"/>
      <w:marTop w:val="0"/>
      <w:marBottom w:val="0"/>
      <w:divBdr>
        <w:top w:val="none" w:sz="0" w:space="0" w:color="auto"/>
        <w:left w:val="none" w:sz="0" w:space="0" w:color="auto"/>
        <w:bottom w:val="none" w:sz="0" w:space="0" w:color="auto"/>
        <w:right w:val="none" w:sz="0" w:space="0" w:color="auto"/>
      </w:divBdr>
    </w:div>
    <w:div w:id="474033102">
      <w:bodyDiv w:val="1"/>
      <w:marLeft w:val="0"/>
      <w:marRight w:val="0"/>
      <w:marTop w:val="0"/>
      <w:marBottom w:val="0"/>
      <w:divBdr>
        <w:top w:val="none" w:sz="0" w:space="0" w:color="auto"/>
        <w:left w:val="none" w:sz="0" w:space="0" w:color="auto"/>
        <w:bottom w:val="none" w:sz="0" w:space="0" w:color="auto"/>
        <w:right w:val="none" w:sz="0" w:space="0" w:color="auto"/>
      </w:divBdr>
    </w:div>
    <w:div w:id="480511118">
      <w:bodyDiv w:val="1"/>
      <w:marLeft w:val="0"/>
      <w:marRight w:val="0"/>
      <w:marTop w:val="0"/>
      <w:marBottom w:val="0"/>
      <w:divBdr>
        <w:top w:val="none" w:sz="0" w:space="0" w:color="auto"/>
        <w:left w:val="none" w:sz="0" w:space="0" w:color="auto"/>
        <w:bottom w:val="none" w:sz="0" w:space="0" w:color="auto"/>
        <w:right w:val="none" w:sz="0" w:space="0" w:color="auto"/>
      </w:divBdr>
    </w:div>
    <w:div w:id="496965169">
      <w:bodyDiv w:val="1"/>
      <w:marLeft w:val="0"/>
      <w:marRight w:val="0"/>
      <w:marTop w:val="0"/>
      <w:marBottom w:val="0"/>
      <w:divBdr>
        <w:top w:val="none" w:sz="0" w:space="0" w:color="auto"/>
        <w:left w:val="none" w:sz="0" w:space="0" w:color="auto"/>
        <w:bottom w:val="none" w:sz="0" w:space="0" w:color="auto"/>
        <w:right w:val="none" w:sz="0" w:space="0" w:color="auto"/>
      </w:divBdr>
    </w:div>
    <w:div w:id="510264043">
      <w:bodyDiv w:val="1"/>
      <w:marLeft w:val="0"/>
      <w:marRight w:val="0"/>
      <w:marTop w:val="0"/>
      <w:marBottom w:val="0"/>
      <w:divBdr>
        <w:top w:val="none" w:sz="0" w:space="0" w:color="auto"/>
        <w:left w:val="none" w:sz="0" w:space="0" w:color="auto"/>
        <w:bottom w:val="none" w:sz="0" w:space="0" w:color="auto"/>
        <w:right w:val="none" w:sz="0" w:space="0" w:color="auto"/>
      </w:divBdr>
    </w:div>
    <w:div w:id="556087973">
      <w:bodyDiv w:val="1"/>
      <w:marLeft w:val="0"/>
      <w:marRight w:val="0"/>
      <w:marTop w:val="0"/>
      <w:marBottom w:val="0"/>
      <w:divBdr>
        <w:top w:val="none" w:sz="0" w:space="0" w:color="auto"/>
        <w:left w:val="none" w:sz="0" w:space="0" w:color="auto"/>
        <w:bottom w:val="none" w:sz="0" w:space="0" w:color="auto"/>
        <w:right w:val="none" w:sz="0" w:space="0" w:color="auto"/>
      </w:divBdr>
    </w:div>
    <w:div w:id="562906301">
      <w:bodyDiv w:val="1"/>
      <w:marLeft w:val="0"/>
      <w:marRight w:val="0"/>
      <w:marTop w:val="0"/>
      <w:marBottom w:val="0"/>
      <w:divBdr>
        <w:top w:val="none" w:sz="0" w:space="0" w:color="auto"/>
        <w:left w:val="none" w:sz="0" w:space="0" w:color="auto"/>
        <w:bottom w:val="none" w:sz="0" w:space="0" w:color="auto"/>
        <w:right w:val="none" w:sz="0" w:space="0" w:color="auto"/>
      </w:divBdr>
    </w:div>
    <w:div w:id="581722214">
      <w:bodyDiv w:val="1"/>
      <w:marLeft w:val="0"/>
      <w:marRight w:val="0"/>
      <w:marTop w:val="0"/>
      <w:marBottom w:val="0"/>
      <w:divBdr>
        <w:top w:val="none" w:sz="0" w:space="0" w:color="auto"/>
        <w:left w:val="none" w:sz="0" w:space="0" w:color="auto"/>
        <w:bottom w:val="none" w:sz="0" w:space="0" w:color="auto"/>
        <w:right w:val="none" w:sz="0" w:space="0" w:color="auto"/>
      </w:divBdr>
    </w:div>
    <w:div w:id="591276403">
      <w:bodyDiv w:val="1"/>
      <w:marLeft w:val="0"/>
      <w:marRight w:val="0"/>
      <w:marTop w:val="0"/>
      <w:marBottom w:val="0"/>
      <w:divBdr>
        <w:top w:val="none" w:sz="0" w:space="0" w:color="auto"/>
        <w:left w:val="none" w:sz="0" w:space="0" w:color="auto"/>
        <w:bottom w:val="none" w:sz="0" w:space="0" w:color="auto"/>
        <w:right w:val="none" w:sz="0" w:space="0" w:color="auto"/>
      </w:divBdr>
    </w:div>
    <w:div w:id="593438613">
      <w:bodyDiv w:val="1"/>
      <w:marLeft w:val="0"/>
      <w:marRight w:val="0"/>
      <w:marTop w:val="0"/>
      <w:marBottom w:val="0"/>
      <w:divBdr>
        <w:top w:val="none" w:sz="0" w:space="0" w:color="auto"/>
        <w:left w:val="none" w:sz="0" w:space="0" w:color="auto"/>
        <w:bottom w:val="none" w:sz="0" w:space="0" w:color="auto"/>
        <w:right w:val="none" w:sz="0" w:space="0" w:color="auto"/>
      </w:divBdr>
    </w:div>
    <w:div w:id="604768027">
      <w:bodyDiv w:val="1"/>
      <w:marLeft w:val="0"/>
      <w:marRight w:val="0"/>
      <w:marTop w:val="0"/>
      <w:marBottom w:val="0"/>
      <w:divBdr>
        <w:top w:val="none" w:sz="0" w:space="0" w:color="auto"/>
        <w:left w:val="none" w:sz="0" w:space="0" w:color="auto"/>
        <w:bottom w:val="none" w:sz="0" w:space="0" w:color="auto"/>
        <w:right w:val="none" w:sz="0" w:space="0" w:color="auto"/>
      </w:divBdr>
    </w:div>
    <w:div w:id="664090761">
      <w:bodyDiv w:val="1"/>
      <w:marLeft w:val="0"/>
      <w:marRight w:val="0"/>
      <w:marTop w:val="0"/>
      <w:marBottom w:val="0"/>
      <w:divBdr>
        <w:top w:val="none" w:sz="0" w:space="0" w:color="auto"/>
        <w:left w:val="none" w:sz="0" w:space="0" w:color="auto"/>
        <w:bottom w:val="none" w:sz="0" w:space="0" w:color="auto"/>
        <w:right w:val="none" w:sz="0" w:space="0" w:color="auto"/>
      </w:divBdr>
    </w:div>
    <w:div w:id="672755353">
      <w:bodyDiv w:val="1"/>
      <w:marLeft w:val="0"/>
      <w:marRight w:val="0"/>
      <w:marTop w:val="0"/>
      <w:marBottom w:val="0"/>
      <w:divBdr>
        <w:top w:val="none" w:sz="0" w:space="0" w:color="auto"/>
        <w:left w:val="none" w:sz="0" w:space="0" w:color="auto"/>
        <w:bottom w:val="none" w:sz="0" w:space="0" w:color="auto"/>
        <w:right w:val="none" w:sz="0" w:space="0" w:color="auto"/>
      </w:divBdr>
    </w:div>
    <w:div w:id="682559067">
      <w:bodyDiv w:val="1"/>
      <w:marLeft w:val="0"/>
      <w:marRight w:val="0"/>
      <w:marTop w:val="0"/>
      <w:marBottom w:val="0"/>
      <w:divBdr>
        <w:top w:val="none" w:sz="0" w:space="0" w:color="auto"/>
        <w:left w:val="none" w:sz="0" w:space="0" w:color="auto"/>
        <w:bottom w:val="none" w:sz="0" w:space="0" w:color="auto"/>
        <w:right w:val="none" w:sz="0" w:space="0" w:color="auto"/>
      </w:divBdr>
    </w:div>
    <w:div w:id="726614033">
      <w:bodyDiv w:val="1"/>
      <w:marLeft w:val="0"/>
      <w:marRight w:val="0"/>
      <w:marTop w:val="0"/>
      <w:marBottom w:val="0"/>
      <w:divBdr>
        <w:top w:val="none" w:sz="0" w:space="0" w:color="auto"/>
        <w:left w:val="none" w:sz="0" w:space="0" w:color="auto"/>
        <w:bottom w:val="none" w:sz="0" w:space="0" w:color="auto"/>
        <w:right w:val="none" w:sz="0" w:space="0" w:color="auto"/>
      </w:divBdr>
    </w:div>
    <w:div w:id="739443884">
      <w:bodyDiv w:val="1"/>
      <w:marLeft w:val="0"/>
      <w:marRight w:val="0"/>
      <w:marTop w:val="0"/>
      <w:marBottom w:val="0"/>
      <w:divBdr>
        <w:top w:val="none" w:sz="0" w:space="0" w:color="auto"/>
        <w:left w:val="none" w:sz="0" w:space="0" w:color="auto"/>
        <w:bottom w:val="none" w:sz="0" w:space="0" w:color="auto"/>
        <w:right w:val="none" w:sz="0" w:space="0" w:color="auto"/>
      </w:divBdr>
    </w:div>
    <w:div w:id="779371891">
      <w:bodyDiv w:val="1"/>
      <w:marLeft w:val="0"/>
      <w:marRight w:val="0"/>
      <w:marTop w:val="0"/>
      <w:marBottom w:val="0"/>
      <w:divBdr>
        <w:top w:val="none" w:sz="0" w:space="0" w:color="auto"/>
        <w:left w:val="none" w:sz="0" w:space="0" w:color="auto"/>
        <w:bottom w:val="none" w:sz="0" w:space="0" w:color="auto"/>
        <w:right w:val="none" w:sz="0" w:space="0" w:color="auto"/>
      </w:divBdr>
    </w:div>
    <w:div w:id="791629511">
      <w:bodyDiv w:val="1"/>
      <w:marLeft w:val="0"/>
      <w:marRight w:val="0"/>
      <w:marTop w:val="0"/>
      <w:marBottom w:val="0"/>
      <w:divBdr>
        <w:top w:val="none" w:sz="0" w:space="0" w:color="auto"/>
        <w:left w:val="none" w:sz="0" w:space="0" w:color="auto"/>
        <w:bottom w:val="none" w:sz="0" w:space="0" w:color="auto"/>
        <w:right w:val="none" w:sz="0" w:space="0" w:color="auto"/>
      </w:divBdr>
    </w:div>
    <w:div w:id="808324027">
      <w:bodyDiv w:val="1"/>
      <w:marLeft w:val="0"/>
      <w:marRight w:val="0"/>
      <w:marTop w:val="0"/>
      <w:marBottom w:val="0"/>
      <w:divBdr>
        <w:top w:val="none" w:sz="0" w:space="0" w:color="auto"/>
        <w:left w:val="none" w:sz="0" w:space="0" w:color="auto"/>
        <w:bottom w:val="none" w:sz="0" w:space="0" w:color="auto"/>
        <w:right w:val="none" w:sz="0" w:space="0" w:color="auto"/>
      </w:divBdr>
    </w:div>
    <w:div w:id="816337196">
      <w:bodyDiv w:val="1"/>
      <w:marLeft w:val="0"/>
      <w:marRight w:val="0"/>
      <w:marTop w:val="0"/>
      <w:marBottom w:val="0"/>
      <w:divBdr>
        <w:top w:val="none" w:sz="0" w:space="0" w:color="auto"/>
        <w:left w:val="none" w:sz="0" w:space="0" w:color="auto"/>
        <w:bottom w:val="none" w:sz="0" w:space="0" w:color="auto"/>
        <w:right w:val="none" w:sz="0" w:space="0" w:color="auto"/>
      </w:divBdr>
    </w:div>
    <w:div w:id="819273587">
      <w:bodyDiv w:val="1"/>
      <w:marLeft w:val="0"/>
      <w:marRight w:val="0"/>
      <w:marTop w:val="0"/>
      <w:marBottom w:val="0"/>
      <w:divBdr>
        <w:top w:val="none" w:sz="0" w:space="0" w:color="auto"/>
        <w:left w:val="none" w:sz="0" w:space="0" w:color="auto"/>
        <w:bottom w:val="none" w:sz="0" w:space="0" w:color="auto"/>
        <w:right w:val="none" w:sz="0" w:space="0" w:color="auto"/>
      </w:divBdr>
    </w:div>
    <w:div w:id="833641755">
      <w:bodyDiv w:val="1"/>
      <w:marLeft w:val="0"/>
      <w:marRight w:val="0"/>
      <w:marTop w:val="0"/>
      <w:marBottom w:val="0"/>
      <w:divBdr>
        <w:top w:val="none" w:sz="0" w:space="0" w:color="auto"/>
        <w:left w:val="none" w:sz="0" w:space="0" w:color="auto"/>
        <w:bottom w:val="none" w:sz="0" w:space="0" w:color="auto"/>
        <w:right w:val="none" w:sz="0" w:space="0" w:color="auto"/>
      </w:divBdr>
    </w:div>
    <w:div w:id="852886945">
      <w:bodyDiv w:val="1"/>
      <w:marLeft w:val="0"/>
      <w:marRight w:val="0"/>
      <w:marTop w:val="0"/>
      <w:marBottom w:val="0"/>
      <w:divBdr>
        <w:top w:val="none" w:sz="0" w:space="0" w:color="auto"/>
        <w:left w:val="none" w:sz="0" w:space="0" w:color="auto"/>
        <w:bottom w:val="none" w:sz="0" w:space="0" w:color="auto"/>
        <w:right w:val="none" w:sz="0" w:space="0" w:color="auto"/>
      </w:divBdr>
    </w:div>
    <w:div w:id="923297167">
      <w:bodyDiv w:val="1"/>
      <w:marLeft w:val="0"/>
      <w:marRight w:val="0"/>
      <w:marTop w:val="0"/>
      <w:marBottom w:val="0"/>
      <w:divBdr>
        <w:top w:val="none" w:sz="0" w:space="0" w:color="auto"/>
        <w:left w:val="none" w:sz="0" w:space="0" w:color="auto"/>
        <w:bottom w:val="none" w:sz="0" w:space="0" w:color="auto"/>
        <w:right w:val="none" w:sz="0" w:space="0" w:color="auto"/>
      </w:divBdr>
    </w:div>
    <w:div w:id="947083475">
      <w:bodyDiv w:val="1"/>
      <w:marLeft w:val="0"/>
      <w:marRight w:val="0"/>
      <w:marTop w:val="0"/>
      <w:marBottom w:val="0"/>
      <w:divBdr>
        <w:top w:val="none" w:sz="0" w:space="0" w:color="auto"/>
        <w:left w:val="none" w:sz="0" w:space="0" w:color="auto"/>
        <w:bottom w:val="none" w:sz="0" w:space="0" w:color="auto"/>
        <w:right w:val="none" w:sz="0" w:space="0" w:color="auto"/>
      </w:divBdr>
    </w:div>
    <w:div w:id="954554577">
      <w:bodyDiv w:val="1"/>
      <w:marLeft w:val="0"/>
      <w:marRight w:val="0"/>
      <w:marTop w:val="0"/>
      <w:marBottom w:val="0"/>
      <w:divBdr>
        <w:top w:val="none" w:sz="0" w:space="0" w:color="auto"/>
        <w:left w:val="none" w:sz="0" w:space="0" w:color="auto"/>
        <w:bottom w:val="none" w:sz="0" w:space="0" w:color="auto"/>
        <w:right w:val="none" w:sz="0" w:space="0" w:color="auto"/>
      </w:divBdr>
    </w:div>
    <w:div w:id="986477524">
      <w:bodyDiv w:val="1"/>
      <w:marLeft w:val="0"/>
      <w:marRight w:val="0"/>
      <w:marTop w:val="0"/>
      <w:marBottom w:val="0"/>
      <w:divBdr>
        <w:top w:val="none" w:sz="0" w:space="0" w:color="auto"/>
        <w:left w:val="none" w:sz="0" w:space="0" w:color="auto"/>
        <w:bottom w:val="none" w:sz="0" w:space="0" w:color="auto"/>
        <w:right w:val="none" w:sz="0" w:space="0" w:color="auto"/>
      </w:divBdr>
    </w:div>
    <w:div w:id="1011226740">
      <w:bodyDiv w:val="1"/>
      <w:marLeft w:val="0"/>
      <w:marRight w:val="0"/>
      <w:marTop w:val="0"/>
      <w:marBottom w:val="0"/>
      <w:divBdr>
        <w:top w:val="none" w:sz="0" w:space="0" w:color="auto"/>
        <w:left w:val="none" w:sz="0" w:space="0" w:color="auto"/>
        <w:bottom w:val="none" w:sz="0" w:space="0" w:color="auto"/>
        <w:right w:val="none" w:sz="0" w:space="0" w:color="auto"/>
      </w:divBdr>
    </w:div>
    <w:div w:id="1054088221">
      <w:bodyDiv w:val="1"/>
      <w:marLeft w:val="0"/>
      <w:marRight w:val="0"/>
      <w:marTop w:val="0"/>
      <w:marBottom w:val="0"/>
      <w:divBdr>
        <w:top w:val="none" w:sz="0" w:space="0" w:color="auto"/>
        <w:left w:val="none" w:sz="0" w:space="0" w:color="auto"/>
        <w:bottom w:val="none" w:sz="0" w:space="0" w:color="auto"/>
        <w:right w:val="none" w:sz="0" w:space="0" w:color="auto"/>
      </w:divBdr>
    </w:div>
    <w:div w:id="1056776919">
      <w:bodyDiv w:val="1"/>
      <w:marLeft w:val="0"/>
      <w:marRight w:val="0"/>
      <w:marTop w:val="0"/>
      <w:marBottom w:val="0"/>
      <w:divBdr>
        <w:top w:val="none" w:sz="0" w:space="0" w:color="auto"/>
        <w:left w:val="none" w:sz="0" w:space="0" w:color="auto"/>
        <w:bottom w:val="none" w:sz="0" w:space="0" w:color="auto"/>
        <w:right w:val="none" w:sz="0" w:space="0" w:color="auto"/>
      </w:divBdr>
    </w:div>
    <w:div w:id="1083339658">
      <w:bodyDiv w:val="1"/>
      <w:marLeft w:val="0"/>
      <w:marRight w:val="0"/>
      <w:marTop w:val="0"/>
      <w:marBottom w:val="0"/>
      <w:divBdr>
        <w:top w:val="none" w:sz="0" w:space="0" w:color="auto"/>
        <w:left w:val="none" w:sz="0" w:space="0" w:color="auto"/>
        <w:bottom w:val="none" w:sz="0" w:space="0" w:color="auto"/>
        <w:right w:val="none" w:sz="0" w:space="0" w:color="auto"/>
      </w:divBdr>
    </w:div>
    <w:div w:id="1095592194">
      <w:bodyDiv w:val="1"/>
      <w:marLeft w:val="0"/>
      <w:marRight w:val="0"/>
      <w:marTop w:val="0"/>
      <w:marBottom w:val="0"/>
      <w:divBdr>
        <w:top w:val="none" w:sz="0" w:space="0" w:color="auto"/>
        <w:left w:val="none" w:sz="0" w:space="0" w:color="auto"/>
        <w:bottom w:val="none" w:sz="0" w:space="0" w:color="auto"/>
        <w:right w:val="none" w:sz="0" w:space="0" w:color="auto"/>
      </w:divBdr>
    </w:div>
    <w:div w:id="1200246509">
      <w:bodyDiv w:val="1"/>
      <w:marLeft w:val="0"/>
      <w:marRight w:val="0"/>
      <w:marTop w:val="0"/>
      <w:marBottom w:val="0"/>
      <w:divBdr>
        <w:top w:val="none" w:sz="0" w:space="0" w:color="auto"/>
        <w:left w:val="none" w:sz="0" w:space="0" w:color="auto"/>
        <w:bottom w:val="none" w:sz="0" w:space="0" w:color="auto"/>
        <w:right w:val="none" w:sz="0" w:space="0" w:color="auto"/>
      </w:divBdr>
    </w:div>
    <w:div w:id="1235437931">
      <w:bodyDiv w:val="1"/>
      <w:marLeft w:val="0"/>
      <w:marRight w:val="0"/>
      <w:marTop w:val="0"/>
      <w:marBottom w:val="0"/>
      <w:divBdr>
        <w:top w:val="none" w:sz="0" w:space="0" w:color="auto"/>
        <w:left w:val="none" w:sz="0" w:space="0" w:color="auto"/>
        <w:bottom w:val="none" w:sz="0" w:space="0" w:color="auto"/>
        <w:right w:val="none" w:sz="0" w:space="0" w:color="auto"/>
      </w:divBdr>
    </w:div>
    <w:div w:id="1312444269">
      <w:bodyDiv w:val="1"/>
      <w:marLeft w:val="0"/>
      <w:marRight w:val="0"/>
      <w:marTop w:val="0"/>
      <w:marBottom w:val="0"/>
      <w:divBdr>
        <w:top w:val="none" w:sz="0" w:space="0" w:color="auto"/>
        <w:left w:val="none" w:sz="0" w:space="0" w:color="auto"/>
        <w:bottom w:val="none" w:sz="0" w:space="0" w:color="auto"/>
        <w:right w:val="none" w:sz="0" w:space="0" w:color="auto"/>
      </w:divBdr>
    </w:div>
    <w:div w:id="1314943313">
      <w:bodyDiv w:val="1"/>
      <w:marLeft w:val="0"/>
      <w:marRight w:val="0"/>
      <w:marTop w:val="0"/>
      <w:marBottom w:val="0"/>
      <w:divBdr>
        <w:top w:val="none" w:sz="0" w:space="0" w:color="auto"/>
        <w:left w:val="none" w:sz="0" w:space="0" w:color="auto"/>
        <w:bottom w:val="none" w:sz="0" w:space="0" w:color="auto"/>
        <w:right w:val="none" w:sz="0" w:space="0" w:color="auto"/>
      </w:divBdr>
    </w:div>
    <w:div w:id="1343049983">
      <w:bodyDiv w:val="1"/>
      <w:marLeft w:val="0"/>
      <w:marRight w:val="0"/>
      <w:marTop w:val="0"/>
      <w:marBottom w:val="0"/>
      <w:divBdr>
        <w:top w:val="none" w:sz="0" w:space="0" w:color="auto"/>
        <w:left w:val="none" w:sz="0" w:space="0" w:color="auto"/>
        <w:bottom w:val="none" w:sz="0" w:space="0" w:color="auto"/>
        <w:right w:val="none" w:sz="0" w:space="0" w:color="auto"/>
      </w:divBdr>
    </w:div>
    <w:div w:id="1362315622">
      <w:bodyDiv w:val="1"/>
      <w:marLeft w:val="0"/>
      <w:marRight w:val="0"/>
      <w:marTop w:val="0"/>
      <w:marBottom w:val="0"/>
      <w:divBdr>
        <w:top w:val="none" w:sz="0" w:space="0" w:color="auto"/>
        <w:left w:val="none" w:sz="0" w:space="0" w:color="auto"/>
        <w:bottom w:val="none" w:sz="0" w:space="0" w:color="auto"/>
        <w:right w:val="none" w:sz="0" w:space="0" w:color="auto"/>
      </w:divBdr>
    </w:div>
    <w:div w:id="1388380566">
      <w:bodyDiv w:val="1"/>
      <w:marLeft w:val="0"/>
      <w:marRight w:val="0"/>
      <w:marTop w:val="0"/>
      <w:marBottom w:val="0"/>
      <w:divBdr>
        <w:top w:val="none" w:sz="0" w:space="0" w:color="auto"/>
        <w:left w:val="none" w:sz="0" w:space="0" w:color="auto"/>
        <w:bottom w:val="none" w:sz="0" w:space="0" w:color="auto"/>
        <w:right w:val="none" w:sz="0" w:space="0" w:color="auto"/>
      </w:divBdr>
    </w:div>
    <w:div w:id="1390108441">
      <w:bodyDiv w:val="1"/>
      <w:marLeft w:val="0"/>
      <w:marRight w:val="0"/>
      <w:marTop w:val="0"/>
      <w:marBottom w:val="0"/>
      <w:divBdr>
        <w:top w:val="none" w:sz="0" w:space="0" w:color="auto"/>
        <w:left w:val="none" w:sz="0" w:space="0" w:color="auto"/>
        <w:bottom w:val="none" w:sz="0" w:space="0" w:color="auto"/>
        <w:right w:val="none" w:sz="0" w:space="0" w:color="auto"/>
      </w:divBdr>
    </w:div>
    <w:div w:id="1427387667">
      <w:bodyDiv w:val="1"/>
      <w:marLeft w:val="0"/>
      <w:marRight w:val="0"/>
      <w:marTop w:val="0"/>
      <w:marBottom w:val="0"/>
      <w:divBdr>
        <w:top w:val="none" w:sz="0" w:space="0" w:color="auto"/>
        <w:left w:val="none" w:sz="0" w:space="0" w:color="auto"/>
        <w:bottom w:val="none" w:sz="0" w:space="0" w:color="auto"/>
        <w:right w:val="none" w:sz="0" w:space="0" w:color="auto"/>
      </w:divBdr>
    </w:div>
    <w:div w:id="1431119228">
      <w:bodyDiv w:val="1"/>
      <w:marLeft w:val="0"/>
      <w:marRight w:val="0"/>
      <w:marTop w:val="0"/>
      <w:marBottom w:val="0"/>
      <w:divBdr>
        <w:top w:val="none" w:sz="0" w:space="0" w:color="auto"/>
        <w:left w:val="none" w:sz="0" w:space="0" w:color="auto"/>
        <w:bottom w:val="none" w:sz="0" w:space="0" w:color="auto"/>
        <w:right w:val="none" w:sz="0" w:space="0" w:color="auto"/>
      </w:divBdr>
    </w:div>
    <w:div w:id="1436823044">
      <w:bodyDiv w:val="1"/>
      <w:marLeft w:val="0"/>
      <w:marRight w:val="0"/>
      <w:marTop w:val="0"/>
      <w:marBottom w:val="0"/>
      <w:divBdr>
        <w:top w:val="none" w:sz="0" w:space="0" w:color="auto"/>
        <w:left w:val="none" w:sz="0" w:space="0" w:color="auto"/>
        <w:bottom w:val="none" w:sz="0" w:space="0" w:color="auto"/>
        <w:right w:val="none" w:sz="0" w:space="0" w:color="auto"/>
      </w:divBdr>
    </w:div>
    <w:div w:id="1453137248">
      <w:bodyDiv w:val="1"/>
      <w:marLeft w:val="0"/>
      <w:marRight w:val="0"/>
      <w:marTop w:val="0"/>
      <w:marBottom w:val="0"/>
      <w:divBdr>
        <w:top w:val="none" w:sz="0" w:space="0" w:color="auto"/>
        <w:left w:val="none" w:sz="0" w:space="0" w:color="auto"/>
        <w:bottom w:val="none" w:sz="0" w:space="0" w:color="auto"/>
        <w:right w:val="none" w:sz="0" w:space="0" w:color="auto"/>
      </w:divBdr>
    </w:div>
    <w:div w:id="1523543530">
      <w:bodyDiv w:val="1"/>
      <w:marLeft w:val="0"/>
      <w:marRight w:val="0"/>
      <w:marTop w:val="0"/>
      <w:marBottom w:val="0"/>
      <w:divBdr>
        <w:top w:val="none" w:sz="0" w:space="0" w:color="auto"/>
        <w:left w:val="none" w:sz="0" w:space="0" w:color="auto"/>
        <w:bottom w:val="none" w:sz="0" w:space="0" w:color="auto"/>
        <w:right w:val="none" w:sz="0" w:space="0" w:color="auto"/>
      </w:divBdr>
    </w:div>
    <w:div w:id="1531333917">
      <w:bodyDiv w:val="1"/>
      <w:marLeft w:val="0"/>
      <w:marRight w:val="0"/>
      <w:marTop w:val="0"/>
      <w:marBottom w:val="0"/>
      <w:divBdr>
        <w:top w:val="none" w:sz="0" w:space="0" w:color="auto"/>
        <w:left w:val="none" w:sz="0" w:space="0" w:color="auto"/>
        <w:bottom w:val="none" w:sz="0" w:space="0" w:color="auto"/>
        <w:right w:val="none" w:sz="0" w:space="0" w:color="auto"/>
      </w:divBdr>
    </w:div>
    <w:div w:id="1583681951">
      <w:bodyDiv w:val="1"/>
      <w:marLeft w:val="0"/>
      <w:marRight w:val="0"/>
      <w:marTop w:val="0"/>
      <w:marBottom w:val="0"/>
      <w:divBdr>
        <w:top w:val="none" w:sz="0" w:space="0" w:color="auto"/>
        <w:left w:val="none" w:sz="0" w:space="0" w:color="auto"/>
        <w:bottom w:val="none" w:sz="0" w:space="0" w:color="auto"/>
        <w:right w:val="none" w:sz="0" w:space="0" w:color="auto"/>
      </w:divBdr>
    </w:div>
    <w:div w:id="1607693263">
      <w:bodyDiv w:val="1"/>
      <w:marLeft w:val="0"/>
      <w:marRight w:val="0"/>
      <w:marTop w:val="0"/>
      <w:marBottom w:val="0"/>
      <w:divBdr>
        <w:top w:val="none" w:sz="0" w:space="0" w:color="auto"/>
        <w:left w:val="none" w:sz="0" w:space="0" w:color="auto"/>
        <w:bottom w:val="none" w:sz="0" w:space="0" w:color="auto"/>
        <w:right w:val="none" w:sz="0" w:space="0" w:color="auto"/>
      </w:divBdr>
    </w:div>
    <w:div w:id="1611668077">
      <w:bodyDiv w:val="1"/>
      <w:marLeft w:val="0"/>
      <w:marRight w:val="0"/>
      <w:marTop w:val="0"/>
      <w:marBottom w:val="0"/>
      <w:divBdr>
        <w:top w:val="none" w:sz="0" w:space="0" w:color="auto"/>
        <w:left w:val="none" w:sz="0" w:space="0" w:color="auto"/>
        <w:bottom w:val="none" w:sz="0" w:space="0" w:color="auto"/>
        <w:right w:val="none" w:sz="0" w:space="0" w:color="auto"/>
      </w:divBdr>
    </w:div>
    <w:div w:id="1671829542">
      <w:bodyDiv w:val="1"/>
      <w:marLeft w:val="0"/>
      <w:marRight w:val="0"/>
      <w:marTop w:val="0"/>
      <w:marBottom w:val="0"/>
      <w:divBdr>
        <w:top w:val="none" w:sz="0" w:space="0" w:color="auto"/>
        <w:left w:val="none" w:sz="0" w:space="0" w:color="auto"/>
        <w:bottom w:val="none" w:sz="0" w:space="0" w:color="auto"/>
        <w:right w:val="none" w:sz="0" w:space="0" w:color="auto"/>
      </w:divBdr>
    </w:div>
    <w:div w:id="1677223859">
      <w:bodyDiv w:val="1"/>
      <w:marLeft w:val="0"/>
      <w:marRight w:val="0"/>
      <w:marTop w:val="0"/>
      <w:marBottom w:val="0"/>
      <w:divBdr>
        <w:top w:val="none" w:sz="0" w:space="0" w:color="auto"/>
        <w:left w:val="none" w:sz="0" w:space="0" w:color="auto"/>
        <w:bottom w:val="none" w:sz="0" w:space="0" w:color="auto"/>
        <w:right w:val="none" w:sz="0" w:space="0" w:color="auto"/>
      </w:divBdr>
    </w:div>
    <w:div w:id="1687168567">
      <w:bodyDiv w:val="1"/>
      <w:marLeft w:val="0"/>
      <w:marRight w:val="0"/>
      <w:marTop w:val="0"/>
      <w:marBottom w:val="0"/>
      <w:divBdr>
        <w:top w:val="none" w:sz="0" w:space="0" w:color="auto"/>
        <w:left w:val="none" w:sz="0" w:space="0" w:color="auto"/>
        <w:bottom w:val="none" w:sz="0" w:space="0" w:color="auto"/>
        <w:right w:val="none" w:sz="0" w:space="0" w:color="auto"/>
      </w:divBdr>
    </w:div>
    <w:div w:id="1703094534">
      <w:bodyDiv w:val="1"/>
      <w:marLeft w:val="0"/>
      <w:marRight w:val="0"/>
      <w:marTop w:val="0"/>
      <w:marBottom w:val="0"/>
      <w:divBdr>
        <w:top w:val="none" w:sz="0" w:space="0" w:color="auto"/>
        <w:left w:val="none" w:sz="0" w:space="0" w:color="auto"/>
        <w:bottom w:val="none" w:sz="0" w:space="0" w:color="auto"/>
        <w:right w:val="none" w:sz="0" w:space="0" w:color="auto"/>
      </w:divBdr>
    </w:div>
    <w:div w:id="1705671163">
      <w:bodyDiv w:val="1"/>
      <w:marLeft w:val="0"/>
      <w:marRight w:val="0"/>
      <w:marTop w:val="0"/>
      <w:marBottom w:val="0"/>
      <w:divBdr>
        <w:top w:val="none" w:sz="0" w:space="0" w:color="auto"/>
        <w:left w:val="none" w:sz="0" w:space="0" w:color="auto"/>
        <w:bottom w:val="none" w:sz="0" w:space="0" w:color="auto"/>
        <w:right w:val="none" w:sz="0" w:space="0" w:color="auto"/>
      </w:divBdr>
    </w:div>
    <w:div w:id="1719279897">
      <w:bodyDiv w:val="1"/>
      <w:marLeft w:val="0"/>
      <w:marRight w:val="0"/>
      <w:marTop w:val="0"/>
      <w:marBottom w:val="0"/>
      <w:divBdr>
        <w:top w:val="none" w:sz="0" w:space="0" w:color="auto"/>
        <w:left w:val="none" w:sz="0" w:space="0" w:color="auto"/>
        <w:bottom w:val="none" w:sz="0" w:space="0" w:color="auto"/>
        <w:right w:val="none" w:sz="0" w:space="0" w:color="auto"/>
      </w:divBdr>
    </w:div>
    <w:div w:id="1737430555">
      <w:bodyDiv w:val="1"/>
      <w:marLeft w:val="0"/>
      <w:marRight w:val="0"/>
      <w:marTop w:val="0"/>
      <w:marBottom w:val="0"/>
      <w:divBdr>
        <w:top w:val="none" w:sz="0" w:space="0" w:color="auto"/>
        <w:left w:val="none" w:sz="0" w:space="0" w:color="auto"/>
        <w:bottom w:val="none" w:sz="0" w:space="0" w:color="auto"/>
        <w:right w:val="none" w:sz="0" w:space="0" w:color="auto"/>
      </w:divBdr>
    </w:div>
    <w:div w:id="1799296235">
      <w:bodyDiv w:val="1"/>
      <w:marLeft w:val="0"/>
      <w:marRight w:val="0"/>
      <w:marTop w:val="0"/>
      <w:marBottom w:val="0"/>
      <w:divBdr>
        <w:top w:val="none" w:sz="0" w:space="0" w:color="auto"/>
        <w:left w:val="none" w:sz="0" w:space="0" w:color="auto"/>
        <w:bottom w:val="none" w:sz="0" w:space="0" w:color="auto"/>
        <w:right w:val="none" w:sz="0" w:space="0" w:color="auto"/>
      </w:divBdr>
    </w:div>
    <w:div w:id="1804342773">
      <w:bodyDiv w:val="1"/>
      <w:marLeft w:val="0"/>
      <w:marRight w:val="0"/>
      <w:marTop w:val="0"/>
      <w:marBottom w:val="0"/>
      <w:divBdr>
        <w:top w:val="none" w:sz="0" w:space="0" w:color="auto"/>
        <w:left w:val="none" w:sz="0" w:space="0" w:color="auto"/>
        <w:bottom w:val="none" w:sz="0" w:space="0" w:color="auto"/>
        <w:right w:val="none" w:sz="0" w:space="0" w:color="auto"/>
      </w:divBdr>
    </w:div>
    <w:div w:id="1805151769">
      <w:bodyDiv w:val="1"/>
      <w:marLeft w:val="0"/>
      <w:marRight w:val="0"/>
      <w:marTop w:val="0"/>
      <w:marBottom w:val="0"/>
      <w:divBdr>
        <w:top w:val="none" w:sz="0" w:space="0" w:color="auto"/>
        <w:left w:val="none" w:sz="0" w:space="0" w:color="auto"/>
        <w:bottom w:val="none" w:sz="0" w:space="0" w:color="auto"/>
        <w:right w:val="none" w:sz="0" w:space="0" w:color="auto"/>
      </w:divBdr>
    </w:div>
    <w:div w:id="1805804665">
      <w:bodyDiv w:val="1"/>
      <w:marLeft w:val="0"/>
      <w:marRight w:val="0"/>
      <w:marTop w:val="0"/>
      <w:marBottom w:val="0"/>
      <w:divBdr>
        <w:top w:val="none" w:sz="0" w:space="0" w:color="auto"/>
        <w:left w:val="none" w:sz="0" w:space="0" w:color="auto"/>
        <w:bottom w:val="none" w:sz="0" w:space="0" w:color="auto"/>
        <w:right w:val="none" w:sz="0" w:space="0" w:color="auto"/>
      </w:divBdr>
    </w:div>
    <w:div w:id="1815562071">
      <w:bodyDiv w:val="1"/>
      <w:marLeft w:val="0"/>
      <w:marRight w:val="0"/>
      <w:marTop w:val="0"/>
      <w:marBottom w:val="0"/>
      <w:divBdr>
        <w:top w:val="none" w:sz="0" w:space="0" w:color="auto"/>
        <w:left w:val="none" w:sz="0" w:space="0" w:color="auto"/>
        <w:bottom w:val="none" w:sz="0" w:space="0" w:color="auto"/>
        <w:right w:val="none" w:sz="0" w:space="0" w:color="auto"/>
      </w:divBdr>
    </w:div>
    <w:div w:id="1821775766">
      <w:bodyDiv w:val="1"/>
      <w:marLeft w:val="0"/>
      <w:marRight w:val="0"/>
      <w:marTop w:val="0"/>
      <w:marBottom w:val="0"/>
      <w:divBdr>
        <w:top w:val="none" w:sz="0" w:space="0" w:color="auto"/>
        <w:left w:val="none" w:sz="0" w:space="0" w:color="auto"/>
        <w:bottom w:val="none" w:sz="0" w:space="0" w:color="auto"/>
        <w:right w:val="none" w:sz="0" w:space="0" w:color="auto"/>
      </w:divBdr>
    </w:div>
    <w:div w:id="1828982352">
      <w:bodyDiv w:val="1"/>
      <w:marLeft w:val="0"/>
      <w:marRight w:val="0"/>
      <w:marTop w:val="0"/>
      <w:marBottom w:val="0"/>
      <w:divBdr>
        <w:top w:val="none" w:sz="0" w:space="0" w:color="auto"/>
        <w:left w:val="none" w:sz="0" w:space="0" w:color="auto"/>
        <w:bottom w:val="none" w:sz="0" w:space="0" w:color="auto"/>
        <w:right w:val="none" w:sz="0" w:space="0" w:color="auto"/>
      </w:divBdr>
    </w:div>
    <w:div w:id="1832526660">
      <w:bodyDiv w:val="1"/>
      <w:marLeft w:val="0"/>
      <w:marRight w:val="0"/>
      <w:marTop w:val="0"/>
      <w:marBottom w:val="0"/>
      <w:divBdr>
        <w:top w:val="none" w:sz="0" w:space="0" w:color="auto"/>
        <w:left w:val="none" w:sz="0" w:space="0" w:color="auto"/>
        <w:bottom w:val="none" w:sz="0" w:space="0" w:color="auto"/>
        <w:right w:val="none" w:sz="0" w:space="0" w:color="auto"/>
      </w:divBdr>
    </w:div>
    <w:div w:id="1884709091">
      <w:bodyDiv w:val="1"/>
      <w:marLeft w:val="0"/>
      <w:marRight w:val="0"/>
      <w:marTop w:val="0"/>
      <w:marBottom w:val="0"/>
      <w:divBdr>
        <w:top w:val="none" w:sz="0" w:space="0" w:color="auto"/>
        <w:left w:val="none" w:sz="0" w:space="0" w:color="auto"/>
        <w:bottom w:val="none" w:sz="0" w:space="0" w:color="auto"/>
        <w:right w:val="none" w:sz="0" w:space="0" w:color="auto"/>
      </w:divBdr>
    </w:div>
    <w:div w:id="1914047492">
      <w:bodyDiv w:val="1"/>
      <w:marLeft w:val="0"/>
      <w:marRight w:val="0"/>
      <w:marTop w:val="0"/>
      <w:marBottom w:val="0"/>
      <w:divBdr>
        <w:top w:val="none" w:sz="0" w:space="0" w:color="auto"/>
        <w:left w:val="none" w:sz="0" w:space="0" w:color="auto"/>
        <w:bottom w:val="none" w:sz="0" w:space="0" w:color="auto"/>
        <w:right w:val="none" w:sz="0" w:space="0" w:color="auto"/>
      </w:divBdr>
    </w:div>
    <w:div w:id="1936982661">
      <w:bodyDiv w:val="1"/>
      <w:marLeft w:val="0"/>
      <w:marRight w:val="0"/>
      <w:marTop w:val="0"/>
      <w:marBottom w:val="0"/>
      <w:divBdr>
        <w:top w:val="none" w:sz="0" w:space="0" w:color="auto"/>
        <w:left w:val="none" w:sz="0" w:space="0" w:color="auto"/>
        <w:bottom w:val="none" w:sz="0" w:space="0" w:color="auto"/>
        <w:right w:val="none" w:sz="0" w:space="0" w:color="auto"/>
      </w:divBdr>
    </w:div>
    <w:div w:id="1940749928">
      <w:bodyDiv w:val="1"/>
      <w:marLeft w:val="0"/>
      <w:marRight w:val="0"/>
      <w:marTop w:val="0"/>
      <w:marBottom w:val="0"/>
      <w:divBdr>
        <w:top w:val="none" w:sz="0" w:space="0" w:color="auto"/>
        <w:left w:val="none" w:sz="0" w:space="0" w:color="auto"/>
        <w:bottom w:val="none" w:sz="0" w:space="0" w:color="auto"/>
        <w:right w:val="none" w:sz="0" w:space="0" w:color="auto"/>
      </w:divBdr>
    </w:div>
    <w:div w:id="1999921384">
      <w:bodyDiv w:val="1"/>
      <w:marLeft w:val="0"/>
      <w:marRight w:val="0"/>
      <w:marTop w:val="0"/>
      <w:marBottom w:val="0"/>
      <w:divBdr>
        <w:top w:val="none" w:sz="0" w:space="0" w:color="auto"/>
        <w:left w:val="none" w:sz="0" w:space="0" w:color="auto"/>
        <w:bottom w:val="none" w:sz="0" w:space="0" w:color="auto"/>
        <w:right w:val="none" w:sz="0" w:space="0" w:color="auto"/>
      </w:divBdr>
    </w:div>
    <w:div w:id="2007827899">
      <w:bodyDiv w:val="1"/>
      <w:marLeft w:val="0"/>
      <w:marRight w:val="0"/>
      <w:marTop w:val="0"/>
      <w:marBottom w:val="0"/>
      <w:divBdr>
        <w:top w:val="none" w:sz="0" w:space="0" w:color="auto"/>
        <w:left w:val="none" w:sz="0" w:space="0" w:color="auto"/>
        <w:bottom w:val="none" w:sz="0" w:space="0" w:color="auto"/>
        <w:right w:val="none" w:sz="0" w:space="0" w:color="auto"/>
      </w:divBdr>
    </w:div>
    <w:div w:id="2028557001">
      <w:bodyDiv w:val="1"/>
      <w:marLeft w:val="0"/>
      <w:marRight w:val="0"/>
      <w:marTop w:val="0"/>
      <w:marBottom w:val="0"/>
      <w:divBdr>
        <w:top w:val="none" w:sz="0" w:space="0" w:color="auto"/>
        <w:left w:val="none" w:sz="0" w:space="0" w:color="auto"/>
        <w:bottom w:val="none" w:sz="0" w:space="0" w:color="auto"/>
        <w:right w:val="none" w:sz="0" w:space="0" w:color="auto"/>
      </w:divBdr>
    </w:div>
    <w:div w:id="2039233514">
      <w:bodyDiv w:val="1"/>
      <w:marLeft w:val="0"/>
      <w:marRight w:val="0"/>
      <w:marTop w:val="0"/>
      <w:marBottom w:val="0"/>
      <w:divBdr>
        <w:top w:val="none" w:sz="0" w:space="0" w:color="auto"/>
        <w:left w:val="none" w:sz="0" w:space="0" w:color="auto"/>
        <w:bottom w:val="none" w:sz="0" w:space="0" w:color="auto"/>
        <w:right w:val="none" w:sz="0" w:space="0" w:color="auto"/>
      </w:divBdr>
    </w:div>
    <w:div w:id="2071879778">
      <w:bodyDiv w:val="1"/>
      <w:marLeft w:val="0"/>
      <w:marRight w:val="0"/>
      <w:marTop w:val="0"/>
      <w:marBottom w:val="0"/>
      <w:divBdr>
        <w:top w:val="none" w:sz="0" w:space="0" w:color="auto"/>
        <w:left w:val="none" w:sz="0" w:space="0" w:color="auto"/>
        <w:bottom w:val="none" w:sz="0" w:space="0" w:color="auto"/>
        <w:right w:val="none" w:sz="0" w:space="0" w:color="auto"/>
      </w:divBdr>
    </w:div>
    <w:div w:id="2080856457">
      <w:bodyDiv w:val="1"/>
      <w:marLeft w:val="0"/>
      <w:marRight w:val="0"/>
      <w:marTop w:val="0"/>
      <w:marBottom w:val="0"/>
      <w:divBdr>
        <w:top w:val="none" w:sz="0" w:space="0" w:color="auto"/>
        <w:left w:val="none" w:sz="0" w:space="0" w:color="auto"/>
        <w:bottom w:val="none" w:sz="0" w:space="0" w:color="auto"/>
        <w:right w:val="none" w:sz="0" w:space="0" w:color="auto"/>
      </w:divBdr>
    </w:div>
    <w:div w:id="2081751395">
      <w:bodyDiv w:val="1"/>
      <w:marLeft w:val="0"/>
      <w:marRight w:val="0"/>
      <w:marTop w:val="0"/>
      <w:marBottom w:val="0"/>
      <w:divBdr>
        <w:top w:val="none" w:sz="0" w:space="0" w:color="auto"/>
        <w:left w:val="none" w:sz="0" w:space="0" w:color="auto"/>
        <w:bottom w:val="none" w:sz="0" w:space="0" w:color="auto"/>
        <w:right w:val="none" w:sz="0" w:space="0" w:color="auto"/>
      </w:divBdr>
    </w:div>
    <w:div w:id="2089762455">
      <w:bodyDiv w:val="1"/>
      <w:marLeft w:val="0"/>
      <w:marRight w:val="0"/>
      <w:marTop w:val="0"/>
      <w:marBottom w:val="0"/>
      <w:divBdr>
        <w:top w:val="none" w:sz="0" w:space="0" w:color="auto"/>
        <w:left w:val="none" w:sz="0" w:space="0" w:color="auto"/>
        <w:bottom w:val="none" w:sz="0" w:space="0" w:color="auto"/>
        <w:right w:val="none" w:sz="0" w:space="0" w:color="auto"/>
      </w:divBdr>
    </w:div>
    <w:div w:id="2109084277">
      <w:bodyDiv w:val="1"/>
      <w:marLeft w:val="0"/>
      <w:marRight w:val="0"/>
      <w:marTop w:val="0"/>
      <w:marBottom w:val="0"/>
      <w:divBdr>
        <w:top w:val="none" w:sz="0" w:space="0" w:color="auto"/>
        <w:left w:val="none" w:sz="0" w:space="0" w:color="auto"/>
        <w:bottom w:val="none" w:sz="0" w:space="0" w:color="auto"/>
        <w:right w:val="none" w:sz="0" w:space="0" w:color="auto"/>
      </w:divBdr>
    </w:div>
    <w:div w:id="2117556972">
      <w:bodyDiv w:val="1"/>
      <w:marLeft w:val="0"/>
      <w:marRight w:val="0"/>
      <w:marTop w:val="0"/>
      <w:marBottom w:val="0"/>
      <w:divBdr>
        <w:top w:val="none" w:sz="0" w:space="0" w:color="auto"/>
        <w:left w:val="none" w:sz="0" w:space="0" w:color="auto"/>
        <w:bottom w:val="none" w:sz="0" w:space="0" w:color="auto"/>
        <w:right w:val="none" w:sz="0" w:space="0" w:color="auto"/>
      </w:divBdr>
    </w:div>
    <w:div w:id="2117864044">
      <w:bodyDiv w:val="1"/>
      <w:marLeft w:val="0"/>
      <w:marRight w:val="0"/>
      <w:marTop w:val="0"/>
      <w:marBottom w:val="0"/>
      <w:divBdr>
        <w:top w:val="none" w:sz="0" w:space="0" w:color="auto"/>
        <w:left w:val="none" w:sz="0" w:space="0" w:color="auto"/>
        <w:bottom w:val="none" w:sz="0" w:space="0" w:color="auto"/>
        <w:right w:val="none" w:sz="0" w:space="0" w:color="auto"/>
      </w:divBdr>
    </w:div>
    <w:div w:id="2122527187">
      <w:bodyDiv w:val="1"/>
      <w:marLeft w:val="0"/>
      <w:marRight w:val="0"/>
      <w:marTop w:val="0"/>
      <w:marBottom w:val="0"/>
      <w:divBdr>
        <w:top w:val="none" w:sz="0" w:space="0" w:color="auto"/>
        <w:left w:val="none" w:sz="0" w:space="0" w:color="auto"/>
        <w:bottom w:val="none" w:sz="0" w:space="0" w:color="auto"/>
        <w:right w:val="none" w:sz="0" w:space="0" w:color="auto"/>
      </w:divBdr>
    </w:div>
    <w:div w:id="2131122006">
      <w:bodyDiv w:val="1"/>
      <w:marLeft w:val="0"/>
      <w:marRight w:val="0"/>
      <w:marTop w:val="0"/>
      <w:marBottom w:val="0"/>
      <w:divBdr>
        <w:top w:val="none" w:sz="0" w:space="0" w:color="auto"/>
        <w:left w:val="none" w:sz="0" w:space="0" w:color="auto"/>
        <w:bottom w:val="none" w:sz="0" w:space="0" w:color="auto"/>
        <w:right w:val="none" w:sz="0" w:space="0" w:color="auto"/>
      </w:divBdr>
    </w:div>
    <w:div w:id="2137600796">
      <w:bodyDiv w:val="1"/>
      <w:marLeft w:val="0"/>
      <w:marRight w:val="0"/>
      <w:marTop w:val="0"/>
      <w:marBottom w:val="0"/>
      <w:divBdr>
        <w:top w:val="none" w:sz="0" w:space="0" w:color="auto"/>
        <w:left w:val="none" w:sz="0" w:space="0" w:color="auto"/>
        <w:bottom w:val="none" w:sz="0" w:space="0" w:color="auto"/>
        <w:right w:val="none" w:sz="0" w:space="0" w:color="auto"/>
      </w:divBdr>
    </w:div>
    <w:div w:id="2142729154">
      <w:bodyDiv w:val="1"/>
      <w:marLeft w:val="0"/>
      <w:marRight w:val="0"/>
      <w:marTop w:val="0"/>
      <w:marBottom w:val="0"/>
      <w:divBdr>
        <w:top w:val="none" w:sz="0" w:space="0" w:color="auto"/>
        <w:left w:val="none" w:sz="0" w:space="0" w:color="auto"/>
        <w:bottom w:val="none" w:sz="0" w:space="0" w:color="auto"/>
        <w:right w:val="none" w:sz="0" w:space="0" w:color="auto"/>
      </w:divBdr>
    </w:div>
    <w:div w:id="21449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kazteleradio.kz"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Алматы, 2018 год</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073EC1-56B8-4C9C-898E-9DB50125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20</Pages>
  <Words>6900</Words>
  <Characters>39330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«Қазтелерадио»  АҚ </vt:lpstr>
    </vt:vector>
  </TitlesOfParts>
  <Company>Ао «Казтелерадио»</Company>
  <LinksUpToDate>false</LinksUpToDate>
  <CharactersWithSpaces>46138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«Қазтелерадио»  АҚ </dc:title>
  <dc:subject>«Қазтелерадио»  АҚ</dc:subject>
  <dc:creator>Rysty Mukangalieva</dc:creator>
  <cp:lastModifiedBy>Гульнар Ярмухамедовна. Анварова</cp:lastModifiedBy>
  <cp:revision>363</cp:revision>
  <cp:lastPrinted>2019-03-07T02:46:00Z</cp:lastPrinted>
  <dcterms:created xsi:type="dcterms:W3CDTF">2019-02-27T04:19:00Z</dcterms:created>
  <dcterms:modified xsi:type="dcterms:W3CDTF">2025-06-12T12:36:00Z</dcterms:modified>
</cp:coreProperties>
</file>