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74E" w:rsidRPr="00402B4F" w:rsidRDefault="00B05BBA" w:rsidP="0029449D">
      <w:pPr>
        <w:spacing w:before="0"/>
        <w:ind w:left="567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№1</w:t>
      </w:r>
    </w:p>
    <w:p w:rsidR="003B67F8" w:rsidRDefault="005107B7" w:rsidP="0029449D">
      <w:pPr>
        <w:spacing w:before="0"/>
        <w:ind w:left="567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</w:t>
      </w:r>
      <w:r w:rsidR="00B05BBA">
        <w:rPr>
          <w:b/>
          <w:sz w:val="28"/>
          <w:szCs w:val="28"/>
        </w:rPr>
        <w:t>п</w:t>
      </w:r>
      <w:r w:rsidR="003B67F8">
        <w:rPr>
          <w:b/>
          <w:sz w:val="28"/>
          <w:szCs w:val="28"/>
        </w:rPr>
        <w:t>риказ</w:t>
      </w:r>
      <w:r>
        <w:rPr>
          <w:b/>
          <w:sz w:val="28"/>
          <w:szCs w:val="28"/>
        </w:rPr>
        <w:t>у</w:t>
      </w:r>
      <w:r w:rsidR="0029449D">
        <w:rPr>
          <w:b/>
          <w:sz w:val="28"/>
          <w:szCs w:val="28"/>
        </w:rPr>
        <w:t xml:space="preserve"> </w:t>
      </w:r>
      <w:r w:rsidR="003B67F8">
        <w:rPr>
          <w:b/>
          <w:sz w:val="28"/>
          <w:szCs w:val="28"/>
        </w:rPr>
        <w:t>АО «Казтелерадио»</w:t>
      </w:r>
      <w:r w:rsidR="00CF774E" w:rsidRPr="00402B4F">
        <w:rPr>
          <w:b/>
          <w:sz w:val="28"/>
          <w:szCs w:val="28"/>
        </w:rPr>
        <w:t xml:space="preserve"> </w:t>
      </w:r>
    </w:p>
    <w:p w:rsidR="0029449D" w:rsidRPr="00402B4F" w:rsidRDefault="00CF774E" w:rsidP="0029449D">
      <w:pPr>
        <w:spacing w:before="0"/>
        <w:ind w:left="5670"/>
        <w:jc w:val="left"/>
        <w:rPr>
          <w:b/>
          <w:sz w:val="28"/>
          <w:szCs w:val="28"/>
        </w:rPr>
      </w:pPr>
      <w:r w:rsidRPr="00402B4F">
        <w:rPr>
          <w:b/>
          <w:sz w:val="28"/>
          <w:szCs w:val="28"/>
        </w:rPr>
        <w:t>от «___» _______ 202</w:t>
      </w:r>
      <w:r>
        <w:rPr>
          <w:b/>
          <w:sz w:val="28"/>
          <w:szCs w:val="28"/>
        </w:rPr>
        <w:t>5</w:t>
      </w:r>
      <w:r w:rsidRPr="00402B4F">
        <w:rPr>
          <w:b/>
          <w:sz w:val="28"/>
          <w:szCs w:val="28"/>
        </w:rPr>
        <w:t xml:space="preserve"> года</w:t>
      </w:r>
      <w:r w:rsidR="0029449D">
        <w:rPr>
          <w:b/>
          <w:sz w:val="28"/>
          <w:szCs w:val="28"/>
        </w:rPr>
        <w:t xml:space="preserve"> </w:t>
      </w:r>
      <w:r w:rsidR="0029449D" w:rsidRPr="00402B4F">
        <w:rPr>
          <w:b/>
          <w:sz w:val="28"/>
          <w:szCs w:val="28"/>
        </w:rPr>
        <w:t xml:space="preserve">№ __ </w:t>
      </w:r>
    </w:p>
    <w:p w:rsidR="00CF774E" w:rsidRPr="00402B4F" w:rsidRDefault="00CF774E" w:rsidP="0029449D">
      <w:pPr>
        <w:spacing w:before="0"/>
        <w:ind w:left="5670"/>
        <w:rPr>
          <w:b/>
          <w:sz w:val="28"/>
          <w:szCs w:val="28"/>
          <w:u w:val="single"/>
        </w:rPr>
      </w:pPr>
    </w:p>
    <w:p w:rsidR="00CF774E" w:rsidRPr="00F13E17" w:rsidRDefault="00CF774E" w:rsidP="0029449D">
      <w:pPr>
        <w:spacing w:before="0"/>
        <w:ind w:left="5670"/>
        <w:rPr>
          <w:sz w:val="28"/>
          <w:szCs w:val="28"/>
        </w:rPr>
      </w:pPr>
    </w:p>
    <w:p w:rsidR="00CF774E" w:rsidRPr="00F13E17" w:rsidRDefault="00CF774E" w:rsidP="0029449D">
      <w:pPr>
        <w:spacing w:before="0"/>
        <w:ind w:left="5670"/>
        <w:rPr>
          <w:sz w:val="28"/>
          <w:szCs w:val="28"/>
        </w:rPr>
      </w:pPr>
    </w:p>
    <w:p w:rsidR="00CF774E" w:rsidRPr="00F13E17" w:rsidRDefault="00CF774E" w:rsidP="0029449D">
      <w:pPr>
        <w:spacing w:before="0"/>
        <w:ind w:left="5670"/>
        <w:rPr>
          <w:sz w:val="28"/>
          <w:szCs w:val="28"/>
        </w:rPr>
      </w:pPr>
    </w:p>
    <w:p w:rsidR="00CF774E" w:rsidRPr="00F13E17" w:rsidRDefault="00CF774E" w:rsidP="00FF007E">
      <w:pPr>
        <w:spacing w:before="0"/>
        <w:ind w:firstLine="708"/>
        <w:jc w:val="center"/>
        <w:rPr>
          <w:sz w:val="28"/>
          <w:szCs w:val="28"/>
        </w:rPr>
      </w:pPr>
    </w:p>
    <w:p w:rsidR="00CF774E" w:rsidRDefault="00CF774E" w:rsidP="00FF007E">
      <w:pPr>
        <w:spacing w:before="0"/>
        <w:ind w:firstLine="708"/>
        <w:jc w:val="center"/>
        <w:rPr>
          <w:sz w:val="28"/>
          <w:szCs w:val="28"/>
        </w:rPr>
      </w:pPr>
    </w:p>
    <w:p w:rsidR="00CF774E" w:rsidRDefault="00CF774E" w:rsidP="00FF007E">
      <w:pPr>
        <w:spacing w:before="0"/>
        <w:ind w:firstLine="708"/>
        <w:jc w:val="center"/>
        <w:rPr>
          <w:sz w:val="28"/>
          <w:szCs w:val="28"/>
        </w:rPr>
      </w:pPr>
    </w:p>
    <w:p w:rsidR="00CF774E" w:rsidRDefault="00CF774E" w:rsidP="00FF007E">
      <w:pPr>
        <w:spacing w:before="0"/>
        <w:ind w:firstLine="708"/>
        <w:jc w:val="center"/>
        <w:rPr>
          <w:sz w:val="28"/>
          <w:szCs w:val="28"/>
        </w:rPr>
      </w:pPr>
    </w:p>
    <w:p w:rsidR="001778C0" w:rsidRPr="00F32863" w:rsidRDefault="004D0EA9" w:rsidP="00FF007E">
      <w:pPr>
        <w:spacing w:before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>Антикоррупционный стандарт АО «Казтелерадио»</w:t>
      </w:r>
    </w:p>
    <w:p w:rsidR="001778C0" w:rsidRPr="00F32863" w:rsidRDefault="001778C0" w:rsidP="00FF007E">
      <w:pPr>
        <w:spacing w:before="0"/>
        <w:jc w:val="center"/>
        <w:rPr>
          <w:b/>
          <w:sz w:val="28"/>
          <w:szCs w:val="28"/>
        </w:rPr>
      </w:pPr>
    </w:p>
    <w:p w:rsidR="00CF774E" w:rsidRPr="00F13E17" w:rsidRDefault="00CF774E" w:rsidP="00FF007E">
      <w:pPr>
        <w:spacing w:before="0"/>
        <w:ind w:hanging="180"/>
        <w:rPr>
          <w:sz w:val="28"/>
          <w:szCs w:val="28"/>
        </w:rPr>
      </w:pPr>
    </w:p>
    <w:p w:rsidR="00CF774E" w:rsidRPr="00F13E17" w:rsidRDefault="00CF774E" w:rsidP="00FF007E">
      <w:pPr>
        <w:spacing w:before="0"/>
        <w:ind w:hanging="180"/>
        <w:rPr>
          <w:sz w:val="28"/>
          <w:szCs w:val="28"/>
        </w:rPr>
      </w:pPr>
    </w:p>
    <w:p w:rsidR="00CF774E" w:rsidRPr="00F13E17" w:rsidRDefault="00CF774E" w:rsidP="00FF007E">
      <w:pPr>
        <w:spacing w:before="0"/>
        <w:ind w:hanging="180"/>
        <w:rPr>
          <w:sz w:val="28"/>
          <w:szCs w:val="28"/>
        </w:rPr>
      </w:pPr>
    </w:p>
    <w:p w:rsidR="00CF774E" w:rsidRPr="00F13E17" w:rsidRDefault="00CF774E" w:rsidP="00FF007E">
      <w:pPr>
        <w:spacing w:before="0"/>
        <w:ind w:hanging="180"/>
        <w:rPr>
          <w:sz w:val="28"/>
          <w:szCs w:val="28"/>
        </w:rPr>
      </w:pPr>
    </w:p>
    <w:p w:rsidR="00CF774E" w:rsidRPr="00F13E17" w:rsidRDefault="00CF774E" w:rsidP="00FF007E">
      <w:pPr>
        <w:spacing w:before="0"/>
        <w:ind w:hanging="180"/>
        <w:rPr>
          <w:sz w:val="28"/>
          <w:szCs w:val="28"/>
        </w:rPr>
      </w:pPr>
    </w:p>
    <w:p w:rsidR="00CF774E" w:rsidRPr="00F13E17" w:rsidRDefault="00CF774E" w:rsidP="00FF007E">
      <w:pPr>
        <w:spacing w:before="0"/>
        <w:ind w:hanging="180"/>
        <w:rPr>
          <w:sz w:val="28"/>
          <w:szCs w:val="28"/>
        </w:rPr>
      </w:pPr>
    </w:p>
    <w:p w:rsidR="00CF774E" w:rsidRPr="00F13E17" w:rsidRDefault="00CF774E" w:rsidP="00FF007E">
      <w:pPr>
        <w:spacing w:before="0"/>
        <w:ind w:hanging="180"/>
        <w:rPr>
          <w:sz w:val="28"/>
          <w:szCs w:val="28"/>
        </w:rPr>
      </w:pPr>
    </w:p>
    <w:p w:rsidR="00CF774E" w:rsidRPr="00F13E17" w:rsidRDefault="00CF774E" w:rsidP="00FF007E">
      <w:pPr>
        <w:spacing w:before="0"/>
        <w:ind w:hanging="180"/>
        <w:rPr>
          <w:sz w:val="28"/>
          <w:szCs w:val="28"/>
        </w:rPr>
      </w:pPr>
    </w:p>
    <w:p w:rsidR="00CF774E" w:rsidRPr="00F13E17" w:rsidRDefault="00CF774E" w:rsidP="00FF007E">
      <w:pPr>
        <w:spacing w:before="0"/>
        <w:ind w:hanging="180"/>
        <w:rPr>
          <w:sz w:val="28"/>
          <w:szCs w:val="28"/>
        </w:rPr>
      </w:pPr>
    </w:p>
    <w:p w:rsidR="00CF774E" w:rsidRPr="00F13E17" w:rsidRDefault="00CF774E" w:rsidP="00FF007E">
      <w:pPr>
        <w:spacing w:before="0"/>
        <w:ind w:hanging="180"/>
        <w:rPr>
          <w:sz w:val="28"/>
          <w:szCs w:val="28"/>
        </w:rPr>
      </w:pPr>
    </w:p>
    <w:p w:rsidR="00CF774E" w:rsidRPr="00F13E17" w:rsidRDefault="00CF774E" w:rsidP="00FF007E">
      <w:pPr>
        <w:spacing w:before="0"/>
        <w:ind w:hanging="180"/>
        <w:rPr>
          <w:sz w:val="28"/>
          <w:szCs w:val="28"/>
        </w:rPr>
      </w:pPr>
    </w:p>
    <w:p w:rsidR="00CF774E" w:rsidRPr="00F13E17" w:rsidRDefault="00CF774E" w:rsidP="00FF007E">
      <w:pPr>
        <w:spacing w:before="0"/>
        <w:ind w:hanging="180"/>
        <w:rPr>
          <w:sz w:val="28"/>
          <w:szCs w:val="28"/>
        </w:rPr>
      </w:pPr>
    </w:p>
    <w:p w:rsidR="00CF774E" w:rsidRPr="00F13E17" w:rsidRDefault="00CF774E" w:rsidP="00FF007E">
      <w:pPr>
        <w:spacing w:before="0"/>
        <w:ind w:hanging="180"/>
        <w:rPr>
          <w:sz w:val="28"/>
          <w:szCs w:val="28"/>
        </w:rPr>
      </w:pPr>
    </w:p>
    <w:p w:rsidR="00CF774E" w:rsidRPr="00F13E17" w:rsidRDefault="00CF774E" w:rsidP="00FF007E">
      <w:pPr>
        <w:spacing w:before="0"/>
        <w:ind w:hanging="180"/>
        <w:rPr>
          <w:sz w:val="28"/>
          <w:szCs w:val="28"/>
        </w:rPr>
      </w:pPr>
    </w:p>
    <w:p w:rsidR="00FF007E" w:rsidRDefault="00FF007E" w:rsidP="00FF007E">
      <w:pPr>
        <w:spacing w:before="0"/>
        <w:ind w:hanging="180"/>
        <w:jc w:val="center"/>
        <w:rPr>
          <w:sz w:val="28"/>
          <w:szCs w:val="28"/>
        </w:rPr>
      </w:pPr>
    </w:p>
    <w:p w:rsidR="00FF007E" w:rsidRDefault="00FF007E" w:rsidP="00FF007E">
      <w:pPr>
        <w:spacing w:before="0"/>
        <w:ind w:hanging="180"/>
        <w:jc w:val="center"/>
        <w:rPr>
          <w:sz w:val="28"/>
          <w:szCs w:val="28"/>
        </w:rPr>
      </w:pPr>
    </w:p>
    <w:p w:rsidR="00FF007E" w:rsidRDefault="00FF007E" w:rsidP="00FF007E">
      <w:pPr>
        <w:spacing w:before="0"/>
        <w:ind w:hanging="180"/>
        <w:jc w:val="center"/>
        <w:rPr>
          <w:sz w:val="28"/>
          <w:szCs w:val="28"/>
        </w:rPr>
      </w:pPr>
    </w:p>
    <w:p w:rsidR="00FF007E" w:rsidRDefault="00FF007E" w:rsidP="00FF007E">
      <w:pPr>
        <w:spacing w:before="0"/>
        <w:ind w:hanging="180"/>
        <w:jc w:val="center"/>
        <w:rPr>
          <w:sz w:val="28"/>
          <w:szCs w:val="28"/>
        </w:rPr>
      </w:pPr>
    </w:p>
    <w:p w:rsidR="00FF007E" w:rsidRDefault="00FF007E" w:rsidP="00FF007E">
      <w:pPr>
        <w:spacing w:before="0"/>
        <w:ind w:hanging="180"/>
        <w:jc w:val="center"/>
        <w:rPr>
          <w:sz w:val="28"/>
          <w:szCs w:val="28"/>
        </w:rPr>
      </w:pPr>
    </w:p>
    <w:p w:rsidR="00FF007E" w:rsidRDefault="00FF007E" w:rsidP="00FF007E">
      <w:pPr>
        <w:spacing w:before="0"/>
        <w:ind w:hanging="180"/>
        <w:jc w:val="center"/>
        <w:rPr>
          <w:sz w:val="28"/>
          <w:szCs w:val="28"/>
        </w:rPr>
      </w:pPr>
    </w:p>
    <w:p w:rsidR="00FF007E" w:rsidRDefault="00FF007E" w:rsidP="00FF007E">
      <w:pPr>
        <w:spacing w:before="0"/>
        <w:ind w:hanging="180"/>
        <w:jc w:val="center"/>
        <w:rPr>
          <w:sz w:val="28"/>
          <w:szCs w:val="28"/>
        </w:rPr>
      </w:pPr>
    </w:p>
    <w:p w:rsidR="00FF007E" w:rsidRDefault="00FF007E" w:rsidP="00FF007E">
      <w:pPr>
        <w:spacing w:before="0"/>
        <w:ind w:hanging="180"/>
        <w:jc w:val="center"/>
        <w:rPr>
          <w:sz w:val="28"/>
          <w:szCs w:val="28"/>
        </w:rPr>
      </w:pPr>
    </w:p>
    <w:p w:rsidR="0029449D" w:rsidRDefault="0029449D" w:rsidP="00FF007E">
      <w:pPr>
        <w:spacing w:before="0"/>
        <w:ind w:hanging="180"/>
        <w:jc w:val="center"/>
        <w:rPr>
          <w:sz w:val="28"/>
          <w:szCs w:val="28"/>
        </w:rPr>
      </w:pPr>
    </w:p>
    <w:p w:rsidR="0029449D" w:rsidRDefault="0029449D" w:rsidP="00FF007E">
      <w:pPr>
        <w:spacing w:before="0"/>
        <w:ind w:hanging="180"/>
        <w:jc w:val="center"/>
        <w:rPr>
          <w:sz w:val="28"/>
          <w:szCs w:val="28"/>
        </w:rPr>
      </w:pPr>
    </w:p>
    <w:p w:rsidR="0029449D" w:rsidRDefault="0029449D" w:rsidP="00FF007E">
      <w:pPr>
        <w:spacing w:before="0"/>
        <w:ind w:hanging="180"/>
        <w:jc w:val="center"/>
        <w:rPr>
          <w:sz w:val="28"/>
          <w:szCs w:val="28"/>
        </w:rPr>
      </w:pPr>
    </w:p>
    <w:p w:rsidR="0029449D" w:rsidRDefault="0029449D" w:rsidP="00FF007E">
      <w:pPr>
        <w:spacing w:before="0"/>
        <w:ind w:hanging="180"/>
        <w:jc w:val="center"/>
        <w:rPr>
          <w:sz w:val="28"/>
          <w:szCs w:val="28"/>
        </w:rPr>
      </w:pPr>
    </w:p>
    <w:p w:rsidR="00CF774E" w:rsidRPr="00F13E17" w:rsidRDefault="00CF774E" w:rsidP="00FF007E">
      <w:pPr>
        <w:spacing w:before="0"/>
        <w:ind w:hanging="180"/>
        <w:jc w:val="center"/>
        <w:rPr>
          <w:sz w:val="28"/>
          <w:szCs w:val="28"/>
        </w:rPr>
      </w:pPr>
      <w:r w:rsidRPr="00F13E17">
        <w:rPr>
          <w:sz w:val="28"/>
          <w:szCs w:val="28"/>
        </w:rPr>
        <w:t>г. Алматы</w:t>
      </w:r>
      <w:r>
        <w:rPr>
          <w:sz w:val="28"/>
          <w:szCs w:val="28"/>
        </w:rPr>
        <w:t>, 2025</w:t>
      </w:r>
      <w:r w:rsidR="0029449D">
        <w:rPr>
          <w:sz w:val="28"/>
          <w:szCs w:val="28"/>
        </w:rPr>
        <w:t xml:space="preserve"> </w:t>
      </w:r>
      <w:r w:rsidRPr="00F13E17">
        <w:rPr>
          <w:sz w:val="28"/>
          <w:szCs w:val="28"/>
        </w:rPr>
        <w:t>г.</w:t>
      </w:r>
    </w:p>
    <w:p w:rsidR="00FF007E" w:rsidRDefault="00CF774E" w:rsidP="00FF007E">
      <w:pPr>
        <w:spacing w:before="0"/>
        <w:ind w:hanging="180"/>
        <w:jc w:val="center"/>
        <w:rPr>
          <w:sz w:val="28"/>
          <w:szCs w:val="28"/>
        </w:rPr>
      </w:pPr>
      <w:r w:rsidRPr="00F13E17">
        <w:rPr>
          <w:noProof/>
          <w:sz w:val="28"/>
          <w:szCs w:val="28"/>
        </w:rPr>
        <w:drawing>
          <wp:inline distT="0" distB="0" distL="0" distR="0" wp14:anchorId="7457B39D" wp14:editId="6392750F">
            <wp:extent cx="1518285" cy="276225"/>
            <wp:effectExtent l="19050" t="0" r="5715" b="0"/>
            <wp:docPr id="1" name="Рисунок 1" descr="https://apf.attachmail.ru/cgi-bin/readmsg/pic07448.gif?id=15299858530000000449%3B0%3B5&amp;x-email=andrienko_o%40mail.ru&amp;exif=1&amp;rid=81117882216986904565531851741391158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pf.attachmail.ru/cgi-bin/readmsg/pic07448.gif?id=15299858530000000449%3B0%3B5&amp;x-email=andrienko_o%40mail.ru&amp;exif=1&amp;rid=811178822169869045655318517413911582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28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4E0B" w:rsidRDefault="00E04E0B" w:rsidP="00E04E0B">
      <w:pPr>
        <w:widowControl/>
        <w:autoSpaceDE/>
        <w:autoSpaceDN/>
        <w:adjustRightInd/>
        <w:spacing w:before="0"/>
        <w:jc w:val="center"/>
        <w:rPr>
          <w:b/>
          <w:sz w:val="28"/>
          <w:szCs w:val="28"/>
        </w:rPr>
      </w:pPr>
      <w:r w:rsidRPr="0029449D">
        <w:rPr>
          <w:b/>
          <w:sz w:val="28"/>
          <w:szCs w:val="28"/>
        </w:rPr>
        <w:lastRenderedPageBreak/>
        <w:t>Содержание</w:t>
      </w:r>
    </w:p>
    <w:p w:rsidR="00E04E0B" w:rsidRDefault="00E04E0B" w:rsidP="00E04E0B">
      <w:pPr>
        <w:widowControl/>
        <w:autoSpaceDE/>
        <w:autoSpaceDN/>
        <w:adjustRightInd/>
        <w:spacing w:before="0"/>
        <w:jc w:val="center"/>
        <w:rPr>
          <w:b/>
          <w:sz w:val="28"/>
          <w:szCs w:val="28"/>
        </w:rPr>
      </w:pPr>
    </w:p>
    <w:tbl>
      <w:tblPr>
        <w:tblStyle w:val="af1"/>
        <w:tblW w:w="10456" w:type="dxa"/>
        <w:tblLayout w:type="fixed"/>
        <w:tblLook w:val="04A0" w:firstRow="1" w:lastRow="0" w:firstColumn="1" w:lastColumn="0" w:noHBand="0" w:noVBand="1"/>
      </w:tblPr>
      <w:tblGrid>
        <w:gridCol w:w="1668"/>
        <w:gridCol w:w="7796"/>
        <w:gridCol w:w="992"/>
      </w:tblGrid>
      <w:tr w:rsidR="00E04E0B" w:rsidRPr="008B22B4" w:rsidTr="00DE30AC">
        <w:trPr>
          <w:trHeight w:hRule="exact" w:val="772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E04E0B" w:rsidRPr="008B22B4" w:rsidRDefault="00E04E0B" w:rsidP="00DE30AC">
            <w:pPr>
              <w:pStyle w:val="afd"/>
              <w:ind w:firstLine="0"/>
              <w:rPr>
                <w:sz w:val="28"/>
                <w:szCs w:val="28"/>
              </w:rPr>
            </w:pPr>
            <w:r w:rsidRPr="008B22B4">
              <w:rPr>
                <w:b/>
                <w:bCs/>
                <w:sz w:val="28"/>
                <w:szCs w:val="28"/>
              </w:rPr>
              <w:t>№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раздела</w:t>
            </w:r>
            <w:r w:rsidRPr="008B22B4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E04E0B" w:rsidRPr="008B22B4" w:rsidRDefault="00E04E0B" w:rsidP="00DE30AC">
            <w:pPr>
              <w:pStyle w:val="afd"/>
              <w:ind w:firstLine="0"/>
              <w:jc w:val="center"/>
              <w:rPr>
                <w:sz w:val="28"/>
                <w:szCs w:val="28"/>
              </w:rPr>
            </w:pPr>
            <w:r w:rsidRPr="008B22B4">
              <w:rPr>
                <w:b/>
                <w:bCs/>
                <w:sz w:val="28"/>
                <w:szCs w:val="28"/>
              </w:rPr>
              <w:t>Наименование раздела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E04E0B" w:rsidRPr="008B22B4" w:rsidRDefault="00E04E0B" w:rsidP="00DE30AC">
            <w:pPr>
              <w:pStyle w:val="afd"/>
              <w:ind w:firstLine="0"/>
              <w:rPr>
                <w:sz w:val="28"/>
                <w:szCs w:val="28"/>
              </w:rPr>
            </w:pPr>
            <w:r w:rsidRPr="008B22B4">
              <w:rPr>
                <w:b/>
                <w:bCs/>
                <w:sz w:val="28"/>
                <w:szCs w:val="28"/>
              </w:rPr>
              <w:t>Стр.</w:t>
            </w:r>
          </w:p>
        </w:tc>
      </w:tr>
      <w:tr w:rsidR="00E04E0B" w:rsidTr="00DE30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68" w:type="dxa"/>
          </w:tcPr>
          <w:p w:rsidR="00E04E0B" w:rsidRDefault="00E04E0B" w:rsidP="00DE30AC">
            <w:pPr>
              <w:widowControl/>
              <w:autoSpaceDE/>
              <w:autoSpaceDN/>
              <w:adjustRightInd/>
              <w:spacing w:befor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796" w:type="dxa"/>
          </w:tcPr>
          <w:p w:rsidR="00E04E0B" w:rsidRDefault="00E04E0B" w:rsidP="00DE30AC">
            <w:pPr>
              <w:widowControl/>
              <w:autoSpaceDE/>
              <w:autoSpaceDN/>
              <w:adjustRightInd/>
              <w:spacing w:before="0"/>
              <w:jc w:val="left"/>
              <w:rPr>
                <w:sz w:val="28"/>
                <w:szCs w:val="28"/>
              </w:rPr>
            </w:pPr>
            <w:r w:rsidRPr="0029449D">
              <w:rPr>
                <w:sz w:val="28"/>
                <w:szCs w:val="28"/>
              </w:rPr>
              <w:t>Общие положения</w:t>
            </w:r>
          </w:p>
        </w:tc>
        <w:tc>
          <w:tcPr>
            <w:tcW w:w="992" w:type="dxa"/>
          </w:tcPr>
          <w:p w:rsidR="00E04E0B" w:rsidRDefault="00E04E0B" w:rsidP="00DE30AC">
            <w:pPr>
              <w:widowControl/>
              <w:autoSpaceDE/>
              <w:autoSpaceDN/>
              <w:adjustRightInd/>
              <w:spacing w:befor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E04E0B" w:rsidTr="00DE30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68" w:type="dxa"/>
          </w:tcPr>
          <w:p w:rsidR="00E04E0B" w:rsidRDefault="00E04E0B" w:rsidP="00DE30AC">
            <w:pPr>
              <w:widowControl/>
              <w:autoSpaceDE/>
              <w:autoSpaceDN/>
              <w:adjustRightInd/>
              <w:spacing w:befor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796" w:type="dxa"/>
          </w:tcPr>
          <w:p w:rsidR="00E04E0B" w:rsidRDefault="00E04E0B" w:rsidP="00DE30AC">
            <w:pPr>
              <w:widowControl/>
              <w:autoSpaceDE/>
              <w:autoSpaceDN/>
              <w:adjustRightInd/>
              <w:spacing w:before="0"/>
              <w:jc w:val="left"/>
              <w:rPr>
                <w:sz w:val="28"/>
                <w:szCs w:val="28"/>
              </w:rPr>
            </w:pPr>
            <w:r w:rsidRPr="0029449D">
              <w:rPr>
                <w:sz w:val="28"/>
                <w:szCs w:val="28"/>
              </w:rPr>
              <w:t>Нормативные ссылки</w:t>
            </w:r>
          </w:p>
        </w:tc>
        <w:tc>
          <w:tcPr>
            <w:tcW w:w="992" w:type="dxa"/>
          </w:tcPr>
          <w:p w:rsidR="00E04E0B" w:rsidRDefault="00E04E0B" w:rsidP="00DE30AC">
            <w:pPr>
              <w:widowControl/>
              <w:autoSpaceDE/>
              <w:autoSpaceDN/>
              <w:adjustRightInd/>
              <w:spacing w:befor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E04E0B" w:rsidTr="00DE30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68" w:type="dxa"/>
          </w:tcPr>
          <w:p w:rsidR="00E04E0B" w:rsidRDefault="00E04E0B" w:rsidP="00DE30AC">
            <w:pPr>
              <w:widowControl/>
              <w:autoSpaceDE/>
              <w:autoSpaceDN/>
              <w:adjustRightInd/>
              <w:spacing w:befor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796" w:type="dxa"/>
          </w:tcPr>
          <w:p w:rsidR="00E04E0B" w:rsidRDefault="00E04E0B" w:rsidP="00DE30AC">
            <w:pPr>
              <w:widowControl/>
              <w:autoSpaceDE/>
              <w:autoSpaceDN/>
              <w:adjustRightInd/>
              <w:spacing w:before="0"/>
              <w:jc w:val="left"/>
              <w:rPr>
                <w:sz w:val="28"/>
                <w:szCs w:val="28"/>
              </w:rPr>
            </w:pPr>
            <w:r w:rsidRPr="0029449D">
              <w:rPr>
                <w:sz w:val="28"/>
                <w:szCs w:val="28"/>
              </w:rPr>
              <w:t>Термины, определения и сокращения</w:t>
            </w:r>
          </w:p>
        </w:tc>
        <w:tc>
          <w:tcPr>
            <w:tcW w:w="992" w:type="dxa"/>
          </w:tcPr>
          <w:p w:rsidR="00E04E0B" w:rsidRDefault="00E04E0B" w:rsidP="00DE30AC">
            <w:pPr>
              <w:widowControl/>
              <w:autoSpaceDE/>
              <w:autoSpaceDN/>
              <w:adjustRightInd/>
              <w:spacing w:befor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E04E0B" w:rsidTr="00DE30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68" w:type="dxa"/>
          </w:tcPr>
          <w:p w:rsidR="00E04E0B" w:rsidRDefault="00E04E0B" w:rsidP="00DE30AC">
            <w:pPr>
              <w:widowControl/>
              <w:autoSpaceDE/>
              <w:autoSpaceDN/>
              <w:adjustRightInd/>
              <w:spacing w:befor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796" w:type="dxa"/>
          </w:tcPr>
          <w:p w:rsidR="00E04E0B" w:rsidRDefault="00E04E0B" w:rsidP="00DE30AC">
            <w:pPr>
              <w:widowControl/>
              <w:autoSpaceDE/>
              <w:autoSpaceDN/>
              <w:adjustRightInd/>
              <w:spacing w:before="0"/>
              <w:jc w:val="left"/>
              <w:rPr>
                <w:sz w:val="28"/>
                <w:szCs w:val="28"/>
              </w:rPr>
            </w:pPr>
            <w:r w:rsidRPr="0029449D">
              <w:rPr>
                <w:sz w:val="28"/>
                <w:szCs w:val="28"/>
              </w:rPr>
              <w:t>Структурное подразделение, уполномоченное предупреждать коррупцию</w:t>
            </w:r>
          </w:p>
        </w:tc>
        <w:tc>
          <w:tcPr>
            <w:tcW w:w="992" w:type="dxa"/>
          </w:tcPr>
          <w:p w:rsidR="00E04E0B" w:rsidRDefault="00E04E0B" w:rsidP="00DE30AC">
            <w:pPr>
              <w:widowControl/>
              <w:autoSpaceDE/>
              <w:autoSpaceDN/>
              <w:adjustRightInd/>
              <w:spacing w:befor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E04E0B" w:rsidTr="00DE30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68" w:type="dxa"/>
          </w:tcPr>
          <w:p w:rsidR="00E04E0B" w:rsidRDefault="00E04E0B" w:rsidP="00DE30AC">
            <w:pPr>
              <w:widowControl/>
              <w:autoSpaceDE/>
              <w:autoSpaceDN/>
              <w:adjustRightInd/>
              <w:spacing w:befor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796" w:type="dxa"/>
          </w:tcPr>
          <w:p w:rsidR="00E04E0B" w:rsidRDefault="00E04E0B" w:rsidP="00DE30AC">
            <w:pPr>
              <w:widowControl/>
              <w:autoSpaceDE/>
              <w:autoSpaceDN/>
              <w:adjustRightInd/>
              <w:spacing w:before="0"/>
              <w:jc w:val="left"/>
              <w:rPr>
                <w:sz w:val="28"/>
                <w:szCs w:val="28"/>
              </w:rPr>
            </w:pPr>
            <w:r w:rsidRPr="0029449D">
              <w:rPr>
                <w:sz w:val="28"/>
                <w:szCs w:val="28"/>
              </w:rPr>
              <w:t>Предупреждение коррупции в Обществе</w:t>
            </w:r>
          </w:p>
        </w:tc>
        <w:tc>
          <w:tcPr>
            <w:tcW w:w="992" w:type="dxa"/>
          </w:tcPr>
          <w:p w:rsidR="00E04E0B" w:rsidRDefault="00E04E0B" w:rsidP="00DE30AC">
            <w:pPr>
              <w:widowControl/>
              <w:autoSpaceDE/>
              <w:autoSpaceDN/>
              <w:adjustRightInd/>
              <w:spacing w:befor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E04E0B" w:rsidTr="00DE30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68" w:type="dxa"/>
          </w:tcPr>
          <w:p w:rsidR="00E04E0B" w:rsidRDefault="00E04E0B" w:rsidP="00DE30AC">
            <w:pPr>
              <w:widowControl/>
              <w:autoSpaceDE/>
              <w:autoSpaceDN/>
              <w:adjustRightInd/>
              <w:spacing w:befor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796" w:type="dxa"/>
          </w:tcPr>
          <w:p w:rsidR="00E04E0B" w:rsidRDefault="00E04E0B" w:rsidP="00DE30AC">
            <w:pPr>
              <w:widowControl/>
              <w:autoSpaceDE/>
              <w:autoSpaceDN/>
              <w:adjustRightInd/>
              <w:spacing w:before="0"/>
              <w:jc w:val="left"/>
              <w:rPr>
                <w:sz w:val="28"/>
                <w:szCs w:val="28"/>
              </w:rPr>
            </w:pPr>
            <w:r w:rsidRPr="0029449D">
              <w:rPr>
                <w:sz w:val="28"/>
                <w:szCs w:val="28"/>
              </w:rPr>
              <w:t>Формирование антикоррупционной культуры</w:t>
            </w:r>
          </w:p>
        </w:tc>
        <w:tc>
          <w:tcPr>
            <w:tcW w:w="992" w:type="dxa"/>
          </w:tcPr>
          <w:p w:rsidR="00E04E0B" w:rsidRDefault="00E04E0B" w:rsidP="00DE30AC">
            <w:pPr>
              <w:widowControl/>
              <w:autoSpaceDE/>
              <w:autoSpaceDN/>
              <w:adjustRightInd/>
              <w:spacing w:befor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E04E0B" w:rsidTr="00DE30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68" w:type="dxa"/>
          </w:tcPr>
          <w:p w:rsidR="00E04E0B" w:rsidRDefault="00E04E0B" w:rsidP="00DE30AC">
            <w:pPr>
              <w:widowControl/>
              <w:autoSpaceDE/>
              <w:autoSpaceDN/>
              <w:adjustRightInd/>
              <w:spacing w:befor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796" w:type="dxa"/>
          </w:tcPr>
          <w:p w:rsidR="00E04E0B" w:rsidRDefault="00E04E0B" w:rsidP="00DE30AC">
            <w:pPr>
              <w:widowControl/>
              <w:autoSpaceDE/>
              <w:autoSpaceDN/>
              <w:adjustRightInd/>
              <w:spacing w:before="0"/>
              <w:jc w:val="left"/>
              <w:rPr>
                <w:sz w:val="28"/>
                <w:szCs w:val="28"/>
              </w:rPr>
            </w:pPr>
            <w:r w:rsidRPr="00D559EC">
              <w:rPr>
                <w:sz w:val="28"/>
                <w:szCs w:val="28"/>
              </w:rPr>
              <w:t>Предотвращение конфликта интересов</w:t>
            </w:r>
          </w:p>
        </w:tc>
        <w:tc>
          <w:tcPr>
            <w:tcW w:w="992" w:type="dxa"/>
          </w:tcPr>
          <w:p w:rsidR="00E04E0B" w:rsidRDefault="00E04E0B" w:rsidP="00DE30AC">
            <w:pPr>
              <w:widowControl/>
              <w:autoSpaceDE/>
              <w:autoSpaceDN/>
              <w:adjustRightInd/>
              <w:spacing w:befor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E04E0B" w:rsidTr="00DE30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68" w:type="dxa"/>
          </w:tcPr>
          <w:p w:rsidR="00E04E0B" w:rsidRDefault="00E04E0B" w:rsidP="00DE30AC">
            <w:pPr>
              <w:widowControl/>
              <w:autoSpaceDE/>
              <w:autoSpaceDN/>
              <w:adjustRightInd/>
              <w:spacing w:befor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796" w:type="dxa"/>
          </w:tcPr>
          <w:p w:rsidR="00E04E0B" w:rsidRPr="00D559EC" w:rsidRDefault="00E04E0B" w:rsidP="00DE30AC">
            <w:pPr>
              <w:spacing w:before="0"/>
              <w:rPr>
                <w:sz w:val="28"/>
                <w:szCs w:val="28"/>
              </w:rPr>
            </w:pPr>
            <w:r w:rsidRPr="00D559EC">
              <w:rPr>
                <w:sz w:val="28"/>
                <w:szCs w:val="28"/>
              </w:rPr>
              <w:t>Меры по предотвращению конфликта интересов</w:t>
            </w:r>
          </w:p>
          <w:p w:rsidR="00E04E0B" w:rsidRDefault="00E04E0B" w:rsidP="00DE30AC">
            <w:pPr>
              <w:widowControl/>
              <w:autoSpaceDE/>
              <w:autoSpaceDN/>
              <w:adjustRightInd/>
              <w:spacing w:before="0"/>
              <w:jc w:val="left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E04E0B" w:rsidRDefault="00E04E0B" w:rsidP="001370EE">
            <w:pPr>
              <w:widowControl/>
              <w:autoSpaceDE/>
              <w:autoSpaceDN/>
              <w:adjustRightInd/>
              <w:spacing w:befor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370EE">
              <w:rPr>
                <w:sz w:val="28"/>
                <w:szCs w:val="28"/>
              </w:rPr>
              <w:t>0</w:t>
            </w:r>
          </w:p>
        </w:tc>
      </w:tr>
      <w:tr w:rsidR="00E04E0B" w:rsidTr="00DE30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68" w:type="dxa"/>
          </w:tcPr>
          <w:p w:rsidR="00E04E0B" w:rsidRDefault="00E04E0B" w:rsidP="00DE30AC">
            <w:pPr>
              <w:widowControl/>
              <w:autoSpaceDE/>
              <w:autoSpaceDN/>
              <w:adjustRightInd/>
              <w:spacing w:befor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796" w:type="dxa"/>
          </w:tcPr>
          <w:p w:rsidR="00E04E0B" w:rsidRDefault="00E04E0B" w:rsidP="00DE30AC">
            <w:pPr>
              <w:widowControl/>
              <w:autoSpaceDE/>
              <w:autoSpaceDN/>
              <w:adjustRightInd/>
              <w:spacing w:before="0"/>
              <w:jc w:val="left"/>
              <w:rPr>
                <w:sz w:val="28"/>
                <w:szCs w:val="28"/>
              </w:rPr>
            </w:pPr>
            <w:r w:rsidRPr="00D559EC">
              <w:rPr>
                <w:sz w:val="28"/>
                <w:szCs w:val="28"/>
              </w:rPr>
              <w:t>Принятие подарков или проявления гостеприимства</w:t>
            </w:r>
          </w:p>
        </w:tc>
        <w:tc>
          <w:tcPr>
            <w:tcW w:w="992" w:type="dxa"/>
          </w:tcPr>
          <w:p w:rsidR="00E04E0B" w:rsidRDefault="00E04E0B" w:rsidP="00DE30AC">
            <w:pPr>
              <w:widowControl/>
              <w:autoSpaceDE/>
              <w:autoSpaceDN/>
              <w:adjustRightInd/>
              <w:spacing w:befor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E04E0B" w:rsidTr="00DE30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68" w:type="dxa"/>
          </w:tcPr>
          <w:p w:rsidR="00E04E0B" w:rsidRDefault="00E04E0B" w:rsidP="00DE30AC">
            <w:pPr>
              <w:widowControl/>
              <w:autoSpaceDE/>
              <w:autoSpaceDN/>
              <w:adjustRightInd/>
              <w:spacing w:befor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796" w:type="dxa"/>
          </w:tcPr>
          <w:p w:rsidR="00E04E0B" w:rsidRDefault="00E04E0B" w:rsidP="00DE30AC">
            <w:pPr>
              <w:widowControl/>
              <w:autoSpaceDE/>
              <w:autoSpaceDN/>
              <w:adjustRightInd/>
              <w:spacing w:before="0"/>
              <w:jc w:val="left"/>
              <w:rPr>
                <w:sz w:val="28"/>
                <w:szCs w:val="28"/>
              </w:rPr>
            </w:pPr>
            <w:r w:rsidRPr="00C74B46">
              <w:rPr>
                <w:sz w:val="28"/>
                <w:szCs w:val="28"/>
              </w:rPr>
              <w:t>Предупреждение коррупции в процессах управления персоналом</w:t>
            </w:r>
          </w:p>
        </w:tc>
        <w:tc>
          <w:tcPr>
            <w:tcW w:w="992" w:type="dxa"/>
          </w:tcPr>
          <w:p w:rsidR="00E04E0B" w:rsidRDefault="00E04E0B" w:rsidP="001370EE">
            <w:pPr>
              <w:widowControl/>
              <w:autoSpaceDE/>
              <w:autoSpaceDN/>
              <w:adjustRightInd/>
              <w:spacing w:befor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370EE">
              <w:rPr>
                <w:sz w:val="28"/>
                <w:szCs w:val="28"/>
              </w:rPr>
              <w:t>3</w:t>
            </w:r>
          </w:p>
        </w:tc>
      </w:tr>
      <w:tr w:rsidR="00E04E0B" w:rsidTr="00DE30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68" w:type="dxa"/>
          </w:tcPr>
          <w:p w:rsidR="00E04E0B" w:rsidRDefault="00E04E0B" w:rsidP="00DE30AC">
            <w:pPr>
              <w:widowControl/>
              <w:autoSpaceDE/>
              <w:autoSpaceDN/>
              <w:adjustRightInd/>
              <w:spacing w:befor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7796" w:type="dxa"/>
          </w:tcPr>
          <w:p w:rsidR="00E04E0B" w:rsidRDefault="00E04E0B" w:rsidP="00DE30AC">
            <w:pPr>
              <w:widowControl/>
              <w:autoSpaceDE/>
              <w:autoSpaceDN/>
              <w:adjustRightInd/>
              <w:spacing w:befor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Меры финансового контроля</w:t>
            </w:r>
          </w:p>
        </w:tc>
        <w:tc>
          <w:tcPr>
            <w:tcW w:w="992" w:type="dxa"/>
          </w:tcPr>
          <w:p w:rsidR="00E04E0B" w:rsidRDefault="00E04E0B" w:rsidP="001370EE">
            <w:pPr>
              <w:widowControl/>
              <w:autoSpaceDE/>
              <w:autoSpaceDN/>
              <w:adjustRightInd/>
              <w:spacing w:befor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370EE">
              <w:rPr>
                <w:sz w:val="28"/>
                <w:szCs w:val="28"/>
              </w:rPr>
              <w:t>5</w:t>
            </w:r>
          </w:p>
        </w:tc>
      </w:tr>
      <w:tr w:rsidR="00E04E0B" w:rsidTr="00DE30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68" w:type="dxa"/>
          </w:tcPr>
          <w:p w:rsidR="00E04E0B" w:rsidRDefault="00E04E0B" w:rsidP="00DE30AC">
            <w:pPr>
              <w:widowControl/>
              <w:autoSpaceDE/>
              <w:autoSpaceDN/>
              <w:adjustRightInd/>
              <w:spacing w:befor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7796" w:type="dxa"/>
          </w:tcPr>
          <w:p w:rsidR="00E04E0B" w:rsidRDefault="00E04E0B" w:rsidP="00DE30AC">
            <w:pPr>
              <w:widowControl/>
              <w:autoSpaceDE/>
              <w:autoSpaceDN/>
              <w:adjustRightInd/>
              <w:spacing w:before="0"/>
              <w:jc w:val="left"/>
              <w:rPr>
                <w:sz w:val="28"/>
                <w:szCs w:val="28"/>
              </w:rPr>
            </w:pPr>
            <w:r w:rsidRPr="00C74B46">
              <w:rPr>
                <w:sz w:val="28"/>
                <w:szCs w:val="28"/>
              </w:rPr>
              <w:t>Предупреждение коррупции в сфере государственных закупок</w:t>
            </w:r>
          </w:p>
        </w:tc>
        <w:tc>
          <w:tcPr>
            <w:tcW w:w="992" w:type="dxa"/>
          </w:tcPr>
          <w:p w:rsidR="00E04E0B" w:rsidRDefault="00E04E0B" w:rsidP="00DE30AC">
            <w:pPr>
              <w:widowControl/>
              <w:autoSpaceDE/>
              <w:autoSpaceDN/>
              <w:adjustRightInd/>
              <w:spacing w:befor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E04E0B" w:rsidTr="00DE30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68" w:type="dxa"/>
          </w:tcPr>
          <w:p w:rsidR="00E04E0B" w:rsidRDefault="00E04E0B" w:rsidP="00DE30AC">
            <w:pPr>
              <w:widowControl/>
              <w:autoSpaceDE/>
              <w:autoSpaceDN/>
              <w:adjustRightInd/>
              <w:spacing w:befor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7796" w:type="dxa"/>
          </w:tcPr>
          <w:p w:rsidR="00E04E0B" w:rsidRDefault="00E04E0B" w:rsidP="00DE30AC">
            <w:pPr>
              <w:widowControl/>
              <w:autoSpaceDE/>
              <w:autoSpaceDN/>
              <w:adjustRightInd/>
              <w:spacing w:before="0"/>
              <w:jc w:val="left"/>
              <w:rPr>
                <w:sz w:val="28"/>
                <w:szCs w:val="28"/>
              </w:rPr>
            </w:pPr>
            <w:r w:rsidRPr="00C74B46">
              <w:rPr>
                <w:sz w:val="28"/>
                <w:szCs w:val="28"/>
              </w:rPr>
              <w:t>Горячая линия и внутренняя проверка</w:t>
            </w:r>
          </w:p>
        </w:tc>
        <w:tc>
          <w:tcPr>
            <w:tcW w:w="992" w:type="dxa"/>
          </w:tcPr>
          <w:p w:rsidR="00E04E0B" w:rsidRDefault="00E04E0B" w:rsidP="00DE30AC">
            <w:pPr>
              <w:widowControl/>
              <w:autoSpaceDE/>
              <w:autoSpaceDN/>
              <w:adjustRightInd/>
              <w:spacing w:befor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E04E0B" w:rsidTr="00DE30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68" w:type="dxa"/>
          </w:tcPr>
          <w:p w:rsidR="00E04E0B" w:rsidRDefault="00E04E0B" w:rsidP="00DE30AC">
            <w:pPr>
              <w:widowControl/>
              <w:autoSpaceDE/>
              <w:autoSpaceDN/>
              <w:adjustRightInd/>
              <w:spacing w:befor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7796" w:type="dxa"/>
          </w:tcPr>
          <w:p w:rsidR="00E04E0B" w:rsidRDefault="00E04E0B" w:rsidP="00DE30AC">
            <w:pPr>
              <w:widowControl/>
              <w:autoSpaceDE/>
              <w:autoSpaceDN/>
              <w:adjustRightInd/>
              <w:spacing w:before="0"/>
              <w:jc w:val="left"/>
              <w:rPr>
                <w:sz w:val="28"/>
                <w:szCs w:val="28"/>
              </w:rPr>
            </w:pPr>
            <w:r w:rsidRPr="00C74B46">
              <w:rPr>
                <w:sz w:val="28"/>
                <w:szCs w:val="28"/>
              </w:rPr>
              <w:t>Защита лиц, оказывающих (оказавших) содействие в противодействии коррупции</w:t>
            </w:r>
          </w:p>
        </w:tc>
        <w:tc>
          <w:tcPr>
            <w:tcW w:w="992" w:type="dxa"/>
          </w:tcPr>
          <w:p w:rsidR="00E04E0B" w:rsidRDefault="00E04E0B" w:rsidP="00DE30AC">
            <w:pPr>
              <w:widowControl/>
              <w:autoSpaceDE/>
              <w:autoSpaceDN/>
              <w:adjustRightInd/>
              <w:spacing w:befor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E04E0B" w:rsidTr="00DE30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68" w:type="dxa"/>
          </w:tcPr>
          <w:p w:rsidR="00E04E0B" w:rsidRDefault="00E04E0B" w:rsidP="00DE30AC">
            <w:pPr>
              <w:widowControl/>
              <w:autoSpaceDE/>
              <w:autoSpaceDN/>
              <w:adjustRightInd/>
              <w:spacing w:befor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7796" w:type="dxa"/>
          </w:tcPr>
          <w:p w:rsidR="00E04E0B" w:rsidRDefault="00E04E0B" w:rsidP="00DE30AC">
            <w:pPr>
              <w:widowControl/>
              <w:autoSpaceDE/>
              <w:autoSpaceDN/>
              <w:adjustRightInd/>
              <w:spacing w:before="0"/>
              <w:jc w:val="left"/>
              <w:rPr>
                <w:sz w:val="28"/>
                <w:szCs w:val="28"/>
              </w:rPr>
            </w:pPr>
            <w:r w:rsidRPr="00C74B46">
              <w:rPr>
                <w:sz w:val="28"/>
                <w:szCs w:val="28"/>
              </w:rPr>
              <w:t>Внутренний анализ коррупционных рисков, мониторинг и улучшение</w:t>
            </w:r>
          </w:p>
        </w:tc>
        <w:tc>
          <w:tcPr>
            <w:tcW w:w="992" w:type="dxa"/>
          </w:tcPr>
          <w:p w:rsidR="00E04E0B" w:rsidRDefault="00E04E0B" w:rsidP="00DE30AC">
            <w:pPr>
              <w:widowControl/>
              <w:autoSpaceDE/>
              <w:autoSpaceDN/>
              <w:adjustRightInd/>
              <w:spacing w:befor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E04E0B" w:rsidTr="00DE30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68" w:type="dxa"/>
          </w:tcPr>
          <w:p w:rsidR="00E04E0B" w:rsidRDefault="00E04E0B" w:rsidP="00DE30AC">
            <w:pPr>
              <w:widowControl/>
              <w:autoSpaceDE/>
              <w:autoSpaceDN/>
              <w:adjustRightInd/>
              <w:spacing w:befor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7796" w:type="dxa"/>
          </w:tcPr>
          <w:p w:rsidR="00E04E0B" w:rsidRDefault="00E04E0B" w:rsidP="00DE30AC">
            <w:pPr>
              <w:widowControl/>
              <w:autoSpaceDE/>
              <w:autoSpaceDN/>
              <w:adjustRightInd/>
              <w:spacing w:before="0"/>
              <w:jc w:val="left"/>
              <w:rPr>
                <w:sz w:val="28"/>
                <w:szCs w:val="28"/>
              </w:rPr>
            </w:pPr>
            <w:r w:rsidRPr="00C74B46">
              <w:rPr>
                <w:sz w:val="28"/>
                <w:szCs w:val="28"/>
              </w:rPr>
              <w:t>Картирование коррупционных рисков и формирование картограммы коррупции</w:t>
            </w:r>
          </w:p>
        </w:tc>
        <w:tc>
          <w:tcPr>
            <w:tcW w:w="992" w:type="dxa"/>
          </w:tcPr>
          <w:p w:rsidR="00E04E0B" w:rsidRDefault="00E04E0B" w:rsidP="00DE30AC">
            <w:pPr>
              <w:widowControl/>
              <w:autoSpaceDE/>
              <w:autoSpaceDN/>
              <w:adjustRightInd/>
              <w:spacing w:befor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E04E0B" w:rsidTr="00DE30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68" w:type="dxa"/>
          </w:tcPr>
          <w:p w:rsidR="00E04E0B" w:rsidRDefault="00E04E0B" w:rsidP="00DE30AC">
            <w:pPr>
              <w:widowControl/>
              <w:autoSpaceDE/>
              <w:autoSpaceDN/>
              <w:adjustRightInd/>
              <w:spacing w:befor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7796" w:type="dxa"/>
          </w:tcPr>
          <w:p w:rsidR="00E04E0B" w:rsidRDefault="00E04E0B" w:rsidP="00DE30AC">
            <w:pPr>
              <w:widowControl/>
              <w:autoSpaceDE/>
              <w:autoSpaceDN/>
              <w:adjustRightInd/>
              <w:spacing w:before="0"/>
              <w:jc w:val="left"/>
              <w:rPr>
                <w:sz w:val="28"/>
                <w:szCs w:val="28"/>
              </w:rPr>
            </w:pPr>
            <w:r w:rsidRPr="00C74B46">
              <w:rPr>
                <w:sz w:val="28"/>
                <w:szCs w:val="28"/>
              </w:rPr>
              <w:t>Обязанности работников Общества</w:t>
            </w:r>
          </w:p>
        </w:tc>
        <w:tc>
          <w:tcPr>
            <w:tcW w:w="992" w:type="dxa"/>
          </w:tcPr>
          <w:p w:rsidR="00E04E0B" w:rsidRDefault="00E04E0B" w:rsidP="00DE30AC">
            <w:pPr>
              <w:widowControl/>
              <w:autoSpaceDE/>
              <w:autoSpaceDN/>
              <w:adjustRightInd/>
              <w:spacing w:befor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E04E0B" w:rsidTr="00DE30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68" w:type="dxa"/>
          </w:tcPr>
          <w:p w:rsidR="00E04E0B" w:rsidRDefault="00E04E0B" w:rsidP="00DE30AC">
            <w:pPr>
              <w:widowControl/>
              <w:autoSpaceDE/>
              <w:autoSpaceDN/>
              <w:adjustRightInd/>
              <w:spacing w:befor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7796" w:type="dxa"/>
          </w:tcPr>
          <w:p w:rsidR="00E04E0B" w:rsidRDefault="00E04E0B" w:rsidP="00DE30AC">
            <w:pPr>
              <w:widowControl/>
              <w:autoSpaceDE/>
              <w:autoSpaceDN/>
              <w:adjustRightInd/>
              <w:spacing w:before="0"/>
              <w:jc w:val="left"/>
              <w:rPr>
                <w:sz w:val="28"/>
                <w:szCs w:val="28"/>
              </w:rPr>
            </w:pPr>
            <w:r w:rsidRPr="0092554A">
              <w:rPr>
                <w:sz w:val="28"/>
                <w:szCs w:val="28"/>
              </w:rPr>
              <w:t>Открытость Общества</w:t>
            </w:r>
          </w:p>
        </w:tc>
        <w:tc>
          <w:tcPr>
            <w:tcW w:w="992" w:type="dxa"/>
          </w:tcPr>
          <w:p w:rsidR="00E04E0B" w:rsidRDefault="00E04E0B" w:rsidP="00DE30AC">
            <w:pPr>
              <w:widowControl/>
              <w:autoSpaceDE/>
              <w:autoSpaceDN/>
              <w:adjustRightInd/>
              <w:spacing w:befor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</w:tr>
      <w:tr w:rsidR="00E04E0B" w:rsidTr="00DE30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68" w:type="dxa"/>
          </w:tcPr>
          <w:p w:rsidR="00E04E0B" w:rsidRDefault="00E04E0B" w:rsidP="00DE30AC">
            <w:pPr>
              <w:widowControl/>
              <w:autoSpaceDE/>
              <w:autoSpaceDN/>
              <w:adjustRightInd/>
              <w:spacing w:before="0"/>
              <w:jc w:val="left"/>
              <w:rPr>
                <w:sz w:val="28"/>
                <w:szCs w:val="28"/>
              </w:rPr>
            </w:pPr>
          </w:p>
        </w:tc>
        <w:tc>
          <w:tcPr>
            <w:tcW w:w="7796" w:type="dxa"/>
          </w:tcPr>
          <w:p w:rsidR="00E04E0B" w:rsidRDefault="00E04E0B" w:rsidP="00DE30AC">
            <w:pPr>
              <w:widowControl/>
              <w:autoSpaceDE/>
              <w:autoSpaceDN/>
              <w:adjustRightInd/>
              <w:spacing w:befor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1</w:t>
            </w:r>
          </w:p>
        </w:tc>
        <w:tc>
          <w:tcPr>
            <w:tcW w:w="992" w:type="dxa"/>
          </w:tcPr>
          <w:p w:rsidR="00E04E0B" w:rsidRDefault="00E04E0B" w:rsidP="00DE30AC">
            <w:pPr>
              <w:widowControl/>
              <w:autoSpaceDE/>
              <w:autoSpaceDN/>
              <w:adjustRightInd/>
              <w:spacing w:befor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</w:tr>
      <w:tr w:rsidR="00E04E0B" w:rsidTr="00DE30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68" w:type="dxa"/>
          </w:tcPr>
          <w:p w:rsidR="00E04E0B" w:rsidRDefault="00E04E0B" w:rsidP="00DE30AC">
            <w:pPr>
              <w:widowControl/>
              <w:autoSpaceDE/>
              <w:autoSpaceDN/>
              <w:adjustRightInd/>
              <w:spacing w:before="0"/>
              <w:jc w:val="left"/>
              <w:rPr>
                <w:sz w:val="28"/>
                <w:szCs w:val="28"/>
              </w:rPr>
            </w:pPr>
          </w:p>
        </w:tc>
        <w:tc>
          <w:tcPr>
            <w:tcW w:w="7796" w:type="dxa"/>
          </w:tcPr>
          <w:p w:rsidR="00E04E0B" w:rsidRDefault="00E04E0B" w:rsidP="00DE30AC">
            <w:pPr>
              <w:widowControl/>
              <w:autoSpaceDE/>
              <w:autoSpaceDN/>
              <w:adjustRightInd/>
              <w:spacing w:befor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2</w:t>
            </w:r>
          </w:p>
        </w:tc>
        <w:tc>
          <w:tcPr>
            <w:tcW w:w="992" w:type="dxa"/>
          </w:tcPr>
          <w:p w:rsidR="00E04E0B" w:rsidRDefault="00E04E0B" w:rsidP="00DE30AC">
            <w:pPr>
              <w:widowControl/>
              <w:autoSpaceDE/>
              <w:autoSpaceDN/>
              <w:adjustRightInd/>
              <w:spacing w:befor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</w:tr>
    </w:tbl>
    <w:p w:rsidR="00E04E0B" w:rsidRDefault="00E04E0B">
      <w:pPr>
        <w:widowControl/>
        <w:autoSpaceDE/>
        <w:autoSpaceDN/>
        <w:adjustRightInd/>
        <w:spacing w:before="0" w:after="200" w:line="276" w:lineRule="auto"/>
        <w:jc w:val="left"/>
        <w:rPr>
          <w:sz w:val="28"/>
          <w:szCs w:val="28"/>
        </w:rPr>
      </w:pPr>
    </w:p>
    <w:p w:rsidR="004E0FB4" w:rsidRDefault="004E0FB4">
      <w:pPr>
        <w:widowControl/>
        <w:autoSpaceDE/>
        <w:autoSpaceDN/>
        <w:adjustRightInd/>
        <w:spacing w:before="0" w:after="200"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E36C2" w:rsidRPr="00CE36C2" w:rsidRDefault="00CE36C2" w:rsidP="001C3B55">
      <w:pPr>
        <w:pStyle w:val="af2"/>
        <w:numPr>
          <w:ilvl w:val="0"/>
          <w:numId w:val="1"/>
        </w:numPr>
        <w:ind w:left="0" w:firstLine="709"/>
        <w:jc w:val="center"/>
        <w:rPr>
          <w:b/>
          <w:sz w:val="28"/>
          <w:szCs w:val="28"/>
        </w:rPr>
      </w:pPr>
      <w:r w:rsidRPr="00CE36C2">
        <w:rPr>
          <w:b/>
          <w:sz w:val="28"/>
          <w:szCs w:val="28"/>
        </w:rPr>
        <w:lastRenderedPageBreak/>
        <w:t>Общие положения</w:t>
      </w:r>
    </w:p>
    <w:p w:rsidR="00CE36C2" w:rsidRDefault="00CE36C2" w:rsidP="00CE36C2">
      <w:pPr>
        <w:pStyle w:val="af2"/>
        <w:widowControl/>
        <w:autoSpaceDE/>
        <w:autoSpaceDN/>
        <w:adjustRightInd/>
        <w:spacing w:before="0"/>
        <w:ind w:left="709"/>
        <w:rPr>
          <w:sz w:val="28"/>
          <w:szCs w:val="28"/>
        </w:rPr>
      </w:pPr>
    </w:p>
    <w:p w:rsidR="00940EFF" w:rsidRPr="000A2062" w:rsidRDefault="00CE36C2" w:rsidP="00CE36C2">
      <w:pPr>
        <w:pStyle w:val="af2"/>
        <w:widowControl/>
        <w:autoSpaceDE/>
        <w:autoSpaceDN/>
        <w:adjustRightInd/>
        <w:spacing w:before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A2062" w:rsidRPr="000A2062">
        <w:rPr>
          <w:sz w:val="28"/>
          <w:szCs w:val="28"/>
        </w:rPr>
        <w:t>Настоящий Антикоррупционный стандарт АО «Казтелерадио»</w:t>
      </w:r>
      <w:r w:rsidR="00F1266A">
        <w:rPr>
          <w:sz w:val="28"/>
          <w:szCs w:val="28"/>
        </w:rPr>
        <w:t xml:space="preserve"> (далее - </w:t>
      </w:r>
      <w:r w:rsidR="00F1266A" w:rsidRPr="000A2062">
        <w:rPr>
          <w:sz w:val="28"/>
          <w:szCs w:val="28"/>
        </w:rPr>
        <w:t>Антикоррупционный стандарт</w:t>
      </w:r>
      <w:r>
        <w:rPr>
          <w:sz w:val="28"/>
          <w:szCs w:val="28"/>
        </w:rPr>
        <w:t>)</w:t>
      </w:r>
      <w:r w:rsidR="000A2062" w:rsidRPr="000A2062">
        <w:rPr>
          <w:sz w:val="28"/>
          <w:szCs w:val="28"/>
        </w:rPr>
        <w:t xml:space="preserve"> разработан в соответствии со статьей 10 Закона Республики Казахстан «О противодействии коррупции», Законом Республики Казахстан «О государственной службе Республики Казахстан», Конвенцией Организации Объединённых Наций против коррупции, а также во исполнение пункта 35 Плана действий по реализации Концепции антикоррупционной политики Республики Казахстан на 2022 - 2026 годы, М</w:t>
      </w:r>
      <w:r w:rsidR="00A06979">
        <w:rPr>
          <w:sz w:val="28"/>
          <w:szCs w:val="28"/>
        </w:rPr>
        <w:t>е</w:t>
      </w:r>
      <w:r w:rsidR="000A2062" w:rsidRPr="000A2062">
        <w:rPr>
          <w:sz w:val="28"/>
          <w:szCs w:val="28"/>
        </w:rPr>
        <w:t>тодическим рекомендациям по формированию антикоррупционных стандартов, утвержденных приказом Председателя Агентства Республики Казахстан по противодействию коррупции от 31.12.2024 г.</w:t>
      </w:r>
      <w:r>
        <w:rPr>
          <w:sz w:val="28"/>
          <w:szCs w:val="28"/>
        </w:rPr>
        <w:t xml:space="preserve"> </w:t>
      </w:r>
      <w:r w:rsidR="000A2062" w:rsidRPr="000A2062">
        <w:rPr>
          <w:sz w:val="28"/>
          <w:szCs w:val="28"/>
        </w:rPr>
        <w:t>№285.</w:t>
      </w:r>
    </w:p>
    <w:p w:rsidR="005B3725" w:rsidRPr="005B3725" w:rsidRDefault="000A2062" w:rsidP="00434231">
      <w:pPr>
        <w:pStyle w:val="Default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2. </w:t>
      </w:r>
      <w:r w:rsidR="005B3725" w:rsidRPr="005B3725">
        <w:rPr>
          <w:rFonts w:eastAsiaTheme="minorHAnsi"/>
          <w:sz w:val="28"/>
          <w:szCs w:val="28"/>
          <w:lang w:eastAsia="en-US"/>
        </w:rPr>
        <w:t xml:space="preserve">Основные принципы антикоррупционного стандарта: </w:t>
      </w:r>
    </w:p>
    <w:p w:rsidR="005B3725" w:rsidRPr="005B3725" w:rsidRDefault="005B3725" w:rsidP="00434231">
      <w:pPr>
        <w:widowControl/>
        <w:spacing w:before="0"/>
        <w:ind w:firstLine="709"/>
        <w:rPr>
          <w:rFonts w:eastAsiaTheme="minorHAnsi" w:cs="Times New Roman"/>
          <w:iCs w:val="0"/>
          <w:color w:val="000000"/>
          <w:sz w:val="28"/>
          <w:szCs w:val="28"/>
          <w:lang w:eastAsia="en-US"/>
        </w:rPr>
      </w:pPr>
      <w:r w:rsidRPr="005B3725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 xml:space="preserve">1) законности; </w:t>
      </w:r>
    </w:p>
    <w:p w:rsidR="005B3725" w:rsidRPr="005B3725" w:rsidRDefault="005B3725" w:rsidP="00434231">
      <w:pPr>
        <w:widowControl/>
        <w:spacing w:before="0"/>
        <w:ind w:firstLine="709"/>
        <w:rPr>
          <w:rFonts w:eastAsiaTheme="minorHAnsi" w:cs="Times New Roman"/>
          <w:iCs w:val="0"/>
          <w:color w:val="000000"/>
          <w:sz w:val="28"/>
          <w:szCs w:val="28"/>
          <w:lang w:eastAsia="en-US"/>
        </w:rPr>
      </w:pPr>
      <w:r w:rsidRPr="005B3725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 xml:space="preserve">2) приоритета защиты прав, свобод и законных интересов человека и гражданина; </w:t>
      </w:r>
    </w:p>
    <w:p w:rsidR="005B3725" w:rsidRPr="005B3725" w:rsidRDefault="005B3725" w:rsidP="00434231">
      <w:pPr>
        <w:widowControl/>
        <w:spacing w:before="0"/>
        <w:ind w:firstLine="709"/>
        <w:rPr>
          <w:rFonts w:eastAsiaTheme="minorHAnsi" w:cs="Times New Roman"/>
          <w:iCs w:val="0"/>
          <w:color w:val="000000"/>
          <w:sz w:val="28"/>
          <w:szCs w:val="28"/>
          <w:lang w:eastAsia="en-US"/>
        </w:rPr>
      </w:pPr>
      <w:r w:rsidRPr="005B3725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 xml:space="preserve">3) гласности и прозрачности; </w:t>
      </w:r>
    </w:p>
    <w:p w:rsidR="005B3725" w:rsidRPr="005B3725" w:rsidRDefault="005B3725" w:rsidP="00434231">
      <w:pPr>
        <w:widowControl/>
        <w:spacing w:before="0"/>
        <w:ind w:firstLine="709"/>
        <w:rPr>
          <w:rFonts w:eastAsiaTheme="minorHAnsi" w:cs="Times New Roman"/>
          <w:iCs w:val="0"/>
          <w:color w:val="000000"/>
          <w:sz w:val="28"/>
          <w:szCs w:val="28"/>
          <w:lang w:eastAsia="en-US"/>
        </w:rPr>
      </w:pPr>
      <w:r w:rsidRPr="005B3725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 xml:space="preserve">4) взаимодействия государства и гражданского общества; </w:t>
      </w:r>
    </w:p>
    <w:p w:rsidR="005B3725" w:rsidRPr="005B3725" w:rsidRDefault="005B3725" w:rsidP="00434231">
      <w:pPr>
        <w:widowControl/>
        <w:spacing w:before="0"/>
        <w:ind w:firstLine="709"/>
        <w:rPr>
          <w:rFonts w:eastAsiaTheme="minorHAnsi" w:cs="Times New Roman"/>
          <w:iCs w:val="0"/>
          <w:color w:val="000000"/>
          <w:sz w:val="28"/>
          <w:szCs w:val="28"/>
          <w:lang w:eastAsia="en-US"/>
        </w:rPr>
      </w:pPr>
      <w:r w:rsidRPr="005B3725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 xml:space="preserve">5) системного и комплексного использования мер противодействия коррупции; </w:t>
      </w:r>
    </w:p>
    <w:p w:rsidR="005B3725" w:rsidRPr="005B3725" w:rsidRDefault="005B3725" w:rsidP="00434231">
      <w:pPr>
        <w:widowControl/>
        <w:spacing w:before="0"/>
        <w:ind w:firstLine="709"/>
        <w:rPr>
          <w:rFonts w:eastAsiaTheme="minorHAnsi" w:cs="Times New Roman"/>
          <w:iCs w:val="0"/>
          <w:color w:val="000000"/>
          <w:sz w:val="28"/>
          <w:szCs w:val="28"/>
          <w:lang w:eastAsia="en-US"/>
        </w:rPr>
      </w:pPr>
      <w:r w:rsidRPr="005B3725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 xml:space="preserve">6) приоритетного применения мер предупреждения коррупции; </w:t>
      </w:r>
    </w:p>
    <w:p w:rsidR="005B3725" w:rsidRPr="005B3725" w:rsidRDefault="005B3725" w:rsidP="00434231">
      <w:pPr>
        <w:widowControl/>
        <w:spacing w:before="0"/>
        <w:ind w:firstLine="709"/>
        <w:rPr>
          <w:rFonts w:eastAsiaTheme="minorHAnsi" w:cs="Times New Roman"/>
          <w:iCs w:val="0"/>
          <w:color w:val="000000"/>
          <w:sz w:val="28"/>
          <w:szCs w:val="28"/>
          <w:lang w:eastAsia="en-US"/>
        </w:rPr>
      </w:pPr>
      <w:r w:rsidRPr="005B3725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 xml:space="preserve">7) защиты и поощрения лиц, оказывающих содействие в противодействии коррупции; </w:t>
      </w:r>
    </w:p>
    <w:p w:rsidR="005B3725" w:rsidRDefault="005B3725" w:rsidP="00434231">
      <w:pPr>
        <w:widowControl/>
        <w:spacing w:before="0"/>
        <w:ind w:firstLine="709"/>
        <w:rPr>
          <w:rFonts w:eastAsiaTheme="minorHAnsi" w:cs="Times New Roman"/>
          <w:iCs w:val="0"/>
          <w:color w:val="000000"/>
          <w:sz w:val="28"/>
          <w:szCs w:val="28"/>
          <w:lang w:eastAsia="en-US"/>
        </w:rPr>
      </w:pPr>
      <w:r w:rsidRPr="005B3725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 xml:space="preserve">8) неотвратимости наказания за совершение коррупционных правонарушений. </w:t>
      </w:r>
    </w:p>
    <w:p w:rsidR="00FE451B" w:rsidRDefault="00FE451B" w:rsidP="00434231">
      <w:pPr>
        <w:widowControl/>
        <w:spacing w:before="0"/>
        <w:ind w:firstLine="709"/>
        <w:rPr>
          <w:rFonts w:eastAsiaTheme="minorHAnsi" w:cs="Times New Roman"/>
          <w:iCs w:val="0"/>
          <w:color w:val="000000"/>
          <w:sz w:val="28"/>
          <w:szCs w:val="28"/>
          <w:lang w:eastAsia="en-US"/>
        </w:rPr>
      </w:pPr>
    </w:p>
    <w:p w:rsidR="00FE451B" w:rsidRPr="00FE451B" w:rsidRDefault="005154C3" w:rsidP="00FE451B">
      <w:pPr>
        <w:widowControl/>
        <w:spacing w:before="0"/>
        <w:ind w:firstLine="709"/>
        <w:jc w:val="center"/>
        <w:rPr>
          <w:rFonts w:eastAsiaTheme="minorHAnsi" w:cs="Times New Roman"/>
          <w:b/>
          <w:iCs w:val="0"/>
          <w:color w:val="000000"/>
          <w:sz w:val="28"/>
          <w:szCs w:val="28"/>
          <w:lang w:eastAsia="en-US"/>
        </w:rPr>
      </w:pPr>
      <w:r>
        <w:rPr>
          <w:rFonts w:eastAsiaTheme="minorHAnsi" w:cs="Times New Roman"/>
          <w:b/>
          <w:iCs w:val="0"/>
          <w:color w:val="000000"/>
          <w:sz w:val="28"/>
          <w:szCs w:val="28"/>
          <w:lang w:eastAsia="en-US"/>
        </w:rPr>
        <w:t>2</w:t>
      </w:r>
      <w:r w:rsidR="00FE451B" w:rsidRPr="00FE451B">
        <w:rPr>
          <w:rFonts w:eastAsiaTheme="minorHAnsi" w:cs="Times New Roman"/>
          <w:b/>
          <w:iCs w:val="0"/>
          <w:color w:val="000000"/>
          <w:sz w:val="28"/>
          <w:szCs w:val="28"/>
          <w:lang w:eastAsia="en-US"/>
        </w:rPr>
        <w:t>. Нормативные ссылки</w:t>
      </w:r>
    </w:p>
    <w:p w:rsidR="00FE451B" w:rsidRDefault="00FE451B" w:rsidP="00FE451B">
      <w:pPr>
        <w:widowControl/>
        <w:spacing w:before="0"/>
        <w:ind w:firstLine="709"/>
        <w:jc w:val="center"/>
        <w:rPr>
          <w:rFonts w:eastAsiaTheme="minorHAnsi" w:cs="Times New Roman"/>
          <w:b/>
          <w:iCs w:val="0"/>
          <w:color w:val="000000"/>
          <w:sz w:val="28"/>
          <w:szCs w:val="28"/>
          <w:lang w:eastAsia="en-US"/>
        </w:rPr>
      </w:pPr>
    </w:p>
    <w:p w:rsidR="00FE451B" w:rsidRPr="00FE451B" w:rsidRDefault="005154C3" w:rsidP="00FE451B">
      <w:pPr>
        <w:widowControl/>
        <w:spacing w:before="0"/>
        <w:ind w:firstLine="709"/>
        <w:rPr>
          <w:rFonts w:eastAsiaTheme="minorHAnsi" w:cs="Times New Roman"/>
          <w:iCs w:val="0"/>
          <w:color w:val="000000"/>
          <w:sz w:val="28"/>
          <w:szCs w:val="28"/>
          <w:lang w:eastAsia="en-US"/>
        </w:rPr>
      </w:pPr>
      <w:r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>3</w:t>
      </w:r>
      <w:r w:rsidR="00FE451B" w:rsidRPr="00FE451B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>. В настоящем Антикоррупционном стандарте применяются ссылки на следующие внешние нормативные документы:</w:t>
      </w:r>
    </w:p>
    <w:p w:rsidR="00FE451B" w:rsidRDefault="00FE451B" w:rsidP="00FE451B">
      <w:pPr>
        <w:widowControl/>
        <w:spacing w:before="0"/>
        <w:ind w:firstLine="709"/>
        <w:rPr>
          <w:rFonts w:eastAsiaTheme="minorHAnsi" w:cs="Times New Roman"/>
          <w:iCs w:val="0"/>
          <w:color w:val="000000"/>
          <w:sz w:val="28"/>
          <w:szCs w:val="28"/>
          <w:lang w:eastAsia="en-US"/>
        </w:rPr>
      </w:pPr>
      <w:r w:rsidRPr="00FE451B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>1) Закон Республики Казахстан «О противодействии коррупции»</w:t>
      </w:r>
      <w:r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>;</w:t>
      </w:r>
    </w:p>
    <w:p w:rsidR="00FE451B" w:rsidRDefault="00FE451B" w:rsidP="00FE451B">
      <w:pPr>
        <w:widowControl/>
        <w:spacing w:before="0"/>
        <w:ind w:firstLine="709"/>
        <w:rPr>
          <w:rFonts w:eastAsiaTheme="minorHAnsi" w:cs="Times New Roman"/>
          <w:iCs w:val="0"/>
          <w:color w:val="000000"/>
          <w:sz w:val="28"/>
          <w:szCs w:val="28"/>
          <w:lang w:eastAsia="en-US"/>
        </w:rPr>
      </w:pPr>
      <w:r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 xml:space="preserve">2) </w:t>
      </w:r>
      <w:r w:rsidRPr="00FE451B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>Закон Республики Казахстан «О государственной службе Республики Казахстан»</w:t>
      </w:r>
      <w:r w:rsidR="00B14E41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>;</w:t>
      </w:r>
    </w:p>
    <w:p w:rsidR="00B14E41" w:rsidRDefault="00B14E41" w:rsidP="00FE451B">
      <w:pPr>
        <w:widowControl/>
        <w:spacing w:before="0"/>
        <w:ind w:firstLine="709"/>
        <w:rPr>
          <w:rFonts w:eastAsiaTheme="minorHAnsi" w:cs="Times New Roman"/>
          <w:iCs w:val="0"/>
          <w:color w:val="000000"/>
          <w:sz w:val="28"/>
          <w:szCs w:val="28"/>
          <w:lang w:eastAsia="en-US"/>
        </w:rPr>
      </w:pPr>
      <w:r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 xml:space="preserve">3) Закон Республики Казахстан </w:t>
      </w:r>
      <w:r w:rsidRPr="00B14E41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>«О государственных закупках»</w:t>
      </w:r>
      <w:r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>;</w:t>
      </w:r>
      <w:r w:rsidRPr="00B14E41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 xml:space="preserve"> </w:t>
      </w:r>
    </w:p>
    <w:p w:rsidR="000A6CC2" w:rsidRDefault="000A6CC2" w:rsidP="00FE451B">
      <w:pPr>
        <w:widowControl/>
        <w:spacing w:before="0"/>
        <w:ind w:firstLine="709"/>
        <w:rPr>
          <w:rFonts w:eastAsiaTheme="minorHAnsi" w:cs="Times New Roman"/>
          <w:iCs w:val="0"/>
          <w:color w:val="000000"/>
          <w:sz w:val="28"/>
          <w:szCs w:val="28"/>
          <w:lang w:eastAsia="en-US"/>
        </w:rPr>
      </w:pPr>
      <w:r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 xml:space="preserve">4) </w:t>
      </w:r>
      <w:r w:rsidRPr="000A6CC2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>Административны</w:t>
      </w:r>
      <w:r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>й</w:t>
      </w:r>
      <w:r w:rsidRPr="000A6CC2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 xml:space="preserve"> процедурно-процессуальны</w:t>
      </w:r>
      <w:r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>й</w:t>
      </w:r>
      <w:r w:rsidRPr="000A6CC2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 xml:space="preserve"> кодекс Республики Казахстан</w:t>
      </w:r>
      <w:r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>;</w:t>
      </w:r>
    </w:p>
    <w:p w:rsidR="000A6CC2" w:rsidRDefault="000A6CC2" w:rsidP="00FE451B">
      <w:pPr>
        <w:widowControl/>
        <w:spacing w:before="0"/>
        <w:ind w:firstLine="709"/>
        <w:rPr>
          <w:rFonts w:eastAsiaTheme="minorHAnsi" w:cs="Times New Roman"/>
          <w:iCs w:val="0"/>
          <w:color w:val="000000"/>
          <w:sz w:val="28"/>
          <w:szCs w:val="28"/>
          <w:lang w:eastAsia="en-US"/>
        </w:rPr>
      </w:pPr>
      <w:r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 xml:space="preserve">5) </w:t>
      </w:r>
      <w:r w:rsidRPr="000A6CC2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>Закон</w:t>
      </w:r>
      <w:r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 xml:space="preserve"> </w:t>
      </w:r>
      <w:r w:rsidRPr="000A6CC2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>Республики Казахстан «О доступе к информации»</w:t>
      </w:r>
      <w:r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>;</w:t>
      </w:r>
    </w:p>
    <w:p w:rsidR="009B0B0F" w:rsidRDefault="000A6CC2" w:rsidP="00FE451B">
      <w:pPr>
        <w:widowControl/>
        <w:spacing w:before="0"/>
        <w:ind w:firstLine="709"/>
        <w:rPr>
          <w:rFonts w:eastAsiaTheme="minorHAnsi" w:cs="Times New Roman"/>
          <w:iCs w:val="0"/>
          <w:color w:val="000000"/>
          <w:sz w:val="28"/>
          <w:szCs w:val="28"/>
          <w:lang w:eastAsia="en-US"/>
        </w:rPr>
      </w:pPr>
      <w:r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>6</w:t>
      </w:r>
      <w:r w:rsidR="00FE451B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 xml:space="preserve">) </w:t>
      </w:r>
      <w:r w:rsidR="009B0B0F" w:rsidRPr="009B0B0F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>Закон Республики Казахстан «Об оценочной деятельности в Республике Казахстан»</w:t>
      </w:r>
      <w:r w:rsidR="009B0B0F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>;</w:t>
      </w:r>
    </w:p>
    <w:p w:rsidR="00FE451B" w:rsidRDefault="009B0B0F" w:rsidP="00FE451B">
      <w:pPr>
        <w:widowControl/>
        <w:spacing w:before="0"/>
        <w:ind w:firstLine="709"/>
        <w:rPr>
          <w:rFonts w:eastAsiaTheme="minorHAnsi" w:cs="Times New Roman"/>
          <w:iCs w:val="0"/>
          <w:color w:val="000000"/>
          <w:sz w:val="28"/>
          <w:szCs w:val="28"/>
          <w:lang w:eastAsia="en-US"/>
        </w:rPr>
      </w:pPr>
      <w:r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 xml:space="preserve">7) </w:t>
      </w:r>
      <w:r w:rsidR="00FE451B" w:rsidRPr="00FE451B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>Конвенци</w:t>
      </w:r>
      <w:r w:rsidR="00FE451B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>я</w:t>
      </w:r>
      <w:r w:rsidR="00FE451B" w:rsidRPr="00FE451B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 xml:space="preserve"> Организации Объединённых Наций против коррупции</w:t>
      </w:r>
      <w:r w:rsidR="00B14E41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>;</w:t>
      </w:r>
    </w:p>
    <w:p w:rsidR="00FE451B" w:rsidRDefault="009B0B0F" w:rsidP="00FE451B">
      <w:pPr>
        <w:widowControl/>
        <w:spacing w:before="0"/>
        <w:ind w:firstLine="709"/>
        <w:rPr>
          <w:rFonts w:eastAsiaTheme="minorHAnsi" w:cs="Times New Roman"/>
          <w:iCs w:val="0"/>
          <w:color w:val="000000"/>
          <w:sz w:val="28"/>
          <w:szCs w:val="28"/>
          <w:lang w:eastAsia="en-US"/>
        </w:rPr>
      </w:pPr>
      <w:r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>8</w:t>
      </w:r>
      <w:r w:rsidR="00FE451B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 xml:space="preserve">) </w:t>
      </w:r>
      <w:r w:rsidR="00FE451B" w:rsidRPr="00FE451B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>Концепци</w:t>
      </w:r>
      <w:r w:rsidR="00FE451B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>я</w:t>
      </w:r>
      <w:r w:rsidR="00FE451B" w:rsidRPr="00FE451B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 xml:space="preserve"> антикоррупционной политики Республики Казахстан на 2022 - 2026 годы</w:t>
      </w:r>
      <w:r w:rsidR="00FE451B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 xml:space="preserve">, утвержденной </w:t>
      </w:r>
      <w:r w:rsidR="00FE451B" w:rsidRPr="00FE451B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 xml:space="preserve"> Указ</w:t>
      </w:r>
      <w:r w:rsidR="00FE451B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>ом</w:t>
      </w:r>
      <w:r w:rsidR="00FE451B" w:rsidRPr="00FE451B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 xml:space="preserve"> Президента Республики Казахстан от 2 февраля 2022 года № 802</w:t>
      </w:r>
      <w:r w:rsidR="00FE451B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>;</w:t>
      </w:r>
    </w:p>
    <w:p w:rsidR="00B14E41" w:rsidRDefault="009B0B0F" w:rsidP="00FE451B">
      <w:pPr>
        <w:widowControl/>
        <w:spacing w:before="0"/>
        <w:ind w:firstLine="709"/>
        <w:rPr>
          <w:rFonts w:eastAsiaTheme="minorHAnsi" w:cs="Times New Roman"/>
          <w:iCs w:val="0"/>
          <w:color w:val="000000"/>
          <w:sz w:val="28"/>
          <w:szCs w:val="28"/>
          <w:lang w:eastAsia="en-US"/>
        </w:rPr>
      </w:pPr>
      <w:r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>9</w:t>
      </w:r>
      <w:r w:rsidR="00FE451B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 xml:space="preserve">) </w:t>
      </w:r>
      <w:r w:rsidR="00FE451B" w:rsidRPr="00FE451B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>Методически</w:t>
      </w:r>
      <w:r w:rsidR="00B14E41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>е</w:t>
      </w:r>
      <w:r w:rsidR="00FE451B" w:rsidRPr="00FE451B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 xml:space="preserve"> рекомендациям по формированию антикоррупционных стандартов, утвержденных приказом Председателя Агентства Республики Казахстан по противодействию коррупции от 31.12.2024 г. №285</w:t>
      </w:r>
      <w:r w:rsidR="00B14E41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>;</w:t>
      </w:r>
    </w:p>
    <w:p w:rsidR="00C15DB4" w:rsidRDefault="009B0B0F" w:rsidP="00FE451B">
      <w:pPr>
        <w:widowControl/>
        <w:spacing w:before="0"/>
        <w:ind w:firstLine="709"/>
        <w:rPr>
          <w:rFonts w:eastAsiaTheme="minorHAnsi" w:cs="Times New Roman"/>
          <w:iCs w:val="0"/>
          <w:color w:val="000000"/>
          <w:sz w:val="28"/>
          <w:szCs w:val="28"/>
          <w:lang w:eastAsia="en-US"/>
        </w:rPr>
      </w:pPr>
      <w:r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lastRenderedPageBreak/>
        <w:t>10</w:t>
      </w:r>
      <w:r w:rsidR="00C15DB4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 xml:space="preserve">) </w:t>
      </w:r>
      <w:r w:rsidR="00C15DB4" w:rsidRPr="00C15DB4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>Методически</w:t>
      </w:r>
      <w:r w:rsidR="00C15DB4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>е</w:t>
      </w:r>
      <w:r w:rsidR="00C15DB4" w:rsidRPr="00C15DB4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 xml:space="preserve"> рекомендаци</w:t>
      </w:r>
      <w:r w:rsidR="00C15DB4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>и</w:t>
      </w:r>
      <w:r w:rsidR="00C15DB4" w:rsidRPr="00C15DB4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 xml:space="preserve"> по проведению внутреннего анализа коррупционных рисков, утвержденных приказом Председателя Аген</w:t>
      </w:r>
      <w:r w:rsidR="002413F8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>тства от 30 декабря 2022 года №</w:t>
      </w:r>
      <w:r w:rsidR="00C15DB4" w:rsidRPr="00C15DB4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>488 (далее – Методика внутреннего анализа коррупционных рисков)</w:t>
      </w:r>
      <w:r w:rsidR="00C15DB4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>;</w:t>
      </w:r>
    </w:p>
    <w:p w:rsidR="000A6CC2" w:rsidRDefault="000A6CC2" w:rsidP="00FE451B">
      <w:pPr>
        <w:widowControl/>
        <w:spacing w:before="0"/>
        <w:ind w:firstLine="709"/>
        <w:rPr>
          <w:rFonts w:eastAsiaTheme="minorHAnsi" w:cs="Times New Roman"/>
          <w:iCs w:val="0"/>
          <w:color w:val="000000"/>
          <w:sz w:val="28"/>
          <w:szCs w:val="28"/>
          <w:lang w:eastAsia="en-US"/>
        </w:rPr>
      </w:pPr>
      <w:r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>1</w:t>
      </w:r>
      <w:r w:rsidR="009B0B0F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>1</w:t>
      </w:r>
      <w:r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 xml:space="preserve">) </w:t>
      </w:r>
      <w:r w:rsidRPr="000A6CC2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>Методически</w:t>
      </w:r>
      <w:r w:rsidR="000F1538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>е</w:t>
      </w:r>
      <w:r w:rsidRPr="000A6CC2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 xml:space="preserve"> рекомендаци</w:t>
      </w:r>
      <w:r w:rsidR="000F1538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>и</w:t>
      </w:r>
      <w:r w:rsidRPr="000A6CC2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 xml:space="preserve"> по совершенствованию правовой пропаганды путем обеспечения точечного информирования граждан и предпринимателей об их правах с разъяснением действующих правовых актов понятным и кратким языком, а также применением цифровых решений по определенным жизненным ситуациям и юридическим фактам</w:t>
      </w:r>
      <w:r w:rsidR="000F1538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 xml:space="preserve">, утвержденных </w:t>
      </w:r>
      <w:r w:rsidR="000F1538" w:rsidRPr="000A6CC2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>приказ</w:t>
      </w:r>
      <w:r w:rsidR="000F1538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>ом</w:t>
      </w:r>
      <w:r w:rsidR="000F1538" w:rsidRPr="000A6CC2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 xml:space="preserve"> Министра юстиции Республики Казахстан от 26 сентября 2022 года № 806</w:t>
      </w:r>
      <w:r w:rsidR="000F1538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>;</w:t>
      </w:r>
      <w:r w:rsidR="000F1538" w:rsidRPr="000A6CC2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 xml:space="preserve"> </w:t>
      </w:r>
    </w:p>
    <w:p w:rsidR="00B14E41" w:rsidRDefault="000A6CC2" w:rsidP="00FE451B">
      <w:pPr>
        <w:widowControl/>
        <w:spacing w:before="0"/>
        <w:ind w:firstLine="709"/>
        <w:rPr>
          <w:rFonts w:eastAsiaTheme="minorHAnsi" w:cs="Times New Roman"/>
          <w:iCs w:val="0"/>
          <w:color w:val="000000"/>
          <w:sz w:val="28"/>
          <w:szCs w:val="28"/>
          <w:lang w:eastAsia="en-US"/>
        </w:rPr>
      </w:pPr>
      <w:r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>1</w:t>
      </w:r>
      <w:r w:rsidR="009B0B0F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>2</w:t>
      </w:r>
      <w:r w:rsidR="00B14E41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>)</w:t>
      </w:r>
      <w:r w:rsidR="000F1538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 xml:space="preserve"> </w:t>
      </w:r>
      <w:r w:rsidR="00B14E41" w:rsidRPr="00B14E41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 xml:space="preserve">Правила осуществления государственных закупок, утвержденных приказом Министра финансов Республики Казахстан от 9 октября 2024 года № </w:t>
      </w:r>
      <w:r w:rsidR="003622DE" w:rsidRPr="003622DE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>(далее – Приказ МФ РК №687 от 9 октября 2024 года)</w:t>
      </w:r>
      <w:r w:rsidR="003622DE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>.</w:t>
      </w:r>
    </w:p>
    <w:p w:rsidR="003622DE" w:rsidRDefault="003622DE" w:rsidP="00FE451B">
      <w:pPr>
        <w:widowControl/>
        <w:spacing w:before="0"/>
        <w:ind w:firstLine="709"/>
        <w:rPr>
          <w:rFonts w:eastAsiaTheme="minorHAnsi" w:cs="Times New Roman"/>
          <w:iCs w:val="0"/>
          <w:color w:val="000000"/>
          <w:sz w:val="28"/>
          <w:szCs w:val="28"/>
          <w:lang w:eastAsia="en-US"/>
        </w:rPr>
      </w:pPr>
    </w:p>
    <w:p w:rsidR="00B14E41" w:rsidRPr="00B14E41" w:rsidRDefault="005154C3" w:rsidP="00B14E41">
      <w:pPr>
        <w:widowControl/>
        <w:spacing w:before="0"/>
        <w:ind w:firstLine="709"/>
        <w:jc w:val="center"/>
        <w:rPr>
          <w:rFonts w:eastAsiaTheme="minorHAnsi" w:cs="Times New Roman"/>
          <w:b/>
          <w:iCs w:val="0"/>
          <w:color w:val="000000"/>
          <w:sz w:val="28"/>
          <w:szCs w:val="28"/>
          <w:lang w:eastAsia="en-US"/>
        </w:rPr>
      </w:pPr>
      <w:r>
        <w:rPr>
          <w:rFonts w:eastAsiaTheme="minorHAnsi" w:cs="Times New Roman"/>
          <w:b/>
          <w:iCs w:val="0"/>
          <w:color w:val="000000"/>
          <w:sz w:val="28"/>
          <w:szCs w:val="28"/>
          <w:lang w:eastAsia="en-US"/>
        </w:rPr>
        <w:t>3</w:t>
      </w:r>
      <w:r w:rsidR="00B14E41" w:rsidRPr="00B14E41">
        <w:rPr>
          <w:rFonts w:eastAsiaTheme="minorHAnsi" w:cs="Times New Roman"/>
          <w:b/>
          <w:iCs w:val="0"/>
          <w:color w:val="000000"/>
          <w:sz w:val="28"/>
          <w:szCs w:val="28"/>
          <w:lang w:eastAsia="en-US"/>
        </w:rPr>
        <w:t>. Термины, определения и сокращения</w:t>
      </w:r>
    </w:p>
    <w:p w:rsidR="00FE451B" w:rsidRPr="00FE451B" w:rsidRDefault="00FE451B" w:rsidP="00FE451B">
      <w:pPr>
        <w:widowControl/>
        <w:spacing w:before="0"/>
        <w:ind w:firstLine="709"/>
        <w:rPr>
          <w:rFonts w:eastAsiaTheme="minorHAnsi" w:cs="Times New Roman"/>
          <w:b/>
          <w:iCs w:val="0"/>
          <w:color w:val="000000"/>
          <w:sz w:val="28"/>
          <w:szCs w:val="28"/>
          <w:lang w:eastAsia="en-US"/>
        </w:rPr>
      </w:pPr>
    </w:p>
    <w:p w:rsidR="005B3725" w:rsidRPr="005B3725" w:rsidRDefault="005B3725" w:rsidP="00434231">
      <w:pPr>
        <w:widowControl/>
        <w:spacing w:before="0"/>
        <w:ind w:firstLine="709"/>
        <w:rPr>
          <w:rFonts w:eastAsiaTheme="minorHAnsi" w:cs="Times New Roman"/>
          <w:iCs w:val="0"/>
          <w:color w:val="000000"/>
          <w:sz w:val="28"/>
          <w:szCs w:val="28"/>
          <w:lang w:eastAsia="en-US"/>
        </w:rPr>
      </w:pPr>
      <w:r w:rsidRPr="005B3725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 xml:space="preserve">4. Основные понятия, используемые в </w:t>
      </w:r>
      <w:r w:rsidR="00F1266A" w:rsidRPr="000A2062">
        <w:rPr>
          <w:sz w:val="28"/>
          <w:szCs w:val="28"/>
        </w:rPr>
        <w:t>Антикоррупционн</w:t>
      </w:r>
      <w:r w:rsidR="00F1266A">
        <w:rPr>
          <w:sz w:val="28"/>
          <w:szCs w:val="28"/>
        </w:rPr>
        <w:t>ом</w:t>
      </w:r>
      <w:r w:rsidR="00F1266A" w:rsidRPr="000A2062">
        <w:rPr>
          <w:sz w:val="28"/>
          <w:szCs w:val="28"/>
        </w:rPr>
        <w:t xml:space="preserve"> стандарт</w:t>
      </w:r>
      <w:r w:rsidR="00F1266A">
        <w:rPr>
          <w:sz w:val="28"/>
          <w:szCs w:val="28"/>
        </w:rPr>
        <w:t>е</w:t>
      </w:r>
      <w:r w:rsidRPr="005B3725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 xml:space="preserve">: </w:t>
      </w:r>
    </w:p>
    <w:p w:rsidR="005B3725" w:rsidRPr="005B3725" w:rsidRDefault="005B3725" w:rsidP="00434231">
      <w:pPr>
        <w:widowControl/>
        <w:spacing w:before="0"/>
        <w:ind w:firstLine="709"/>
        <w:rPr>
          <w:rFonts w:eastAsiaTheme="minorHAnsi" w:cs="Times New Roman"/>
          <w:iCs w:val="0"/>
          <w:color w:val="000000"/>
          <w:sz w:val="28"/>
          <w:szCs w:val="28"/>
          <w:lang w:eastAsia="en-US"/>
        </w:rPr>
      </w:pPr>
      <w:r w:rsidRPr="005B3725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 xml:space="preserve">1) свойственники – полнородные и неполнородные братья и сестры, родители и дети супруга (супруги); </w:t>
      </w:r>
    </w:p>
    <w:p w:rsidR="005B3725" w:rsidRPr="005B3725" w:rsidRDefault="005B3725" w:rsidP="00434231">
      <w:pPr>
        <w:widowControl/>
        <w:spacing w:before="0"/>
        <w:ind w:firstLine="709"/>
        <w:rPr>
          <w:rFonts w:eastAsiaTheme="minorHAnsi" w:cs="Times New Roman"/>
          <w:iCs w:val="0"/>
          <w:color w:val="000000"/>
          <w:sz w:val="28"/>
          <w:szCs w:val="28"/>
          <w:lang w:eastAsia="en-US"/>
        </w:rPr>
      </w:pPr>
      <w:r w:rsidRPr="005B3725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 xml:space="preserve">2) закупки </w:t>
      </w:r>
      <w:r w:rsidR="00F1266A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>Общества</w:t>
      </w:r>
      <w:r w:rsidRPr="005B3725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 xml:space="preserve"> - приобретение заказчиками на платной основе товаров, работ, услуг в порядке, установленном Законом Республики Казахстан «</w:t>
      </w:r>
      <w:r w:rsidR="00E376F1" w:rsidRPr="00E376F1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>О государственных закупках</w:t>
      </w:r>
      <w:r w:rsidRPr="005B3725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 xml:space="preserve">» и Правилами </w:t>
      </w:r>
      <w:r w:rsidR="00E376F1" w:rsidRPr="00E376F1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>осуществления государственных закупок</w:t>
      </w:r>
      <w:r w:rsidR="008F08C8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>, утвержденных п</w:t>
      </w:r>
      <w:r w:rsidR="008F08C8" w:rsidRPr="008F08C8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>риказ</w:t>
      </w:r>
      <w:r w:rsidR="008F08C8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>ом</w:t>
      </w:r>
      <w:r w:rsidR="008F08C8" w:rsidRPr="008F08C8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 xml:space="preserve"> Министра финансов Республики Казахстан от 9 октября 2024 года № 687</w:t>
      </w:r>
      <w:r w:rsidRPr="005B3725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 xml:space="preserve">; </w:t>
      </w:r>
    </w:p>
    <w:p w:rsidR="005B3725" w:rsidRPr="005B3725" w:rsidRDefault="005B3725" w:rsidP="00F1266A">
      <w:pPr>
        <w:widowControl/>
        <w:spacing w:before="0"/>
        <w:ind w:firstLine="709"/>
        <w:rPr>
          <w:rFonts w:eastAsiaTheme="minorHAnsi" w:cs="Times New Roman"/>
          <w:iCs w:val="0"/>
          <w:sz w:val="28"/>
          <w:szCs w:val="28"/>
          <w:lang w:eastAsia="en-US"/>
        </w:rPr>
      </w:pPr>
      <w:r w:rsidRPr="005B3725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 xml:space="preserve">3) </w:t>
      </w:r>
      <w:r w:rsidRPr="005B3725">
        <w:rPr>
          <w:rFonts w:eastAsiaTheme="minorHAnsi" w:cs="Times New Roman"/>
          <w:iCs w:val="0"/>
          <w:sz w:val="28"/>
          <w:szCs w:val="28"/>
          <w:lang w:eastAsia="en-US"/>
        </w:rPr>
        <w:t xml:space="preserve">проявление гостеприимства – еда (завтраки, обеды, ужины и другое), приемы, билеты на развлекательные, общественные или спортивные мероприятия, предоставляемые для установления, укрепления или развития деловых отношений. При этом, гостеприимство требует присутствия приглашающей стороны, в противном случае расходы являются подарком; </w:t>
      </w:r>
    </w:p>
    <w:p w:rsidR="005B3725" w:rsidRDefault="001E1F2F" w:rsidP="00F1266A">
      <w:pPr>
        <w:widowControl/>
        <w:spacing w:before="0"/>
        <w:ind w:firstLine="709"/>
        <w:rPr>
          <w:rFonts w:eastAsiaTheme="minorHAnsi" w:cs="Times New Roman"/>
          <w:iCs w:val="0"/>
          <w:sz w:val="28"/>
          <w:szCs w:val="28"/>
          <w:lang w:eastAsia="en-US"/>
        </w:rPr>
      </w:pPr>
      <w:r>
        <w:rPr>
          <w:rFonts w:eastAsiaTheme="minorHAnsi" w:cs="Times New Roman"/>
          <w:iCs w:val="0"/>
          <w:sz w:val="28"/>
          <w:szCs w:val="28"/>
          <w:lang w:eastAsia="en-US"/>
        </w:rPr>
        <w:t>4</w:t>
      </w:r>
      <w:r w:rsidR="005B3725" w:rsidRPr="005B3725">
        <w:rPr>
          <w:rFonts w:eastAsiaTheme="minorHAnsi" w:cs="Times New Roman"/>
          <w:iCs w:val="0"/>
          <w:sz w:val="28"/>
          <w:szCs w:val="28"/>
          <w:lang w:eastAsia="en-US"/>
        </w:rPr>
        <w:t xml:space="preserve">) конфликт интересов – противоречие между личными интересами лиц, занимающих ответственную государственную должность, лиц, уполномоченных на выполнение государственных функций, лиц, приравненных к ним, должностных лиц и их должностными полномочиями, при котором личные интересы указанных лиц могут привести к неисполнению и (или) ненадлежащему исполнению ими своих должностных обязанностей; </w:t>
      </w:r>
    </w:p>
    <w:p w:rsidR="00635152" w:rsidRPr="00635152" w:rsidRDefault="001E1F2F" w:rsidP="00635152">
      <w:pPr>
        <w:widowControl/>
        <w:spacing w:before="0"/>
        <w:ind w:firstLine="709"/>
        <w:rPr>
          <w:rFonts w:eastAsiaTheme="minorHAnsi" w:cs="Times New Roman"/>
          <w:iCs w:val="0"/>
          <w:sz w:val="28"/>
          <w:szCs w:val="28"/>
          <w:lang w:eastAsia="en-US"/>
        </w:rPr>
      </w:pPr>
      <w:r>
        <w:rPr>
          <w:rFonts w:eastAsiaTheme="minorHAnsi" w:cs="Times New Roman"/>
          <w:iCs w:val="0"/>
          <w:sz w:val="28"/>
          <w:szCs w:val="28"/>
          <w:lang w:eastAsia="en-US"/>
        </w:rPr>
        <w:t>5</w:t>
      </w:r>
      <w:r w:rsidR="00635152">
        <w:rPr>
          <w:rFonts w:eastAsiaTheme="minorHAnsi" w:cs="Times New Roman"/>
          <w:iCs w:val="0"/>
          <w:sz w:val="28"/>
          <w:szCs w:val="28"/>
          <w:lang w:eastAsia="en-US"/>
        </w:rPr>
        <w:t xml:space="preserve">) </w:t>
      </w:r>
      <w:r w:rsidR="00635152" w:rsidRPr="00635152">
        <w:rPr>
          <w:rFonts w:eastAsiaTheme="minorHAnsi" w:cs="Times New Roman"/>
          <w:iCs w:val="0"/>
          <w:sz w:val="28"/>
          <w:szCs w:val="28"/>
          <w:lang w:eastAsia="en-US"/>
        </w:rPr>
        <w:t>лицо, приравненное к лицам, уполномоченным на выполнение государственных функций - лицо, исполняющее управленческие функции в Обществе, а также лицо, уполномоченное на принятие решений по организации и проведению закупок, в том числе государственных, либо ответственное за отбор и реализацию проектов, финансируемых из средств государственного бюджета и Национального фонда Республики Казахстан, занимающее должность не ниже руководителя самостоятельного структурного подразделения в Обществе</w:t>
      </w:r>
      <w:r>
        <w:rPr>
          <w:rFonts w:eastAsiaTheme="minorHAnsi" w:cs="Times New Roman"/>
          <w:iCs w:val="0"/>
          <w:sz w:val="28"/>
          <w:szCs w:val="28"/>
          <w:lang w:eastAsia="en-US"/>
        </w:rPr>
        <w:t>;</w:t>
      </w:r>
    </w:p>
    <w:p w:rsidR="00635152" w:rsidRPr="00635152" w:rsidRDefault="001E1F2F" w:rsidP="00635152">
      <w:pPr>
        <w:widowControl/>
        <w:spacing w:before="0"/>
        <w:ind w:firstLine="709"/>
        <w:rPr>
          <w:rFonts w:eastAsiaTheme="minorHAnsi" w:cs="Times New Roman"/>
          <w:iCs w:val="0"/>
          <w:sz w:val="28"/>
          <w:szCs w:val="28"/>
          <w:lang w:eastAsia="en-US"/>
        </w:rPr>
      </w:pPr>
      <w:r>
        <w:rPr>
          <w:rFonts w:eastAsiaTheme="minorHAnsi" w:cs="Times New Roman"/>
          <w:iCs w:val="0"/>
          <w:sz w:val="28"/>
          <w:szCs w:val="28"/>
          <w:lang w:eastAsia="en-US"/>
        </w:rPr>
        <w:t xml:space="preserve">6) </w:t>
      </w:r>
      <w:r w:rsidR="00635152" w:rsidRPr="00635152">
        <w:rPr>
          <w:rFonts w:eastAsiaTheme="minorHAnsi" w:cs="Times New Roman"/>
          <w:iCs w:val="0"/>
          <w:sz w:val="28"/>
          <w:szCs w:val="28"/>
          <w:lang w:eastAsia="en-US"/>
        </w:rPr>
        <w:t xml:space="preserve">лицо, исполняющее управленческие функции в Обществе – лицо, постоянно, временно либо по специальному полномочию исполняющее </w:t>
      </w:r>
      <w:r w:rsidR="00635152" w:rsidRPr="00635152">
        <w:rPr>
          <w:rFonts w:eastAsiaTheme="minorHAnsi" w:cs="Times New Roman"/>
          <w:iCs w:val="0"/>
          <w:sz w:val="28"/>
          <w:szCs w:val="28"/>
          <w:lang w:eastAsia="en-US"/>
        </w:rPr>
        <w:lastRenderedPageBreak/>
        <w:t>организационно-распорядительные или административно-хозяйственные функции в Обществе</w:t>
      </w:r>
      <w:r>
        <w:rPr>
          <w:rFonts w:eastAsiaTheme="minorHAnsi" w:cs="Times New Roman"/>
          <w:iCs w:val="0"/>
          <w:sz w:val="28"/>
          <w:szCs w:val="28"/>
          <w:lang w:eastAsia="en-US"/>
        </w:rPr>
        <w:t>;</w:t>
      </w:r>
    </w:p>
    <w:p w:rsidR="00635152" w:rsidRPr="00635152" w:rsidRDefault="001E1F2F" w:rsidP="00635152">
      <w:pPr>
        <w:widowControl/>
        <w:spacing w:before="0"/>
        <w:ind w:firstLine="709"/>
        <w:rPr>
          <w:rFonts w:eastAsiaTheme="minorHAnsi" w:cs="Times New Roman"/>
          <w:iCs w:val="0"/>
          <w:sz w:val="28"/>
          <w:szCs w:val="28"/>
          <w:lang w:eastAsia="en-US"/>
        </w:rPr>
      </w:pPr>
      <w:r>
        <w:rPr>
          <w:rFonts w:eastAsiaTheme="minorHAnsi" w:cs="Times New Roman"/>
          <w:iCs w:val="0"/>
          <w:sz w:val="28"/>
          <w:szCs w:val="28"/>
          <w:lang w:eastAsia="en-US"/>
        </w:rPr>
        <w:t>7) о</w:t>
      </w:r>
      <w:r w:rsidR="00635152" w:rsidRPr="00635152">
        <w:rPr>
          <w:rFonts w:eastAsiaTheme="minorHAnsi" w:cs="Times New Roman"/>
          <w:iCs w:val="0"/>
          <w:sz w:val="28"/>
          <w:szCs w:val="28"/>
          <w:lang w:eastAsia="en-US"/>
        </w:rPr>
        <w:t>рганизационно-распорядительные функции – предоставленное в установленном законом порядке право издавать приказы и распоряжения, обязательные для исполнения подчиненными по службе лицами, а также применять меры поощрения и дисциплинарные взыскания в отношении подчиненных</w:t>
      </w:r>
      <w:r w:rsidR="00711F21">
        <w:rPr>
          <w:rFonts w:eastAsiaTheme="minorHAnsi" w:cs="Times New Roman"/>
          <w:iCs w:val="0"/>
          <w:sz w:val="28"/>
          <w:szCs w:val="28"/>
          <w:lang w:eastAsia="en-US"/>
        </w:rPr>
        <w:t>;</w:t>
      </w:r>
    </w:p>
    <w:p w:rsidR="00635152" w:rsidRPr="005B3725" w:rsidRDefault="00711F21" w:rsidP="00635152">
      <w:pPr>
        <w:widowControl/>
        <w:spacing w:before="0"/>
        <w:ind w:firstLine="709"/>
        <w:rPr>
          <w:rFonts w:eastAsiaTheme="minorHAnsi" w:cs="Times New Roman"/>
          <w:iCs w:val="0"/>
          <w:sz w:val="28"/>
          <w:szCs w:val="28"/>
          <w:lang w:eastAsia="en-US"/>
        </w:rPr>
      </w:pPr>
      <w:r>
        <w:rPr>
          <w:rFonts w:eastAsiaTheme="minorHAnsi" w:cs="Times New Roman"/>
          <w:iCs w:val="0"/>
          <w:sz w:val="28"/>
          <w:szCs w:val="28"/>
          <w:lang w:eastAsia="en-US"/>
        </w:rPr>
        <w:t>8) а</w:t>
      </w:r>
      <w:r w:rsidR="00635152" w:rsidRPr="00635152">
        <w:rPr>
          <w:rFonts w:eastAsiaTheme="minorHAnsi" w:cs="Times New Roman"/>
          <w:iCs w:val="0"/>
          <w:sz w:val="28"/>
          <w:szCs w:val="28"/>
          <w:lang w:eastAsia="en-US"/>
        </w:rPr>
        <w:t>дминистративно-хозяйственные функции – предоставленное в установленном законом порядке право управления и распоряжения имуществом, находящимся на балансе Общества</w:t>
      </w:r>
      <w:r>
        <w:rPr>
          <w:rFonts w:eastAsiaTheme="minorHAnsi" w:cs="Times New Roman"/>
          <w:iCs w:val="0"/>
          <w:sz w:val="28"/>
          <w:szCs w:val="28"/>
          <w:lang w:eastAsia="en-US"/>
        </w:rPr>
        <w:t>;</w:t>
      </w:r>
    </w:p>
    <w:p w:rsidR="005B3725" w:rsidRPr="005B3725" w:rsidRDefault="00711F21" w:rsidP="00F1266A">
      <w:pPr>
        <w:widowControl/>
        <w:spacing w:before="0"/>
        <w:ind w:firstLine="709"/>
        <w:rPr>
          <w:rFonts w:eastAsiaTheme="minorHAnsi" w:cs="Times New Roman"/>
          <w:iCs w:val="0"/>
          <w:sz w:val="28"/>
          <w:szCs w:val="28"/>
          <w:lang w:eastAsia="en-US"/>
        </w:rPr>
      </w:pPr>
      <w:r>
        <w:rPr>
          <w:rFonts w:eastAsiaTheme="minorHAnsi" w:cs="Times New Roman"/>
          <w:iCs w:val="0"/>
          <w:sz w:val="28"/>
          <w:szCs w:val="28"/>
          <w:lang w:eastAsia="en-US"/>
        </w:rPr>
        <w:t>9</w:t>
      </w:r>
      <w:r w:rsidR="005B3725" w:rsidRPr="005B3725">
        <w:rPr>
          <w:rFonts w:eastAsiaTheme="minorHAnsi" w:cs="Times New Roman"/>
          <w:iCs w:val="0"/>
          <w:sz w:val="28"/>
          <w:szCs w:val="28"/>
          <w:lang w:eastAsia="en-US"/>
        </w:rPr>
        <w:t xml:space="preserve">) государственные закупки – приобретение заказчиками товаров, работ, услуг полностью или частично за счет </w:t>
      </w:r>
      <w:r w:rsidR="00E376F1">
        <w:rPr>
          <w:rFonts w:eastAsiaTheme="minorHAnsi" w:cs="Times New Roman"/>
          <w:iCs w:val="0"/>
          <w:sz w:val="28"/>
          <w:szCs w:val="28"/>
          <w:lang w:val="kk-KZ" w:eastAsia="en-US"/>
        </w:rPr>
        <w:t xml:space="preserve">бюджетных и </w:t>
      </w:r>
      <w:r w:rsidR="00E376F1" w:rsidRPr="005B3725">
        <w:rPr>
          <w:rFonts w:eastAsiaTheme="minorHAnsi" w:cs="Times New Roman"/>
          <w:iCs w:val="0"/>
          <w:sz w:val="28"/>
          <w:szCs w:val="28"/>
          <w:lang w:eastAsia="en-US"/>
        </w:rPr>
        <w:t xml:space="preserve">собственных </w:t>
      </w:r>
      <w:r w:rsidR="00E376F1">
        <w:rPr>
          <w:rFonts w:eastAsiaTheme="minorHAnsi" w:cs="Times New Roman"/>
          <w:iCs w:val="0"/>
          <w:sz w:val="28"/>
          <w:szCs w:val="28"/>
          <w:lang w:eastAsia="en-US"/>
        </w:rPr>
        <w:t>средств</w:t>
      </w:r>
      <w:r w:rsidR="005B3725" w:rsidRPr="005B3725">
        <w:rPr>
          <w:rFonts w:eastAsiaTheme="minorHAnsi" w:cs="Times New Roman"/>
          <w:iCs w:val="0"/>
          <w:sz w:val="28"/>
          <w:szCs w:val="28"/>
          <w:lang w:eastAsia="en-US"/>
        </w:rPr>
        <w:t xml:space="preserve">; </w:t>
      </w:r>
    </w:p>
    <w:p w:rsidR="005B3725" w:rsidRPr="005B3725" w:rsidRDefault="00711F21" w:rsidP="00F1266A">
      <w:pPr>
        <w:widowControl/>
        <w:spacing w:before="0"/>
        <w:ind w:firstLine="709"/>
        <w:rPr>
          <w:rFonts w:eastAsiaTheme="minorHAnsi" w:cs="Times New Roman"/>
          <w:iCs w:val="0"/>
          <w:sz w:val="28"/>
          <w:szCs w:val="28"/>
          <w:lang w:eastAsia="en-US"/>
        </w:rPr>
      </w:pPr>
      <w:r>
        <w:rPr>
          <w:rFonts w:eastAsiaTheme="minorHAnsi" w:cs="Times New Roman"/>
          <w:iCs w:val="0"/>
          <w:sz w:val="28"/>
          <w:szCs w:val="28"/>
          <w:lang w:eastAsia="en-US"/>
        </w:rPr>
        <w:t>10</w:t>
      </w:r>
      <w:r w:rsidR="005B3725" w:rsidRPr="005B3725">
        <w:rPr>
          <w:rFonts w:eastAsiaTheme="minorHAnsi" w:cs="Times New Roman"/>
          <w:iCs w:val="0"/>
          <w:sz w:val="28"/>
          <w:szCs w:val="28"/>
          <w:lang w:eastAsia="en-US"/>
        </w:rPr>
        <w:t xml:space="preserve">) члены семьи – супруг (супруга), родители, дети, в том числе совершеннолетние, и лица, находящиеся на иждивении и постоянно проживающие с ним; </w:t>
      </w:r>
    </w:p>
    <w:p w:rsidR="005B3725" w:rsidRDefault="000C3C27" w:rsidP="00F1266A">
      <w:pPr>
        <w:widowControl/>
        <w:spacing w:before="0"/>
        <w:ind w:firstLine="709"/>
        <w:rPr>
          <w:rFonts w:eastAsiaTheme="minorHAnsi" w:cs="Times New Roman"/>
          <w:iCs w:val="0"/>
          <w:sz w:val="28"/>
          <w:szCs w:val="28"/>
          <w:lang w:eastAsia="en-US"/>
        </w:rPr>
      </w:pPr>
      <w:r>
        <w:rPr>
          <w:rFonts w:eastAsiaTheme="minorHAnsi" w:cs="Times New Roman"/>
          <w:iCs w:val="0"/>
          <w:sz w:val="28"/>
          <w:szCs w:val="28"/>
          <w:lang w:eastAsia="en-US"/>
        </w:rPr>
        <w:t>11</w:t>
      </w:r>
      <w:r w:rsidR="005B3725" w:rsidRPr="005B3725">
        <w:rPr>
          <w:rFonts w:eastAsiaTheme="minorHAnsi" w:cs="Times New Roman"/>
          <w:iCs w:val="0"/>
          <w:sz w:val="28"/>
          <w:szCs w:val="28"/>
          <w:lang w:eastAsia="en-US"/>
        </w:rPr>
        <w:t xml:space="preserve">) антикоррупционный стандарт – установленная для обособленной сферы общественных отношений система рекомендаций, направленная на предупреждение коррупции; </w:t>
      </w:r>
    </w:p>
    <w:p w:rsidR="00FA1ABB" w:rsidRPr="00730C55" w:rsidRDefault="00FA1ABB" w:rsidP="00FA1ABB">
      <w:pPr>
        <w:widowControl/>
        <w:spacing w:before="0"/>
        <w:ind w:firstLine="708"/>
        <w:rPr>
          <w:sz w:val="28"/>
          <w:szCs w:val="28"/>
        </w:rPr>
      </w:pPr>
      <w:r>
        <w:rPr>
          <w:rFonts w:eastAsiaTheme="minorHAnsi" w:cs="Times New Roman"/>
          <w:iCs w:val="0"/>
          <w:sz w:val="28"/>
          <w:szCs w:val="28"/>
          <w:lang w:eastAsia="en-US"/>
        </w:rPr>
        <w:t>12)</w:t>
      </w:r>
      <w:r w:rsidR="00456C61">
        <w:rPr>
          <w:rFonts w:eastAsiaTheme="minorHAnsi" w:cs="Times New Roman"/>
          <w:iCs w:val="0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а</w:t>
      </w:r>
      <w:r w:rsidRPr="002538E4">
        <w:rPr>
          <w:sz w:val="28"/>
          <w:szCs w:val="28"/>
        </w:rPr>
        <w:t>нтикоррупционная комплаенс стратегия – это долгосрочное направление деятельности организации в сфере противодействия коррупции, разработанное с учетом ее основной стратегии и специфики деятельности. Она определяет принципы и общие подходы к формированию культуры этичности и прозрачности, а также направлена на минимизацию коррупционных рисков и достижение стратегических целей организации</w:t>
      </w:r>
      <w:r>
        <w:rPr>
          <w:sz w:val="28"/>
          <w:szCs w:val="28"/>
        </w:rPr>
        <w:t>;</w:t>
      </w:r>
    </w:p>
    <w:p w:rsidR="00A8077F" w:rsidRDefault="005B3725" w:rsidP="00F1266A">
      <w:pPr>
        <w:widowControl/>
        <w:spacing w:before="0"/>
        <w:ind w:firstLine="709"/>
        <w:rPr>
          <w:rFonts w:eastAsiaTheme="minorHAnsi" w:cs="Times New Roman"/>
          <w:iCs w:val="0"/>
          <w:sz w:val="28"/>
          <w:szCs w:val="28"/>
          <w:lang w:eastAsia="en-US"/>
        </w:rPr>
      </w:pPr>
      <w:r w:rsidRPr="005B3725">
        <w:rPr>
          <w:rFonts w:eastAsiaTheme="minorHAnsi" w:cs="Times New Roman"/>
          <w:iCs w:val="0"/>
          <w:sz w:val="28"/>
          <w:szCs w:val="28"/>
          <w:lang w:eastAsia="en-US"/>
        </w:rPr>
        <w:t>1</w:t>
      </w:r>
      <w:r w:rsidR="00FA1ABB">
        <w:rPr>
          <w:rFonts w:eastAsiaTheme="minorHAnsi" w:cs="Times New Roman"/>
          <w:iCs w:val="0"/>
          <w:sz w:val="28"/>
          <w:szCs w:val="28"/>
          <w:lang w:eastAsia="en-US"/>
        </w:rPr>
        <w:t>3</w:t>
      </w:r>
      <w:r w:rsidRPr="005B3725">
        <w:rPr>
          <w:rFonts w:eastAsiaTheme="minorHAnsi" w:cs="Times New Roman"/>
          <w:iCs w:val="0"/>
          <w:sz w:val="28"/>
          <w:szCs w:val="28"/>
          <w:lang w:eastAsia="en-US"/>
        </w:rPr>
        <w:t>) коррупционный риск – возможность возникновения причин и условий, способствующих совершению коррупционных правонарушений;</w:t>
      </w:r>
    </w:p>
    <w:p w:rsidR="005B3725" w:rsidRDefault="005B3725" w:rsidP="00F1266A">
      <w:pPr>
        <w:widowControl/>
        <w:spacing w:before="0"/>
        <w:ind w:firstLine="709"/>
        <w:rPr>
          <w:rFonts w:eastAsiaTheme="minorHAnsi" w:cs="Times New Roman"/>
          <w:iCs w:val="0"/>
          <w:sz w:val="28"/>
          <w:szCs w:val="28"/>
          <w:lang w:eastAsia="en-US"/>
        </w:rPr>
      </w:pPr>
      <w:r w:rsidRPr="005B3725">
        <w:rPr>
          <w:rFonts w:eastAsiaTheme="minorHAnsi" w:cs="Times New Roman"/>
          <w:iCs w:val="0"/>
          <w:sz w:val="28"/>
          <w:szCs w:val="28"/>
          <w:lang w:eastAsia="en-US"/>
        </w:rPr>
        <w:t>1</w:t>
      </w:r>
      <w:r w:rsidR="008B23FE">
        <w:rPr>
          <w:rFonts w:eastAsiaTheme="minorHAnsi" w:cs="Times New Roman"/>
          <w:iCs w:val="0"/>
          <w:sz w:val="28"/>
          <w:szCs w:val="28"/>
          <w:lang w:eastAsia="en-US"/>
        </w:rPr>
        <w:t>4</w:t>
      </w:r>
      <w:r w:rsidRPr="005B3725">
        <w:rPr>
          <w:rFonts w:eastAsiaTheme="minorHAnsi" w:cs="Times New Roman"/>
          <w:iCs w:val="0"/>
          <w:sz w:val="28"/>
          <w:szCs w:val="28"/>
          <w:lang w:eastAsia="en-US"/>
        </w:rPr>
        <w:t xml:space="preserve">) подарок – денежные средства или иное имущество, преимущества, льготы, услуги, нематериальные активы, которые передаются/получаются безвозмездно; </w:t>
      </w:r>
    </w:p>
    <w:p w:rsidR="006F73D9" w:rsidRPr="005B3725" w:rsidRDefault="006F73D9" w:rsidP="00F1266A">
      <w:pPr>
        <w:widowControl/>
        <w:spacing w:before="0"/>
        <w:ind w:firstLine="709"/>
        <w:rPr>
          <w:rFonts w:eastAsiaTheme="minorHAnsi" w:cs="Times New Roman"/>
          <w:iCs w:val="0"/>
          <w:sz w:val="28"/>
          <w:szCs w:val="28"/>
          <w:lang w:eastAsia="en-US"/>
        </w:rPr>
      </w:pPr>
      <w:r>
        <w:rPr>
          <w:rFonts w:eastAsiaTheme="minorHAnsi" w:cs="Times New Roman"/>
          <w:iCs w:val="0"/>
          <w:sz w:val="28"/>
          <w:szCs w:val="28"/>
          <w:lang w:eastAsia="en-US"/>
        </w:rPr>
        <w:t>1</w:t>
      </w:r>
      <w:r w:rsidR="008B23FE">
        <w:rPr>
          <w:rFonts w:eastAsiaTheme="minorHAnsi" w:cs="Times New Roman"/>
          <w:iCs w:val="0"/>
          <w:sz w:val="28"/>
          <w:szCs w:val="28"/>
          <w:lang w:eastAsia="en-US"/>
        </w:rPr>
        <w:t>5</w:t>
      </w:r>
      <w:r>
        <w:rPr>
          <w:rFonts w:eastAsiaTheme="minorHAnsi" w:cs="Times New Roman"/>
          <w:iCs w:val="0"/>
          <w:sz w:val="28"/>
          <w:szCs w:val="28"/>
          <w:lang w:eastAsia="en-US"/>
        </w:rPr>
        <w:t xml:space="preserve">) </w:t>
      </w:r>
      <w:r w:rsidR="00456C61">
        <w:rPr>
          <w:rFonts w:eastAsiaTheme="minorHAnsi" w:cs="Times New Roman"/>
          <w:iCs w:val="0"/>
          <w:sz w:val="28"/>
          <w:szCs w:val="28"/>
          <w:lang w:eastAsia="en-US"/>
        </w:rPr>
        <w:t>«</w:t>
      </w:r>
      <w:r>
        <w:rPr>
          <w:rFonts w:eastAsiaTheme="minorHAnsi" w:cs="Times New Roman"/>
          <w:iCs w:val="0"/>
          <w:sz w:val="28"/>
          <w:szCs w:val="28"/>
          <w:lang w:eastAsia="en-US"/>
        </w:rPr>
        <w:t>г</w:t>
      </w:r>
      <w:r w:rsidRPr="006F73D9">
        <w:rPr>
          <w:rFonts w:eastAsiaTheme="minorHAnsi" w:cs="Times New Roman"/>
          <w:iCs w:val="0"/>
          <w:sz w:val="28"/>
          <w:szCs w:val="28"/>
          <w:lang w:eastAsia="en-US"/>
        </w:rPr>
        <w:t>орячая линия</w:t>
      </w:r>
      <w:r w:rsidR="00456C61">
        <w:rPr>
          <w:rFonts w:eastAsiaTheme="minorHAnsi" w:cs="Times New Roman"/>
          <w:iCs w:val="0"/>
          <w:sz w:val="28"/>
          <w:szCs w:val="28"/>
          <w:lang w:eastAsia="en-US"/>
        </w:rPr>
        <w:t>»</w:t>
      </w:r>
      <w:r w:rsidRPr="006F73D9">
        <w:rPr>
          <w:rFonts w:eastAsiaTheme="minorHAnsi" w:cs="Times New Roman"/>
          <w:iCs w:val="0"/>
          <w:sz w:val="28"/>
          <w:szCs w:val="28"/>
          <w:lang w:eastAsia="en-US"/>
        </w:rPr>
        <w:t xml:space="preserve"> – это независимая и надежная линия, на которую работники и поставщики могут обращаться для сообщения потенциального или произошедшего нарушения кодекса деловой этики.</w:t>
      </w:r>
    </w:p>
    <w:p w:rsidR="005B3725" w:rsidRPr="005B3725" w:rsidRDefault="005B3725" w:rsidP="00F1266A">
      <w:pPr>
        <w:widowControl/>
        <w:spacing w:before="0"/>
        <w:ind w:firstLine="709"/>
        <w:rPr>
          <w:rFonts w:eastAsiaTheme="minorHAnsi" w:cs="Times New Roman"/>
          <w:iCs w:val="0"/>
          <w:sz w:val="28"/>
          <w:szCs w:val="28"/>
          <w:lang w:eastAsia="en-US"/>
        </w:rPr>
      </w:pPr>
      <w:r w:rsidRPr="005B3725">
        <w:rPr>
          <w:rFonts w:eastAsiaTheme="minorHAnsi" w:cs="Times New Roman"/>
          <w:iCs w:val="0"/>
          <w:sz w:val="28"/>
          <w:szCs w:val="28"/>
          <w:lang w:eastAsia="en-US"/>
        </w:rPr>
        <w:t>1</w:t>
      </w:r>
      <w:r w:rsidR="008B23FE">
        <w:rPr>
          <w:rFonts w:eastAsiaTheme="minorHAnsi" w:cs="Times New Roman"/>
          <w:iCs w:val="0"/>
          <w:sz w:val="28"/>
          <w:szCs w:val="28"/>
          <w:lang w:eastAsia="en-US"/>
        </w:rPr>
        <w:t>6</w:t>
      </w:r>
      <w:r w:rsidRPr="005B3725">
        <w:rPr>
          <w:rFonts w:eastAsiaTheme="minorHAnsi" w:cs="Times New Roman"/>
          <w:iCs w:val="0"/>
          <w:sz w:val="28"/>
          <w:szCs w:val="28"/>
          <w:lang w:eastAsia="en-US"/>
        </w:rPr>
        <w:t xml:space="preserve">) картирование коррупционных рисков – процесс, направленный на выявление, анализ, оценку (ранжирование) и выработку мер по устранению коррупционных рисков; </w:t>
      </w:r>
    </w:p>
    <w:p w:rsidR="00936C4A" w:rsidRDefault="005B3725" w:rsidP="00F1266A">
      <w:pPr>
        <w:widowControl/>
        <w:spacing w:before="0"/>
        <w:ind w:firstLine="709"/>
        <w:rPr>
          <w:rFonts w:eastAsiaTheme="minorHAnsi" w:cs="Times New Roman"/>
          <w:iCs w:val="0"/>
          <w:sz w:val="28"/>
          <w:szCs w:val="28"/>
          <w:lang w:eastAsia="en-US"/>
        </w:rPr>
      </w:pPr>
      <w:r w:rsidRPr="005B3725">
        <w:rPr>
          <w:rFonts w:eastAsiaTheme="minorHAnsi" w:cs="Times New Roman"/>
          <w:iCs w:val="0"/>
          <w:sz w:val="28"/>
          <w:szCs w:val="28"/>
          <w:lang w:eastAsia="en-US"/>
        </w:rPr>
        <w:t>1</w:t>
      </w:r>
      <w:r w:rsidR="008B23FE">
        <w:rPr>
          <w:rFonts w:eastAsiaTheme="minorHAnsi" w:cs="Times New Roman"/>
          <w:iCs w:val="0"/>
          <w:sz w:val="28"/>
          <w:szCs w:val="28"/>
          <w:lang w:eastAsia="en-US"/>
        </w:rPr>
        <w:t>9</w:t>
      </w:r>
      <w:r w:rsidRPr="005B3725">
        <w:rPr>
          <w:rFonts w:eastAsiaTheme="minorHAnsi" w:cs="Times New Roman"/>
          <w:iCs w:val="0"/>
          <w:sz w:val="28"/>
          <w:szCs w:val="28"/>
          <w:lang w:eastAsia="en-US"/>
        </w:rPr>
        <w:t>) картограмма коррупции – набор обновляемых данных, предусматривающих перечень коррупционных рисков, должностей, подверженных коррупционным рискам и другие сведения, сигнализирующие о возможных коррупционных уязвимостях</w:t>
      </w:r>
      <w:r w:rsidR="00936C4A">
        <w:rPr>
          <w:rFonts w:eastAsiaTheme="minorHAnsi" w:cs="Times New Roman"/>
          <w:iCs w:val="0"/>
          <w:sz w:val="28"/>
          <w:szCs w:val="28"/>
          <w:lang w:eastAsia="en-US"/>
        </w:rPr>
        <w:t>;</w:t>
      </w:r>
    </w:p>
    <w:p w:rsidR="00936C4A" w:rsidRDefault="008B23FE" w:rsidP="00936C4A">
      <w:pPr>
        <w:widowControl/>
        <w:spacing w:before="0"/>
        <w:ind w:firstLine="708"/>
        <w:rPr>
          <w:sz w:val="28"/>
          <w:szCs w:val="28"/>
        </w:rPr>
      </w:pPr>
      <w:r>
        <w:rPr>
          <w:sz w:val="28"/>
          <w:szCs w:val="28"/>
        </w:rPr>
        <w:t>20</w:t>
      </w:r>
      <w:r w:rsidR="00936C4A">
        <w:rPr>
          <w:sz w:val="28"/>
          <w:szCs w:val="28"/>
        </w:rPr>
        <w:t>) п</w:t>
      </w:r>
      <w:r w:rsidR="00936C4A" w:rsidRPr="00730C55">
        <w:rPr>
          <w:sz w:val="28"/>
          <w:szCs w:val="28"/>
        </w:rPr>
        <w:t>лан мероприятий по антикоррупционной комплаенс программе – это детализированный документ, в котором представлены конкретные действия,</w:t>
      </w:r>
      <w:r w:rsidR="00936C4A">
        <w:rPr>
          <w:sz w:val="28"/>
          <w:szCs w:val="28"/>
        </w:rPr>
        <w:t xml:space="preserve"> </w:t>
      </w:r>
      <w:r w:rsidR="00936C4A" w:rsidRPr="00730C55">
        <w:rPr>
          <w:sz w:val="28"/>
          <w:szCs w:val="28"/>
        </w:rPr>
        <w:t xml:space="preserve">сроки их выполнения, ответственные лица и ожидаемые результаты для реализации направлений антикоррупционной комплаенс программы. </w:t>
      </w:r>
    </w:p>
    <w:p w:rsidR="00B14E41" w:rsidRDefault="005154C3" w:rsidP="00F1266A">
      <w:pPr>
        <w:widowControl/>
        <w:spacing w:before="0"/>
        <w:ind w:firstLine="709"/>
        <w:rPr>
          <w:rFonts w:eastAsiaTheme="minorHAnsi" w:cs="Times New Roman"/>
          <w:iCs w:val="0"/>
          <w:sz w:val="28"/>
          <w:szCs w:val="28"/>
          <w:lang w:eastAsia="en-US"/>
        </w:rPr>
      </w:pPr>
      <w:r>
        <w:rPr>
          <w:rFonts w:eastAsiaTheme="minorHAnsi" w:cs="Times New Roman"/>
          <w:iCs w:val="0"/>
          <w:sz w:val="28"/>
          <w:szCs w:val="28"/>
          <w:lang w:eastAsia="en-US"/>
        </w:rPr>
        <w:t>5</w:t>
      </w:r>
      <w:r w:rsidR="00B14E41" w:rsidRPr="00B14E41">
        <w:rPr>
          <w:rFonts w:eastAsiaTheme="minorHAnsi" w:cs="Times New Roman"/>
          <w:iCs w:val="0"/>
          <w:sz w:val="28"/>
          <w:szCs w:val="28"/>
          <w:lang w:eastAsia="en-US"/>
        </w:rPr>
        <w:t xml:space="preserve">. Основные </w:t>
      </w:r>
      <w:r w:rsidR="00B14E41">
        <w:rPr>
          <w:rFonts w:eastAsiaTheme="minorHAnsi" w:cs="Times New Roman"/>
          <w:iCs w:val="0"/>
          <w:sz w:val="28"/>
          <w:szCs w:val="28"/>
          <w:lang w:eastAsia="en-US"/>
        </w:rPr>
        <w:t>сокращения</w:t>
      </w:r>
      <w:r w:rsidR="00B14E41" w:rsidRPr="00B14E41">
        <w:rPr>
          <w:rFonts w:eastAsiaTheme="minorHAnsi" w:cs="Times New Roman"/>
          <w:iCs w:val="0"/>
          <w:sz w:val="28"/>
          <w:szCs w:val="28"/>
          <w:lang w:eastAsia="en-US"/>
        </w:rPr>
        <w:t>, используемые в Антикоррупционном стандарте:</w:t>
      </w:r>
    </w:p>
    <w:p w:rsidR="00481346" w:rsidRDefault="00481346" w:rsidP="00F1266A">
      <w:pPr>
        <w:widowControl/>
        <w:spacing w:before="0"/>
        <w:ind w:firstLine="709"/>
        <w:rPr>
          <w:rFonts w:eastAsiaTheme="minorHAnsi" w:cs="Times New Roman"/>
          <w:iCs w:val="0"/>
          <w:sz w:val="28"/>
          <w:szCs w:val="28"/>
          <w:lang w:eastAsia="en-US"/>
        </w:rPr>
      </w:pPr>
      <w:r>
        <w:rPr>
          <w:rFonts w:eastAsiaTheme="minorHAnsi" w:cs="Times New Roman"/>
          <w:iCs w:val="0"/>
          <w:sz w:val="28"/>
          <w:szCs w:val="28"/>
          <w:lang w:eastAsia="en-US"/>
        </w:rPr>
        <w:t>АО «Казтелерадио» - Общество;</w:t>
      </w:r>
    </w:p>
    <w:p w:rsidR="00936C4A" w:rsidRDefault="00936C4A" w:rsidP="00936C4A">
      <w:pPr>
        <w:widowControl/>
        <w:spacing w:before="0"/>
        <w:ind w:left="708" w:firstLine="1"/>
        <w:rPr>
          <w:rFonts w:eastAsiaTheme="minorHAnsi" w:cs="Times New Roman"/>
          <w:iCs w:val="0"/>
          <w:sz w:val="28"/>
          <w:szCs w:val="28"/>
          <w:lang w:eastAsia="en-US"/>
        </w:rPr>
      </w:pPr>
      <w:r>
        <w:rPr>
          <w:rFonts w:eastAsiaTheme="minorHAnsi" w:cs="Times New Roman"/>
          <w:iCs w:val="0"/>
          <w:sz w:val="28"/>
          <w:szCs w:val="28"/>
          <w:lang w:eastAsia="en-US"/>
        </w:rPr>
        <w:t>СВА – структурное подразделение по внутреннему аудиту;</w:t>
      </w:r>
    </w:p>
    <w:p w:rsidR="00936C4A" w:rsidRDefault="00936C4A" w:rsidP="00F1266A">
      <w:pPr>
        <w:widowControl/>
        <w:spacing w:before="0"/>
        <w:ind w:firstLine="709"/>
        <w:rPr>
          <w:rFonts w:eastAsiaTheme="minorHAnsi" w:cs="Times New Roman"/>
          <w:iCs w:val="0"/>
          <w:sz w:val="28"/>
          <w:szCs w:val="28"/>
          <w:lang w:eastAsia="en-US"/>
        </w:rPr>
      </w:pPr>
      <w:r w:rsidRPr="00936C4A">
        <w:rPr>
          <w:rFonts w:eastAsiaTheme="minorHAnsi" w:cs="Times New Roman"/>
          <w:iCs w:val="0"/>
          <w:sz w:val="28"/>
          <w:szCs w:val="28"/>
          <w:lang w:eastAsia="en-US"/>
        </w:rPr>
        <w:t>ВНД - внутренние нормативные документы;</w:t>
      </w:r>
    </w:p>
    <w:p w:rsidR="001159DB" w:rsidRDefault="00B14E41" w:rsidP="00F1266A">
      <w:pPr>
        <w:widowControl/>
        <w:spacing w:before="0"/>
        <w:ind w:firstLine="709"/>
        <w:rPr>
          <w:rFonts w:eastAsiaTheme="minorHAnsi" w:cs="Times New Roman"/>
          <w:iCs w:val="0"/>
          <w:sz w:val="28"/>
          <w:szCs w:val="28"/>
          <w:lang w:eastAsia="en-US"/>
        </w:rPr>
      </w:pPr>
      <w:r>
        <w:rPr>
          <w:rFonts w:eastAsiaTheme="minorHAnsi" w:cs="Times New Roman"/>
          <w:iCs w:val="0"/>
          <w:sz w:val="28"/>
          <w:szCs w:val="28"/>
          <w:lang w:eastAsia="en-US"/>
        </w:rPr>
        <w:lastRenderedPageBreak/>
        <w:t xml:space="preserve">СК - </w:t>
      </w:r>
      <w:r w:rsidRPr="00B14E41">
        <w:rPr>
          <w:rFonts w:eastAsiaTheme="minorHAnsi" w:cs="Times New Roman"/>
          <w:iCs w:val="0"/>
          <w:sz w:val="28"/>
          <w:szCs w:val="28"/>
          <w:lang w:eastAsia="en-US"/>
        </w:rPr>
        <w:t>структурное подразделение, уполномоченное предупреждать коррупцию</w:t>
      </w:r>
      <w:r w:rsidR="001159DB">
        <w:rPr>
          <w:rFonts w:eastAsiaTheme="minorHAnsi" w:cs="Times New Roman"/>
          <w:iCs w:val="0"/>
          <w:sz w:val="28"/>
          <w:szCs w:val="28"/>
          <w:lang w:eastAsia="en-US"/>
        </w:rPr>
        <w:t>;</w:t>
      </w:r>
    </w:p>
    <w:p w:rsidR="00534FEF" w:rsidRDefault="00702D4B" w:rsidP="001159DB">
      <w:pPr>
        <w:widowControl/>
        <w:spacing w:before="0"/>
        <w:ind w:left="708" w:firstLine="1"/>
        <w:rPr>
          <w:rFonts w:eastAsiaTheme="minorHAnsi" w:cs="Times New Roman"/>
          <w:iCs w:val="0"/>
          <w:sz w:val="28"/>
          <w:szCs w:val="28"/>
          <w:lang w:eastAsia="en-US"/>
        </w:rPr>
      </w:pPr>
      <w:r>
        <w:rPr>
          <w:rFonts w:eastAsiaTheme="minorHAnsi" w:cs="Times New Roman"/>
          <w:iCs w:val="0"/>
          <w:sz w:val="28"/>
          <w:szCs w:val="28"/>
          <w:lang w:eastAsia="en-US"/>
        </w:rPr>
        <w:t xml:space="preserve">СПБ – структурное подразделение, ответственное за </w:t>
      </w:r>
      <w:r w:rsidR="001159DB">
        <w:rPr>
          <w:rFonts w:eastAsiaTheme="minorHAnsi" w:cs="Times New Roman"/>
          <w:iCs w:val="0"/>
          <w:sz w:val="28"/>
          <w:szCs w:val="28"/>
          <w:lang w:eastAsia="en-US"/>
        </w:rPr>
        <w:t>безопасност</w:t>
      </w:r>
      <w:r>
        <w:rPr>
          <w:rFonts w:eastAsiaTheme="minorHAnsi" w:cs="Times New Roman"/>
          <w:iCs w:val="0"/>
          <w:sz w:val="28"/>
          <w:szCs w:val="28"/>
          <w:lang w:eastAsia="en-US"/>
        </w:rPr>
        <w:t>ь</w:t>
      </w:r>
      <w:r w:rsidR="00993B9A">
        <w:rPr>
          <w:rFonts w:eastAsiaTheme="minorHAnsi" w:cs="Times New Roman"/>
          <w:iCs w:val="0"/>
          <w:sz w:val="28"/>
          <w:szCs w:val="28"/>
          <w:lang w:eastAsia="en-US"/>
        </w:rPr>
        <w:t>;</w:t>
      </w:r>
      <w:r w:rsidR="00534FEF" w:rsidRPr="00534FEF">
        <w:rPr>
          <w:rFonts w:eastAsiaTheme="minorHAnsi" w:cs="Times New Roman"/>
          <w:iCs w:val="0"/>
          <w:sz w:val="28"/>
          <w:szCs w:val="28"/>
          <w:lang w:eastAsia="en-US"/>
        </w:rPr>
        <w:t xml:space="preserve"> </w:t>
      </w:r>
    </w:p>
    <w:p w:rsidR="00993B9A" w:rsidRDefault="00534FEF" w:rsidP="001159DB">
      <w:pPr>
        <w:widowControl/>
        <w:spacing w:before="0"/>
        <w:ind w:left="708" w:firstLine="1"/>
        <w:rPr>
          <w:rFonts w:eastAsiaTheme="minorHAnsi" w:cs="Times New Roman"/>
          <w:iCs w:val="0"/>
          <w:sz w:val="28"/>
          <w:szCs w:val="28"/>
          <w:lang w:eastAsia="en-US"/>
        </w:rPr>
      </w:pPr>
      <w:r>
        <w:rPr>
          <w:rFonts w:eastAsiaTheme="minorHAnsi" w:cs="Times New Roman"/>
          <w:iCs w:val="0"/>
          <w:sz w:val="28"/>
          <w:szCs w:val="28"/>
          <w:lang w:eastAsia="en-US"/>
        </w:rPr>
        <w:t>С</w:t>
      </w:r>
      <w:r w:rsidR="00702D4B">
        <w:rPr>
          <w:rFonts w:eastAsiaTheme="minorHAnsi" w:cs="Times New Roman"/>
          <w:iCs w:val="0"/>
          <w:sz w:val="28"/>
          <w:szCs w:val="28"/>
          <w:lang w:eastAsia="en-US"/>
        </w:rPr>
        <w:t>ПУП</w:t>
      </w:r>
      <w:r>
        <w:rPr>
          <w:rFonts w:eastAsiaTheme="minorHAnsi" w:cs="Times New Roman"/>
          <w:iCs w:val="0"/>
          <w:sz w:val="28"/>
          <w:szCs w:val="28"/>
          <w:lang w:eastAsia="en-US"/>
        </w:rPr>
        <w:t xml:space="preserve"> - </w:t>
      </w:r>
      <w:r w:rsidRPr="001159DB">
        <w:rPr>
          <w:rFonts w:eastAsiaTheme="minorHAnsi" w:cs="Times New Roman"/>
          <w:iCs w:val="0"/>
          <w:sz w:val="28"/>
          <w:szCs w:val="28"/>
          <w:lang w:eastAsia="en-US"/>
        </w:rPr>
        <w:t>структурное подразделение</w:t>
      </w:r>
      <w:r w:rsidR="00702D4B">
        <w:rPr>
          <w:rFonts w:eastAsiaTheme="minorHAnsi" w:cs="Times New Roman"/>
          <w:iCs w:val="0"/>
          <w:sz w:val="28"/>
          <w:szCs w:val="28"/>
          <w:lang w:eastAsia="en-US"/>
        </w:rPr>
        <w:t>, ответственное за управление персоналом</w:t>
      </w:r>
      <w:r>
        <w:rPr>
          <w:rFonts w:eastAsiaTheme="minorHAnsi" w:cs="Times New Roman"/>
          <w:iCs w:val="0"/>
          <w:sz w:val="28"/>
          <w:szCs w:val="28"/>
          <w:lang w:eastAsia="en-US"/>
        </w:rPr>
        <w:t>;</w:t>
      </w:r>
    </w:p>
    <w:p w:rsidR="007D6529" w:rsidRDefault="007D6529" w:rsidP="001159DB">
      <w:pPr>
        <w:widowControl/>
        <w:spacing w:before="0"/>
        <w:ind w:left="708" w:firstLine="1"/>
        <w:rPr>
          <w:rFonts w:eastAsiaTheme="minorHAnsi" w:cs="Times New Roman"/>
          <w:iCs w:val="0"/>
          <w:sz w:val="28"/>
          <w:szCs w:val="28"/>
          <w:lang w:eastAsia="en-US"/>
        </w:rPr>
      </w:pPr>
      <w:r>
        <w:rPr>
          <w:rFonts w:eastAsiaTheme="minorHAnsi" w:cs="Times New Roman"/>
          <w:iCs w:val="0"/>
          <w:sz w:val="28"/>
          <w:szCs w:val="28"/>
          <w:lang w:eastAsia="en-US"/>
        </w:rPr>
        <w:t>СПЮ</w:t>
      </w:r>
      <w:r w:rsidR="000946CF">
        <w:rPr>
          <w:rFonts w:eastAsiaTheme="minorHAnsi" w:cs="Times New Roman"/>
          <w:iCs w:val="0"/>
          <w:sz w:val="28"/>
          <w:szCs w:val="28"/>
          <w:lang w:eastAsia="en-US"/>
        </w:rPr>
        <w:t>В</w:t>
      </w:r>
      <w:r>
        <w:rPr>
          <w:rFonts w:eastAsiaTheme="minorHAnsi" w:cs="Times New Roman"/>
          <w:iCs w:val="0"/>
          <w:sz w:val="28"/>
          <w:szCs w:val="28"/>
          <w:lang w:eastAsia="en-US"/>
        </w:rPr>
        <w:t xml:space="preserve"> - </w:t>
      </w:r>
      <w:r w:rsidRPr="007D6529">
        <w:rPr>
          <w:rFonts w:eastAsiaTheme="minorHAnsi" w:cs="Times New Roman"/>
          <w:iCs w:val="0"/>
          <w:sz w:val="28"/>
          <w:szCs w:val="28"/>
          <w:lang w:eastAsia="en-US"/>
        </w:rPr>
        <w:t>структурное подразделение, ответственное</w:t>
      </w:r>
      <w:r>
        <w:rPr>
          <w:rFonts w:eastAsiaTheme="minorHAnsi" w:cs="Times New Roman"/>
          <w:iCs w:val="0"/>
          <w:sz w:val="28"/>
          <w:szCs w:val="28"/>
          <w:lang w:eastAsia="en-US"/>
        </w:rPr>
        <w:t xml:space="preserve"> за юридическ</w:t>
      </w:r>
      <w:r w:rsidR="000946CF">
        <w:rPr>
          <w:rFonts w:eastAsiaTheme="minorHAnsi" w:cs="Times New Roman"/>
          <w:iCs w:val="0"/>
          <w:sz w:val="28"/>
          <w:szCs w:val="28"/>
          <w:lang w:eastAsia="en-US"/>
        </w:rPr>
        <w:t>ие вопросы</w:t>
      </w:r>
      <w:r>
        <w:rPr>
          <w:rFonts w:eastAsiaTheme="minorHAnsi" w:cs="Times New Roman"/>
          <w:iCs w:val="0"/>
          <w:sz w:val="28"/>
          <w:szCs w:val="28"/>
          <w:lang w:eastAsia="en-US"/>
        </w:rPr>
        <w:t>;</w:t>
      </w:r>
    </w:p>
    <w:p w:rsidR="00B14E41" w:rsidRDefault="00936C4A" w:rsidP="001159DB">
      <w:pPr>
        <w:widowControl/>
        <w:spacing w:before="0"/>
        <w:ind w:left="708" w:firstLine="1"/>
        <w:rPr>
          <w:rFonts w:eastAsiaTheme="minorHAnsi" w:cs="Times New Roman"/>
          <w:iCs w:val="0"/>
          <w:sz w:val="28"/>
          <w:szCs w:val="28"/>
          <w:lang w:eastAsia="en-US"/>
        </w:rPr>
      </w:pPr>
      <w:r>
        <w:rPr>
          <w:sz w:val="28"/>
          <w:szCs w:val="28"/>
        </w:rPr>
        <w:t>ЦА - Центральный аппарата Общества</w:t>
      </w:r>
      <w:r w:rsidR="005154C3">
        <w:rPr>
          <w:rFonts w:eastAsiaTheme="minorHAnsi" w:cs="Times New Roman"/>
          <w:iCs w:val="0"/>
          <w:sz w:val="28"/>
          <w:szCs w:val="28"/>
          <w:lang w:eastAsia="en-US"/>
        </w:rPr>
        <w:t>.</w:t>
      </w:r>
    </w:p>
    <w:p w:rsidR="005154C3" w:rsidRDefault="005154C3" w:rsidP="00F1266A">
      <w:pPr>
        <w:widowControl/>
        <w:spacing w:before="0"/>
        <w:ind w:firstLine="709"/>
        <w:rPr>
          <w:rFonts w:eastAsiaTheme="minorHAnsi" w:cs="Times New Roman"/>
          <w:iCs w:val="0"/>
          <w:sz w:val="28"/>
          <w:szCs w:val="28"/>
          <w:lang w:eastAsia="en-US"/>
        </w:rPr>
      </w:pPr>
    </w:p>
    <w:p w:rsidR="00C15DB4" w:rsidRDefault="00C15DB4" w:rsidP="00C15DB4">
      <w:pPr>
        <w:widowControl/>
        <w:spacing w:before="0"/>
        <w:ind w:firstLine="709"/>
        <w:jc w:val="center"/>
        <w:rPr>
          <w:rFonts w:eastAsiaTheme="minorHAnsi" w:cs="Times New Roman"/>
          <w:b/>
          <w:iCs w:val="0"/>
          <w:sz w:val="28"/>
          <w:szCs w:val="28"/>
          <w:lang w:eastAsia="en-US"/>
        </w:rPr>
      </w:pPr>
      <w:r>
        <w:rPr>
          <w:rFonts w:eastAsiaTheme="minorHAnsi" w:cs="Times New Roman"/>
          <w:b/>
          <w:iCs w:val="0"/>
          <w:sz w:val="28"/>
          <w:szCs w:val="28"/>
          <w:lang w:eastAsia="en-US"/>
        </w:rPr>
        <w:t>4. С</w:t>
      </w:r>
      <w:r w:rsidRPr="00C15DB4">
        <w:rPr>
          <w:rFonts w:eastAsiaTheme="minorHAnsi" w:cs="Times New Roman"/>
          <w:b/>
          <w:iCs w:val="0"/>
          <w:sz w:val="28"/>
          <w:szCs w:val="28"/>
          <w:lang w:eastAsia="en-US"/>
        </w:rPr>
        <w:t>труктурное подразделение, уполномоченное предупреждать коррупцию</w:t>
      </w:r>
    </w:p>
    <w:p w:rsidR="00C15DB4" w:rsidRPr="00C15DB4" w:rsidRDefault="00C15DB4" w:rsidP="00C15DB4">
      <w:pPr>
        <w:widowControl/>
        <w:spacing w:before="0"/>
        <w:ind w:firstLine="709"/>
        <w:jc w:val="center"/>
        <w:rPr>
          <w:rFonts w:eastAsiaTheme="minorHAnsi" w:cs="Times New Roman"/>
          <w:b/>
          <w:iCs w:val="0"/>
          <w:sz w:val="28"/>
          <w:szCs w:val="28"/>
          <w:lang w:eastAsia="en-US"/>
        </w:rPr>
      </w:pPr>
    </w:p>
    <w:p w:rsidR="00747F84" w:rsidRDefault="00C15DB4" w:rsidP="00747F84">
      <w:pPr>
        <w:pStyle w:val="Default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</w:t>
      </w:r>
      <w:r w:rsidR="005B3725" w:rsidRPr="00747F84">
        <w:rPr>
          <w:rFonts w:eastAsiaTheme="minorHAnsi"/>
          <w:sz w:val="28"/>
          <w:szCs w:val="28"/>
          <w:lang w:eastAsia="en-US"/>
        </w:rPr>
        <w:t xml:space="preserve">. С целью эффективной реализации антикоррупционного стандарта </w:t>
      </w:r>
      <w:r w:rsidR="00CE36C2" w:rsidRPr="00747F84">
        <w:rPr>
          <w:rFonts w:eastAsiaTheme="minorHAnsi"/>
          <w:sz w:val="28"/>
          <w:szCs w:val="28"/>
          <w:lang w:eastAsia="en-US"/>
        </w:rPr>
        <w:t xml:space="preserve">в Обществе </w:t>
      </w:r>
      <w:r w:rsidR="00112EC1" w:rsidRPr="00747F84">
        <w:rPr>
          <w:rFonts w:eastAsiaTheme="minorHAnsi"/>
          <w:sz w:val="28"/>
          <w:szCs w:val="28"/>
          <w:lang w:eastAsia="en-US"/>
        </w:rPr>
        <w:t xml:space="preserve">создано </w:t>
      </w:r>
      <w:r w:rsidR="00394795">
        <w:rPr>
          <w:rFonts w:eastAsiaTheme="minorHAnsi"/>
          <w:sz w:val="28"/>
          <w:szCs w:val="28"/>
          <w:lang w:eastAsia="en-US"/>
        </w:rPr>
        <w:t>с</w:t>
      </w:r>
      <w:r w:rsidR="00394795" w:rsidRPr="00394795">
        <w:rPr>
          <w:rFonts w:eastAsiaTheme="minorHAnsi"/>
          <w:sz w:val="28"/>
          <w:szCs w:val="28"/>
          <w:lang w:eastAsia="en-US"/>
        </w:rPr>
        <w:t>труктурное подразделение, уполномоченное предупреждать коррупцию</w:t>
      </w:r>
      <w:r w:rsidR="00B96FFE">
        <w:rPr>
          <w:rFonts w:eastAsiaTheme="minorHAnsi"/>
          <w:sz w:val="28"/>
          <w:szCs w:val="28"/>
          <w:lang w:eastAsia="en-US"/>
        </w:rPr>
        <w:t xml:space="preserve">, </w:t>
      </w:r>
      <w:r w:rsidR="00B96FFE">
        <w:rPr>
          <w:sz w:val="28"/>
          <w:szCs w:val="28"/>
        </w:rPr>
        <w:t>основной задачей которой является обеспечение соблюдения Обществом и ее работниками законодательства Республики Казахстан о противодействии коррупции</w:t>
      </w:r>
      <w:r w:rsidR="00747F84" w:rsidRPr="00747F84">
        <w:rPr>
          <w:rFonts w:eastAsiaTheme="minorHAnsi"/>
          <w:sz w:val="28"/>
          <w:szCs w:val="28"/>
          <w:lang w:eastAsia="en-US"/>
        </w:rPr>
        <w:t>.</w:t>
      </w:r>
      <w:r w:rsidR="00747F84">
        <w:rPr>
          <w:rFonts w:eastAsiaTheme="minorHAnsi"/>
          <w:sz w:val="28"/>
          <w:szCs w:val="28"/>
          <w:lang w:eastAsia="en-US"/>
        </w:rPr>
        <w:t xml:space="preserve"> </w:t>
      </w:r>
    </w:p>
    <w:p w:rsidR="00112EC1" w:rsidRDefault="00394795" w:rsidP="000C3C27">
      <w:pPr>
        <w:pStyle w:val="Default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СК </w:t>
      </w:r>
      <w:r w:rsidR="00747F84" w:rsidRPr="00747F84">
        <w:rPr>
          <w:rFonts w:eastAsiaTheme="minorHAnsi"/>
          <w:sz w:val="28"/>
          <w:szCs w:val="28"/>
          <w:lang w:eastAsia="en-US"/>
        </w:rPr>
        <w:t xml:space="preserve">осуществляет свои полномочия независимо от Правления Общества, подотчетна Совету директоров и курирование деятельности </w:t>
      </w:r>
      <w:r w:rsidR="009419EE">
        <w:rPr>
          <w:rFonts w:eastAsiaTheme="minorHAnsi"/>
          <w:sz w:val="28"/>
          <w:szCs w:val="28"/>
          <w:lang w:eastAsia="en-US"/>
        </w:rPr>
        <w:t>СК</w:t>
      </w:r>
      <w:r w:rsidR="00747F84" w:rsidRPr="00747F84">
        <w:rPr>
          <w:rFonts w:eastAsiaTheme="minorHAnsi"/>
          <w:sz w:val="28"/>
          <w:szCs w:val="28"/>
          <w:lang w:eastAsia="en-US"/>
        </w:rPr>
        <w:t xml:space="preserve"> осуществляется Комитетом по аудиту Совета директоров, является независимой при обеспечении соблюдения требований законодательства Республики Казахстан о противодействии коррупции, при этом </w:t>
      </w:r>
      <w:r>
        <w:rPr>
          <w:rFonts w:eastAsiaTheme="minorHAnsi"/>
          <w:sz w:val="28"/>
          <w:szCs w:val="28"/>
          <w:lang w:eastAsia="en-US"/>
        </w:rPr>
        <w:t>с</w:t>
      </w:r>
      <w:r w:rsidRPr="00394795">
        <w:rPr>
          <w:rFonts w:eastAsiaTheme="minorHAnsi"/>
          <w:sz w:val="28"/>
          <w:szCs w:val="28"/>
          <w:lang w:eastAsia="en-US"/>
        </w:rPr>
        <w:t>труктурное подразделение, уполномоченное предупреждать коррупцию</w:t>
      </w:r>
      <w:r>
        <w:rPr>
          <w:rFonts w:eastAsiaTheme="minorHAnsi"/>
          <w:sz w:val="28"/>
          <w:szCs w:val="28"/>
          <w:lang w:eastAsia="en-US"/>
        </w:rPr>
        <w:t>,</w:t>
      </w:r>
      <w:r w:rsidR="00747F84" w:rsidRPr="00747F84">
        <w:rPr>
          <w:rFonts w:eastAsiaTheme="minorHAnsi"/>
          <w:sz w:val="28"/>
          <w:szCs w:val="28"/>
          <w:lang w:eastAsia="en-US"/>
        </w:rPr>
        <w:t xml:space="preserve"> административно подчиняется Председателю Правления Общества.</w:t>
      </w:r>
    </w:p>
    <w:p w:rsidR="000C3C27" w:rsidRDefault="000C3C27" w:rsidP="000C3C27">
      <w:pPr>
        <w:pStyle w:val="Defaul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C3C27">
        <w:rPr>
          <w:rFonts w:eastAsiaTheme="minorHAnsi"/>
          <w:sz w:val="28"/>
          <w:szCs w:val="28"/>
          <w:lang w:eastAsia="en-US"/>
        </w:rPr>
        <w:t xml:space="preserve">Правление Общества не должно использовать административное подчинение для оказания влияния на независимость и объективность </w:t>
      </w:r>
      <w:r w:rsidR="00394795">
        <w:rPr>
          <w:rFonts w:eastAsiaTheme="minorHAnsi"/>
          <w:sz w:val="28"/>
          <w:szCs w:val="28"/>
          <w:lang w:eastAsia="en-US"/>
        </w:rPr>
        <w:t>СК</w:t>
      </w:r>
      <w:r w:rsidRPr="000C3C27">
        <w:rPr>
          <w:rFonts w:eastAsiaTheme="minorHAnsi"/>
          <w:sz w:val="28"/>
          <w:szCs w:val="28"/>
          <w:lang w:eastAsia="en-US"/>
        </w:rPr>
        <w:t xml:space="preserve">. Административное подчинение не должно влиять на результаты  проверок, выводов и отчетов </w:t>
      </w:r>
      <w:r w:rsidR="00394795">
        <w:rPr>
          <w:rFonts w:eastAsiaTheme="minorHAnsi"/>
          <w:sz w:val="28"/>
          <w:szCs w:val="28"/>
          <w:lang w:eastAsia="en-US"/>
        </w:rPr>
        <w:t>СК</w:t>
      </w:r>
      <w:r w:rsidRPr="000C3C27">
        <w:rPr>
          <w:rFonts w:eastAsiaTheme="minorHAnsi"/>
          <w:sz w:val="28"/>
          <w:szCs w:val="28"/>
          <w:lang w:eastAsia="en-US"/>
        </w:rPr>
        <w:t xml:space="preserve">. </w:t>
      </w:r>
    </w:p>
    <w:p w:rsidR="000C3C27" w:rsidRDefault="00B91AF3" w:rsidP="000C3C27">
      <w:pPr>
        <w:pStyle w:val="Default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случае вмешательства или оказания давления руководства Общества на процесс проверок, внутренн</w:t>
      </w:r>
      <w:r w:rsidR="0075728D">
        <w:rPr>
          <w:rFonts w:eastAsiaTheme="minorHAnsi"/>
          <w:sz w:val="28"/>
          <w:szCs w:val="28"/>
          <w:lang w:eastAsia="en-US"/>
        </w:rPr>
        <w:t>ий</w:t>
      </w:r>
      <w:r>
        <w:rPr>
          <w:rFonts w:eastAsiaTheme="minorHAnsi"/>
          <w:sz w:val="28"/>
          <w:szCs w:val="28"/>
          <w:lang w:eastAsia="en-US"/>
        </w:rPr>
        <w:t xml:space="preserve"> анализ коррупционных рисков и другое, </w:t>
      </w:r>
      <w:r w:rsidR="0075728D">
        <w:rPr>
          <w:rFonts w:eastAsiaTheme="minorHAnsi"/>
          <w:sz w:val="28"/>
          <w:szCs w:val="28"/>
          <w:lang w:eastAsia="en-US"/>
        </w:rPr>
        <w:t xml:space="preserve">проводимых СК, или препятствия деятельности СК Руководитель СК напрямую обращается </w:t>
      </w:r>
      <w:r w:rsidR="000C3C27" w:rsidRPr="000C3C27">
        <w:rPr>
          <w:rFonts w:eastAsiaTheme="minorHAnsi"/>
          <w:sz w:val="28"/>
          <w:szCs w:val="28"/>
          <w:lang w:eastAsia="en-US"/>
        </w:rPr>
        <w:t xml:space="preserve">к Председателю Совета директоров и </w:t>
      </w:r>
      <w:r w:rsidR="007806E9">
        <w:rPr>
          <w:rFonts w:eastAsiaTheme="minorHAnsi"/>
          <w:sz w:val="28"/>
          <w:szCs w:val="28"/>
          <w:lang w:eastAsia="en-US"/>
        </w:rPr>
        <w:t>П</w:t>
      </w:r>
      <w:r w:rsidR="000C3C27" w:rsidRPr="000C3C27">
        <w:rPr>
          <w:rFonts w:eastAsiaTheme="minorHAnsi"/>
          <w:sz w:val="28"/>
          <w:szCs w:val="28"/>
          <w:lang w:eastAsia="en-US"/>
        </w:rPr>
        <w:t>редседателю Комитета по аудиту для представления информации о нарушениях, требующих безотлагательного реагирования, но и при попытках ограничить полномочия Службы.</w:t>
      </w:r>
    </w:p>
    <w:p w:rsidR="00747F84" w:rsidRPr="00747F84" w:rsidRDefault="00394795" w:rsidP="00747F84">
      <w:pPr>
        <w:pStyle w:val="Default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СК</w:t>
      </w:r>
      <w:r w:rsidR="00747F84" w:rsidRPr="00747F84">
        <w:rPr>
          <w:rFonts w:eastAsiaTheme="minorHAnsi"/>
          <w:sz w:val="28"/>
          <w:szCs w:val="28"/>
          <w:lang w:eastAsia="en-US"/>
        </w:rPr>
        <w:t xml:space="preserve"> возглавляет Руководитель, которого назначают на должность и освобождают от должности решением Совета директоров Общества при одобрении Комитета по аудиту. </w:t>
      </w:r>
    </w:p>
    <w:p w:rsidR="00747F84" w:rsidRPr="00747F84" w:rsidRDefault="00747F84" w:rsidP="001159DB">
      <w:pPr>
        <w:pStyle w:val="Defaul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47F84">
        <w:rPr>
          <w:rFonts w:eastAsiaTheme="minorHAnsi"/>
          <w:sz w:val="28"/>
          <w:szCs w:val="28"/>
          <w:lang w:eastAsia="en-US"/>
        </w:rPr>
        <w:t xml:space="preserve">Численный состав </w:t>
      </w:r>
      <w:r w:rsidR="00394795">
        <w:rPr>
          <w:rFonts w:eastAsiaTheme="minorHAnsi"/>
          <w:sz w:val="28"/>
          <w:szCs w:val="28"/>
          <w:lang w:eastAsia="en-US"/>
        </w:rPr>
        <w:t>СК</w:t>
      </w:r>
      <w:r w:rsidRPr="00747F84">
        <w:rPr>
          <w:rFonts w:eastAsiaTheme="minorHAnsi"/>
          <w:sz w:val="28"/>
          <w:szCs w:val="28"/>
          <w:lang w:eastAsia="en-US"/>
        </w:rPr>
        <w:t xml:space="preserve">  устанавливается в соответствии со штатным расписанием Общества.</w:t>
      </w:r>
    </w:p>
    <w:p w:rsidR="00747F84" w:rsidRDefault="00747F84" w:rsidP="001159DB">
      <w:pPr>
        <w:pStyle w:val="Defaul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47F84">
        <w:rPr>
          <w:rFonts w:eastAsiaTheme="minorHAnsi"/>
          <w:sz w:val="28"/>
          <w:szCs w:val="28"/>
          <w:lang w:eastAsia="en-US"/>
        </w:rPr>
        <w:t xml:space="preserve">Квалификационные требования к должностям, а также к порядку взаимозаменяемости работников </w:t>
      </w:r>
      <w:r w:rsidR="00394795">
        <w:rPr>
          <w:rFonts w:eastAsiaTheme="minorHAnsi"/>
          <w:sz w:val="28"/>
          <w:szCs w:val="28"/>
          <w:lang w:eastAsia="en-US"/>
        </w:rPr>
        <w:t>СК</w:t>
      </w:r>
      <w:r w:rsidRPr="00747F84">
        <w:rPr>
          <w:rFonts w:eastAsiaTheme="minorHAnsi"/>
          <w:sz w:val="28"/>
          <w:szCs w:val="28"/>
          <w:lang w:eastAsia="en-US"/>
        </w:rPr>
        <w:t xml:space="preserve"> устанавливаются соответствующими должностными инструкциями.</w:t>
      </w:r>
      <w:r>
        <w:rPr>
          <w:rFonts w:eastAsiaTheme="minorHAnsi"/>
          <w:sz w:val="28"/>
          <w:szCs w:val="28"/>
          <w:lang w:eastAsia="en-US"/>
        </w:rPr>
        <w:t xml:space="preserve"> </w:t>
      </w:r>
    </w:p>
    <w:p w:rsidR="006A2CEF" w:rsidRDefault="006A2CEF" w:rsidP="001159DB">
      <w:pPr>
        <w:pStyle w:val="Default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7. </w:t>
      </w:r>
      <w:r w:rsidRPr="006A2CEF">
        <w:rPr>
          <w:rFonts w:eastAsiaTheme="minorHAnsi"/>
          <w:sz w:val="28"/>
          <w:szCs w:val="28"/>
          <w:lang w:eastAsia="en-US"/>
        </w:rPr>
        <w:t xml:space="preserve">В филиалах Общества, в зависимости от численности сотрудников, сферы деятельности и уровня коррупционных рисков, на основе внутреннего анализа коррупционных рисков обязанности </w:t>
      </w:r>
      <w:r w:rsidR="002413F8">
        <w:rPr>
          <w:rFonts w:eastAsiaTheme="minorHAnsi"/>
          <w:sz w:val="28"/>
          <w:szCs w:val="28"/>
          <w:lang w:eastAsia="en-US"/>
        </w:rPr>
        <w:t xml:space="preserve">комплаенс </w:t>
      </w:r>
      <w:r w:rsidRPr="006A2CEF">
        <w:rPr>
          <w:rFonts w:eastAsiaTheme="minorHAnsi"/>
          <w:sz w:val="28"/>
          <w:szCs w:val="28"/>
          <w:lang w:eastAsia="en-US"/>
        </w:rPr>
        <w:t>могут быть возложены на отдельных ответственных лиц филиала.</w:t>
      </w:r>
    </w:p>
    <w:p w:rsidR="00A61DD6" w:rsidRDefault="00A61DD6" w:rsidP="001159DB">
      <w:pPr>
        <w:pStyle w:val="Default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A61DD6" w:rsidRPr="00A936D9" w:rsidRDefault="00A61DD6" w:rsidP="00A61DD6">
      <w:pPr>
        <w:widowControl/>
        <w:spacing w:before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Pr="00A936D9">
        <w:rPr>
          <w:b/>
          <w:sz w:val="28"/>
          <w:szCs w:val="28"/>
        </w:rPr>
        <w:t>Предупреждение коррупции в Обществе</w:t>
      </w:r>
    </w:p>
    <w:p w:rsidR="00A61DD6" w:rsidRPr="00CE6FF5" w:rsidRDefault="00A61DD6" w:rsidP="00A61DD6">
      <w:pPr>
        <w:widowControl/>
        <w:spacing w:before="0"/>
        <w:ind w:firstLine="709"/>
        <w:jc w:val="center"/>
        <w:rPr>
          <w:b/>
          <w:sz w:val="28"/>
          <w:szCs w:val="28"/>
        </w:rPr>
      </w:pPr>
    </w:p>
    <w:p w:rsidR="00A61DD6" w:rsidRPr="00730C55" w:rsidRDefault="002413F8" w:rsidP="00A61DD6">
      <w:pPr>
        <w:widowControl/>
        <w:spacing w:before="0"/>
        <w:ind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>8</w:t>
      </w:r>
      <w:r w:rsidR="00A61DD6" w:rsidRPr="00730C55">
        <w:rPr>
          <w:sz w:val="28"/>
          <w:szCs w:val="28"/>
        </w:rPr>
        <w:t xml:space="preserve">. </w:t>
      </w:r>
      <w:r w:rsidR="00A61DD6">
        <w:rPr>
          <w:sz w:val="28"/>
          <w:szCs w:val="28"/>
        </w:rPr>
        <w:t>А</w:t>
      </w:r>
      <w:r w:rsidR="00A61DD6" w:rsidRPr="00730C55">
        <w:rPr>
          <w:sz w:val="28"/>
          <w:szCs w:val="28"/>
        </w:rPr>
        <w:t>нтикоррупционный стандарт и рекомендации по предупреждению коррупции рекомендуется применять справедливо, этично и профессионально.</w:t>
      </w:r>
    </w:p>
    <w:p w:rsidR="00A61DD6" w:rsidRPr="00730C55" w:rsidRDefault="002413F8" w:rsidP="00A61DD6">
      <w:pPr>
        <w:widowControl/>
        <w:spacing w:before="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A61DD6" w:rsidRPr="00730C55">
        <w:rPr>
          <w:sz w:val="28"/>
          <w:szCs w:val="28"/>
        </w:rPr>
        <w:t>Лица, ответственны</w:t>
      </w:r>
      <w:r>
        <w:rPr>
          <w:sz w:val="28"/>
          <w:szCs w:val="28"/>
        </w:rPr>
        <w:t>е</w:t>
      </w:r>
      <w:r w:rsidR="00A61DD6" w:rsidRPr="00730C55">
        <w:rPr>
          <w:sz w:val="28"/>
          <w:szCs w:val="28"/>
        </w:rPr>
        <w:t xml:space="preserve"> за внедрение стандарта и рекомендаций по предупреждению коррупции, </w:t>
      </w:r>
      <w:r w:rsidR="00E62F5B">
        <w:rPr>
          <w:sz w:val="28"/>
          <w:szCs w:val="28"/>
        </w:rPr>
        <w:t>обязаны</w:t>
      </w:r>
      <w:r w:rsidR="00A61DD6" w:rsidRPr="00730C55">
        <w:rPr>
          <w:sz w:val="28"/>
          <w:szCs w:val="28"/>
        </w:rPr>
        <w:t>:</w:t>
      </w:r>
    </w:p>
    <w:p w:rsidR="00A61DD6" w:rsidRPr="00730C55" w:rsidRDefault="00A61DD6" w:rsidP="00A61DD6">
      <w:pPr>
        <w:widowControl/>
        <w:spacing w:before="0"/>
        <w:ind w:firstLine="708"/>
        <w:rPr>
          <w:sz w:val="28"/>
          <w:szCs w:val="28"/>
        </w:rPr>
      </w:pPr>
      <w:r w:rsidRPr="00730C55">
        <w:rPr>
          <w:sz w:val="28"/>
          <w:szCs w:val="28"/>
        </w:rPr>
        <w:t>1) при необходимости предлагать меры по улучшению системы контроля;</w:t>
      </w:r>
    </w:p>
    <w:p w:rsidR="00A61DD6" w:rsidRPr="00730C55" w:rsidRDefault="00A61DD6" w:rsidP="00A61DD6">
      <w:pPr>
        <w:widowControl/>
        <w:spacing w:before="0"/>
        <w:ind w:firstLine="708"/>
        <w:rPr>
          <w:sz w:val="28"/>
          <w:szCs w:val="28"/>
        </w:rPr>
      </w:pPr>
      <w:r w:rsidRPr="00730C55">
        <w:rPr>
          <w:sz w:val="28"/>
          <w:szCs w:val="28"/>
        </w:rPr>
        <w:t>2) учитывать финансовые и правовые последствия принимаемых решений в ходе своей деятельности;</w:t>
      </w:r>
    </w:p>
    <w:p w:rsidR="00A61DD6" w:rsidRPr="00730C55" w:rsidRDefault="00A61DD6" w:rsidP="00A61DD6">
      <w:pPr>
        <w:widowControl/>
        <w:spacing w:before="0"/>
        <w:ind w:firstLine="708"/>
        <w:rPr>
          <w:sz w:val="28"/>
          <w:szCs w:val="28"/>
        </w:rPr>
      </w:pPr>
      <w:r w:rsidRPr="00730C55">
        <w:rPr>
          <w:sz w:val="28"/>
          <w:szCs w:val="28"/>
        </w:rPr>
        <w:t>3) применять на практике соответствующее законодательство Республики Казахстан, а также связанные с ним кодексы, внутренние политики и процедуры;</w:t>
      </w:r>
    </w:p>
    <w:p w:rsidR="00A61DD6" w:rsidRPr="00730C55" w:rsidRDefault="00A61DD6" w:rsidP="00A61DD6">
      <w:pPr>
        <w:widowControl/>
        <w:spacing w:before="0"/>
        <w:ind w:firstLine="708"/>
        <w:rPr>
          <w:sz w:val="28"/>
          <w:szCs w:val="28"/>
        </w:rPr>
      </w:pPr>
      <w:r w:rsidRPr="00730C55">
        <w:rPr>
          <w:sz w:val="28"/>
          <w:szCs w:val="28"/>
        </w:rPr>
        <w:t xml:space="preserve">4) обеспечивать, чтобы их действия соответствовали ценностям и принципам честности и объективности, политике в области противодействия коррупции, а также кодексам этики и процедурам </w:t>
      </w:r>
      <w:r>
        <w:rPr>
          <w:sz w:val="28"/>
          <w:szCs w:val="28"/>
        </w:rPr>
        <w:t>Общества</w:t>
      </w:r>
      <w:r w:rsidRPr="00730C55">
        <w:rPr>
          <w:sz w:val="28"/>
          <w:szCs w:val="28"/>
        </w:rPr>
        <w:t>;</w:t>
      </w:r>
    </w:p>
    <w:p w:rsidR="00A61DD6" w:rsidRPr="00730C55" w:rsidRDefault="00A61DD6" w:rsidP="00A61DD6">
      <w:pPr>
        <w:widowControl/>
        <w:spacing w:before="0"/>
        <w:ind w:firstLine="708"/>
        <w:rPr>
          <w:sz w:val="28"/>
          <w:szCs w:val="28"/>
        </w:rPr>
      </w:pPr>
      <w:r w:rsidRPr="00730C55">
        <w:rPr>
          <w:sz w:val="28"/>
          <w:szCs w:val="28"/>
        </w:rPr>
        <w:t>5) регулярно пересматривать и при необходимости способствовать внесению изменений в законодательство Республики Казахстан, политики и процедуры.</w:t>
      </w:r>
    </w:p>
    <w:p w:rsidR="00A61DD6" w:rsidRPr="00730C55" w:rsidRDefault="002413F8" w:rsidP="00A61DD6">
      <w:pPr>
        <w:widowControl/>
        <w:spacing w:before="0"/>
        <w:ind w:firstLine="708"/>
        <w:rPr>
          <w:sz w:val="28"/>
          <w:szCs w:val="28"/>
        </w:rPr>
      </w:pPr>
      <w:r>
        <w:rPr>
          <w:sz w:val="28"/>
          <w:szCs w:val="28"/>
        </w:rPr>
        <w:t>10</w:t>
      </w:r>
      <w:r w:rsidR="00A61DD6">
        <w:rPr>
          <w:sz w:val="28"/>
          <w:szCs w:val="28"/>
        </w:rPr>
        <w:t xml:space="preserve">. </w:t>
      </w:r>
      <w:r w:rsidR="00A61DD6" w:rsidRPr="00730C55">
        <w:rPr>
          <w:sz w:val="28"/>
          <w:szCs w:val="28"/>
        </w:rPr>
        <w:t xml:space="preserve">Основной целью </w:t>
      </w:r>
      <w:r w:rsidR="00A61DD6">
        <w:rPr>
          <w:sz w:val="28"/>
          <w:szCs w:val="28"/>
        </w:rPr>
        <w:t>антикоррупционного стандарта Общества</w:t>
      </w:r>
      <w:r w:rsidR="00A61DD6" w:rsidRPr="00730C55">
        <w:rPr>
          <w:sz w:val="28"/>
          <w:szCs w:val="28"/>
        </w:rPr>
        <w:t xml:space="preserve"> является формирование антикоррупционной культуры при принятии решений и осуществлении основной деятельности организации. Для достижения данной цели, </w:t>
      </w:r>
      <w:r w:rsidR="00A61DD6">
        <w:rPr>
          <w:sz w:val="28"/>
          <w:szCs w:val="28"/>
        </w:rPr>
        <w:t>Общество</w:t>
      </w:r>
      <w:r w:rsidR="00A61DD6" w:rsidRPr="00730C55">
        <w:rPr>
          <w:sz w:val="28"/>
          <w:szCs w:val="28"/>
        </w:rPr>
        <w:t xml:space="preserve"> разрабатывает и внедряет риск-ориентированные контроли по самостоятельному выявлению и устранению причин и условий потенциальных или фактических коррупционных наруше</w:t>
      </w:r>
      <w:r w:rsidR="00A61DD6">
        <w:rPr>
          <w:sz w:val="28"/>
          <w:szCs w:val="28"/>
        </w:rPr>
        <w:t>ний, связанных с деятельностью Общества</w:t>
      </w:r>
      <w:r w:rsidR="00A61DD6" w:rsidRPr="00730C55">
        <w:rPr>
          <w:sz w:val="28"/>
          <w:szCs w:val="28"/>
        </w:rPr>
        <w:t>.</w:t>
      </w:r>
    </w:p>
    <w:p w:rsidR="00A61DD6" w:rsidRPr="00730C55" w:rsidRDefault="00FA1ABB" w:rsidP="00A61DD6">
      <w:pPr>
        <w:widowControl/>
        <w:spacing w:before="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="00A61DD6">
        <w:rPr>
          <w:sz w:val="28"/>
          <w:szCs w:val="28"/>
        </w:rPr>
        <w:t xml:space="preserve">Общество </w:t>
      </w:r>
      <w:r w:rsidR="00A61DD6" w:rsidRPr="00730C55">
        <w:rPr>
          <w:sz w:val="28"/>
          <w:szCs w:val="28"/>
        </w:rPr>
        <w:t xml:space="preserve">предпринимает достаточные и действенные меры по снижению коррупционных рисков, связанных с деятельностью организации, </w:t>
      </w:r>
      <w:r w:rsidR="00A61DD6">
        <w:rPr>
          <w:sz w:val="28"/>
          <w:szCs w:val="28"/>
        </w:rPr>
        <w:t xml:space="preserve">и </w:t>
      </w:r>
      <w:r w:rsidR="00A61DD6" w:rsidRPr="00730C55">
        <w:rPr>
          <w:sz w:val="28"/>
          <w:szCs w:val="28"/>
        </w:rPr>
        <w:t>для предотвращения подобных нарушений в будущем.</w:t>
      </w:r>
    </w:p>
    <w:p w:rsidR="00A61DD6" w:rsidRPr="00730C55" w:rsidRDefault="00FA1ABB" w:rsidP="00A61DD6">
      <w:pPr>
        <w:widowControl/>
        <w:spacing w:before="0"/>
        <w:ind w:firstLine="708"/>
        <w:rPr>
          <w:sz w:val="28"/>
          <w:szCs w:val="28"/>
        </w:rPr>
      </w:pPr>
      <w:r>
        <w:rPr>
          <w:sz w:val="28"/>
          <w:szCs w:val="28"/>
        </w:rPr>
        <w:t>12.</w:t>
      </w:r>
      <w:r w:rsidR="00A61DD6" w:rsidRPr="00730C55">
        <w:rPr>
          <w:sz w:val="28"/>
          <w:szCs w:val="28"/>
        </w:rPr>
        <w:t xml:space="preserve"> </w:t>
      </w:r>
      <w:r w:rsidR="00A61DD6">
        <w:rPr>
          <w:sz w:val="28"/>
          <w:szCs w:val="28"/>
        </w:rPr>
        <w:t>Председатель Правления Общества</w:t>
      </w:r>
      <w:r w:rsidR="00A61DD6" w:rsidRPr="00730C55">
        <w:rPr>
          <w:sz w:val="28"/>
          <w:szCs w:val="28"/>
        </w:rPr>
        <w:t xml:space="preserve"> несет прямую ответственность за принятие мер по предупреждению коррупции, а также за коррупционные правонарушения своих подчиненных согласно статье 22 Закона Республики Казахстан «О противодействии коррупции».</w:t>
      </w:r>
    </w:p>
    <w:p w:rsidR="00E62F5B" w:rsidRDefault="00936C4A" w:rsidP="00E62F5B">
      <w:pPr>
        <w:widowControl/>
        <w:spacing w:before="0"/>
        <w:ind w:firstLine="708"/>
        <w:rPr>
          <w:sz w:val="28"/>
          <w:szCs w:val="28"/>
        </w:rPr>
      </w:pPr>
      <w:r>
        <w:rPr>
          <w:sz w:val="28"/>
          <w:szCs w:val="28"/>
        </w:rPr>
        <w:t>13</w:t>
      </w:r>
      <w:r w:rsidR="00A61DD6" w:rsidRPr="00730C55">
        <w:rPr>
          <w:sz w:val="28"/>
          <w:szCs w:val="28"/>
        </w:rPr>
        <w:t xml:space="preserve">. </w:t>
      </w:r>
      <w:r w:rsidR="00E62F5B">
        <w:rPr>
          <w:sz w:val="28"/>
          <w:szCs w:val="28"/>
        </w:rPr>
        <w:t xml:space="preserve">В целях </w:t>
      </w:r>
      <w:r w:rsidR="00E62F5B" w:rsidRPr="00730C55">
        <w:rPr>
          <w:sz w:val="28"/>
          <w:szCs w:val="28"/>
        </w:rPr>
        <w:t>реализаци</w:t>
      </w:r>
      <w:r w:rsidR="00E62F5B">
        <w:rPr>
          <w:sz w:val="28"/>
          <w:szCs w:val="28"/>
        </w:rPr>
        <w:t>и</w:t>
      </w:r>
      <w:r w:rsidR="00E62F5B" w:rsidRPr="00730C55">
        <w:rPr>
          <w:sz w:val="28"/>
          <w:szCs w:val="28"/>
        </w:rPr>
        <w:t xml:space="preserve"> антикоррупционной комплаенс стратегии </w:t>
      </w:r>
      <w:r>
        <w:rPr>
          <w:sz w:val="28"/>
          <w:szCs w:val="28"/>
        </w:rPr>
        <w:t>ЦА</w:t>
      </w:r>
      <w:r w:rsidR="00E62F5B">
        <w:rPr>
          <w:sz w:val="28"/>
          <w:szCs w:val="28"/>
        </w:rPr>
        <w:t xml:space="preserve"> </w:t>
      </w:r>
      <w:r w:rsidR="00E62F5B" w:rsidRPr="00730C55">
        <w:rPr>
          <w:sz w:val="28"/>
          <w:szCs w:val="28"/>
        </w:rPr>
        <w:t xml:space="preserve">и </w:t>
      </w:r>
      <w:r w:rsidR="00E62F5B">
        <w:rPr>
          <w:sz w:val="28"/>
          <w:szCs w:val="28"/>
        </w:rPr>
        <w:t xml:space="preserve">СК </w:t>
      </w:r>
      <w:r w:rsidR="00E62F5B" w:rsidRPr="00730C55">
        <w:rPr>
          <w:sz w:val="28"/>
          <w:szCs w:val="28"/>
        </w:rPr>
        <w:t xml:space="preserve">разрабатывают комплаенс программу </w:t>
      </w:r>
      <w:r w:rsidR="00E62F5B">
        <w:rPr>
          <w:sz w:val="28"/>
          <w:szCs w:val="28"/>
        </w:rPr>
        <w:t xml:space="preserve">(план) </w:t>
      </w:r>
      <w:r w:rsidR="00E62F5B" w:rsidRPr="00730C55">
        <w:rPr>
          <w:sz w:val="28"/>
          <w:szCs w:val="28"/>
        </w:rPr>
        <w:t xml:space="preserve">и систему мониторинга, обеспечивающую эффективный контроль за мерами по предупреждению коррупции в филиалах и/или </w:t>
      </w:r>
      <w:r w:rsidR="00E62F5B">
        <w:rPr>
          <w:sz w:val="28"/>
          <w:szCs w:val="28"/>
        </w:rPr>
        <w:t xml:space="preserve">структурных </w:t>
      </w:r>
      <w:r w:rsidR="00E62F5B" w:rsidRPr="00730C55">
        <w:rPr>
          <w:sz w:val="28"/>
          <w:szCs w:val="28"/>
        </w:rPr>
        <w:t>подразделениях</w:t>
      </w:r>
      <w:r w:rsidR="00E62F5B">
        <w:rPr>
          <w:sz w:val="28"/>
          <w:szCs w:val="28"/>
        </w:rPr>
        <w:t xml:space="preserve"> Общества.</w:t>
      </w:r>
    </w:p>
    <w:p w:rsidR="00A61DD6" w:rsidRPr="00730C55" w:rsidRDefault="00936C4A" w:rsidP="00A61DD6">
      <w:pPr>
        <w:widowControl/>
        <w:spacing w:before="0"/>
        <w:ind w:firstLine="708"/>
        <w:rPr>
          <w:sz w:val="28"/>
          <w:szCs w:val="28"/>
        </w:rPr>
      </w:pPr>
      <w:r>
        <w:rPr>
          <w:sz w:val="28"/>
          <w:szCs w:val="28"/>
        </w:rPr>
        <w:t>14</w:t>
      </w:r>
      <w:r w:rsidR="00A61DD6" w:rsidRPr="00730C55">
        <w:rPr>
          <w:sz w:val="28"/>
          <w:szCs w:val="28"/>
        </w:rPr>
        <w:t>. Антикоррупционная комплаенс программа</w:t>
      </w:r>
      <w:r w:rsidR="00A61DD6">
        <w:rPr>
          <w:sz w:val="28"/>
          <w:szCs w:val="28"/>
        </w:rPr>
        <w:t xml:space="preserve"> (план)</w:t>
      </w:r>
      <w:r w:rsidR="00A61DD6" w:rsidRPr="00730C55">
        <w:rPr>
          <w:sz w:val="28"/>
          <w:szCs w:val="28"/>
        </w:rPr>
        <w:t xml:space="preserve"> строится исходя из актуальных коррупционных рисков, присущих к конкретной деятельности </w:t>
      </w:r>
      <w:r w:rsidR="006A2CEF">
        <w:rPr>
          <w:sz w:val="28"/>
          <w:szCs w:val="28"/>
        </w:rPr>
        <w:t>Общества</w:t>
      </w:r>
      <w:r w:rsidR="00A61DD6" w:rsidRPr="00730C55">
        <w:rPr>
          <w:sz w:val="28"/>
          <w:szCs w:val="28"/>
        </w:rPr>
        <w:t>.</w:t>
      </w:r>
    </w:p>
    <w:p w:rsidR="00A61DD6" w:rsidRPr="00730C55" w:rsidRDefault="00936C4A" w:rsidP="00A61DD6">
      <w:pPr>
        <w:widowControl/>
        <w:spacing w:before="0"/>
        <w:ind w:firstLine="708"/>
        <w:rPr>
          <w:sz w:val="28"/>
          <w:szCs w:val="28"/>
        </w:rPr>
      </w:pPr>
      <w:r>
        <w:rPr>
          <w:sz w:val="28"/>
          <w:szCs w:val="28"/>
        </w:rPr>
        <w:t>15</w:t>
      </w:r>
      <w:r w:rsidR="00A61DD6">
        <w:rPr>
          <w:sz w:val="28"/>
          <w:szCs w:val="28"/>
        </w:rPr>
        <w:t xml:space="preserve">. </w:t>
      </w:r>
      <w:r w:rsidR="00AB68C3">
        <w:rPr>
          <w:sz w:val="28"/>
          <w:szCs w:val="28"/>
        </w:rPr>
        <w:t xml:space="preserve">В целях </w:t>
      </w:r>
      <w:r w:rsidR="00AB68C3" w:rsidRPr="00730C55">
        <w:rPr>
          <w:sz w:val="28"/>
          <w:szCs w:val="28"/>
        </w:rPr>
        <w:t>полноценной реализации антикоррупционной комплаенс программы</w:t>
      </w:r>
      <w:r w:rsidR="00AB68C3">
        <w:rPr>
          <w:sz w:val="28"/>
          <w:szCs w:val="28"/>
        </w:rPr>
        <w:t xml:space="preserve"> </w:t>
      </w:r>
      <w:r w:rsidR="00AB68C3" w:rsidRPr="00730C55">
        <w:rPr>
          <w:sz w:val="28"/>
          <w:szCs w:val="28"/>
        </w:rPr>
        <w:t xml:space="preserve">в </w:t>
      </w:r>
      <w:r w:rsidR="00AB68C3">
        <w:rPr>
          <w:sz w:val="28"/>
          <w:szCs w:val="28"/>
        </w:rPr>
        <w:t xml:space="preserve">Обществе </w:t>
      </w:r>
      <w:r w:rsidR="00A61DD6">
        <w:rPr>
          <w:sz w:val="28"/>
          <w:szCs w:val="28"/>
        </w:rPr>
        <w:t xml:space="preserve">СК: </w:t>
      </w:r>
    </w:p>
    <w:p w:rsidR="00A61DD6" w:rsidRPr="00730C55" w:rsidRDefault="00A61DD6" w:rsidP="00A61DD6">
      <w:pPr>
        <w:widowControl/>
        <w:spacing w:before="0"/>
        <w:ind w:firstLine="708"/>
        <w:rPr>
          <w:sz w:val="28"/>
          <w:szCs w:val="28"/>
        </w:rPr>
      </w:pPr>
      <w:r w:rsidRPr="00730C55">
        <w:rPr>
          <w:sz w:val="28"/>
          <w:szCs w:val="28"/>
        </w:rPr>
        <w:t xml:space="preserve">1) </w:t>
      </w:r>
      <w:r>
        <w:rPr>
          <w:sz w:val="28"/>
          <w:szCs w:val="28"/>
        </w:rPr>
        <w:t xml:space="preserve">ежегодно разрабатывает </w:t>
      </w:r>
      <w:r w:rsidR="0033765F">
        <w:rPr>
          <w:sz w:val="28"/>
          <w:szCs w:val="28"/>
        </w:rPr>
        <w:t>П</w:t>
      </w:r>
      <w:r w:rsidRPr="00730C55">
        <w:rPr>
          <w:sz w:val="28"/>
          <w:szCs w:val="28"/>
        </w:rPr>
        <w:t xml:space="preserve">лан мероприятий </w:t>
      </w:r>
      <w:r w:rsidRPr="00B72C26">
        <w:rPr>
          <w:sz w:val="28"/>
          <w:szCs w:val="28"/>
        </w:rPr>
        <w:t>по противодействию коррупции</w:t>
      </w:r>
      <w:r>
        <w:rPr>
          <w:sz w:val="28"/>
          <w:szCs w:val="28"/>
        </w:rPr>
        <w:t>;</w:t>
      </w:r>
    </w:p>
    <w:p w:rsidR="00A61DD6" w:rsidRPr="00730C55" w:rsidRDefault="00A61DD6" w:rsidP="00A61DD6">
      <w:pPr>
        <w:widowControl/>
        <w:spacing w:before="0"/>
        <w:ind w:firstLine="708"/>
        <w:rPr>
          <w:sz w:val="28"/>
          <w:szCs w:val="28"/>
        </w:rPr>
      </w:pPr>
      <w:r>
        <w:rPr>
          <w:sz w:val="28"/>
          <w:szCs w:val="28"/>
        </w:rPr>
        <w:t>2) ежеквартально информация о текущем статусе исполнения пунктов плана мероприятий докладывается Комитету по аудиту и Совету директоров Общества.</w:t>
      </w:r>
    </w:p>
    <w:p w:rsidR="00936C4A" w:rsidRDefault="00936C4A" w:rsidP="00936C4A">
      <w:pPr>
        <w:widowControl/>
        <w:spacing w:before="0"/>
        <w:ind w:firstLine="708"/>
        <w:rPr>
          <w:sz w:val="28"/>
          <w:szCs w:val="28"/>
        </w:rPr>
      </w:pPr>
      <w:r>
        <w:rPr>
          <w:sz w:val="28"/>
          <w:szCs w:val="28"/>
        </w:rPr>
        <w:t>16</w:t>
      </w:r>
      <w:r w:rsidR="009E369F">
        <w:rPr>
          <w:sz w:val="28"/>
          <w:szCs w:val="28"/>
        </w:rPr>
        <w:t xml:space="preserve">. </w:t>
      </w:r>
      <w:r>
        <w:rPr>
          <w:sz w:val="28"/>
          <w:szCs w:val="28"/>
        </w:rPr>
        <w:t>Руководство Общества</w:t>
      </w:r>
      <w:r w:rsidR="0033765F" w:rsidRPr="0033765F">
        <w:rPr>
          <w:sz w:val="28"/>
          <w:szCs w:val="28"/>
        </w:rPr>
        <w:t>:</w:t>
      </w:r>
      <w:r w:rsidRPr="00936C4A">
        <w:rPr>
          <w:sz w:val="28"/>
          <w:szCs w:val="28"/>
        </w:rPr>
        <w:t xml:space="preserve"> </w:t>
      </w:r>
    </w:p>
    <w:p w:rsidR="0033765F" w:rsidRPr="0033765F" w:rsidRDefault="00936C4A" w:rsidP="00936C4A">
      <w:pPr>
        <w:widowControl/>
        <w:spacing w:before="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1) несет </w:t>
      </w:r>
      <w:r w:rsidRPr="00730C55">
        <w:rPr>
          <w:sz w:val="28"/>
          <w:szCs w:val="28"/>
        </w:rPr>
        <w:t xml:space="preserve">ответственность за мониторинг, качественное внедрение антикоррупционной комплаенс программы </w:t>
      </w:r>
      <w:r>
        <w:rPr>
          <w:sz w:val="28"/>
          <w:szCs w:val="28"/>
        </w:rPr>
        <w:t xml:space="preserve">(плана) </w:t>
      </w:r>
      <w:r w:rsidRPr="00730C55">
        <w:rPr>
          <w:sz w:val="28"/>
          <w:szCs w:val="28"/>
        </w:rPr>
        <w:t>и обеспечивает необходимыми ресурсами.</w:t>
      </w:r>
    </w:p>
    <w:p w:rsidR="0033765F" w:rsidRPr="0033765F" w:rsidRDefault="00936C4A" w:rsidP="0033765F">
      <w:pPr>
        <w:widowControl/>
        <w:spacing w:before="0"/>
        <w:ind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33765F" w:rsidRPr="0033765F">
        <w:rPr>
          <w:sz w:val="28"/>
          <w:szCs w:val="28"/>
        </w:rPr>
        <w:t xml:space="preserve">) оказывает поддержку в реализации антикоррупционной комплаенс программе (плана); </w:t>
      </w:r>
    </w:p>
    <w:p w:rsidR="0033765F" w:rsidRPr="0033765F" w:rsidRDefault="00936C4A" w:rsidP="0033765F">
      <w:pPr>
        <w:widowControl/>
        <w:spacing w:before="0"/>
        <w:ind w:firstLine="708"/>
        <w:rPr>
          <w:sz w:val="28"/>
          <w:szCs w:val="28"/>
        </w:rPr>
      </w:pPr>
      <w:r>
        <w:rPr>
          <w:sz w:val="28"/>
          <w:szCs w:val="28"/>
        </w:rPr>
        <w:t>3</w:t>
      </w:r>
      <w:r w:rsidR="0033765F" w:rsidRPr="0033765F">
        <w:rPr>
          <w:sz w:val="28"/>
          <w:szCs w:val="28"/>
        </w:rPr>
        <w:t xml:space="preserve">) демонстрирует личную приверженность антикоррупционной политике, Кодексу деловой этики и создавать культуру нулевой терпимости к коррупции; </w:t>
      </w:r>
    </w:p>
    <w:p w:rsidR="0033765F" w:rsidRPr="00730C55" w:rsidRDefault="00936C4A" w:rsidP="0033765F">
      <w:pPr>
        <w:widowControl/>
        <w:spacing w:before="0"/>
        <w:ind w:firstLine="708"/>
        <w:rPr>
          <w:sz w:val="28"/>
          <w:szCs w:val="28"/>
        </w:rPr>
      </w:pPr>
      <w:r>
        <w:rPr>
          <w:sz w:val="28"/>
          <w:szCs w:val="28"/>
        </w:rPr>
        <w:t>4</w:t>
      </w:r>
      <w:r w:rsidR="0033765F" w:rsidRPr="0033765F">
        <w:rPr>
          <w:sz w:val="28"/>
          <w:szCs w:val="28"/>
        </w:rPr>
        <w:t>) отвечает за создание антикоррупционной культуры, отторгающей коррупцию на всех уровнях.</w:t>
      </w:r>
    </w:p>
    <w:p w:rsidR="00481346" w:rsidRDefault="00481346" w:rsidP="0003120D">
      <w:pPr>
        <w:spacing w:before="0"/>
        <w:ind w:firstLine="709"/>
        <w:jc w:val="center"/>
        <w:rPr>
          <w:rFonts w:eastAsiaTheme="minorHAnsi" w:cs="Times New Roman"/>
          <w:b/>
          <w:iCs w:val="0"/>
          <w:color w:val="000000"/>
          <w:sz w:val="28"/>
          <w:szCs w:val="28"/>
          <w:lang w:eastAsia="en-US"/>
        </w:rPr>
      </w:pPr>
    </w:p>
    <w:p w:rsidR="00481346" w:rsidRPr="00A61DD6" w:rsidRDefault="00481346" w:rsidP="001C3B55">
      <w:pPr>
        <w:pStyle w:val="af2"/>
        <w:widowControl/>
        <w:numPr>
          <w:ilvl w:val="0"/>
          <w:numId w:val="4"/>
        </w:numPr>
        <w:spacing w:before="0"/>
        <w:ind w:left="0" w:firstLine="709"/>
        <w:jc w:val="center"/>
        <w:rPr>
          <w:b/>
          <w:sz w:val="28"/>
          <w:szCs w:val="28"/>
        </w:rPr>
      </w:pPr>
      <w:r w:rsidRPr="00A61DD6">
        <w:rPr>
          <w:b/>
          <w:sz w:val="28"/>
          <w:szCs w:val="28"/>
        </w:rPr>
        <w:t>Формирование антикоррупционной культуры</w:t>
      </w:r>
    </w:p>
    <w:p w:rsidR="00481346" w:rsidRPr="000602CB" w:rsidRDefault="00481346" w:rsidP="00481346">
      <w:pPr>
        <w:pStyle w:val="af2"/>
        <w:widowControl/>
        <w:spacing w:before="0"/>
        <w:ind w:left="2059"/>
        <w:rPr>
          <w:b/>
          <w:sz w:val="28"/>
          <w:szCs w:val="28"/>
        </w:rPr>
      </w:pPr>
    </w:p>
    <w:p w:rsidR="00481346" w:rsidRPr="00730C55" w:rsidRDefault="00936C4A" w:rsidP="00481346">
      <w:pPr>
        <w:widowControl/>
        <w:spacing w:before="0"/>
        <w:ind w:firstLine="708"/>
        <w:rPr>
          <w:sz w:val="28"/>
          <w:szCs w:val="28"/>
        </w:rPr>
      </w:pPr>
      <w:r>
        <w:rPr>
          <w:sz w:val="28"/>
          <w:szCs w:val="28"/>
        </w:rPr>
        <w:t>17</w:t>
      </w:r>
      <w:r w:rsidR="00481346" w:rsidRPr="00730C55">
        <w:rPr>
          <w:sz w:val="28"/>
          <w:szCs w:val="28"/>
        </w:rPr>
        <w:t>. Формирование антикоррупционной культуры осуществляется посредством комплекса мер образовательного, информационного и организационного характера:</w:t>
      </w:r>
    </w:p>
    <w:p w:rsidR="00481346" w:rsidRPr="00730C55" w:rsidRDefault="00481346" w:rsidP="00481346">
      <w:pPr>
        <w:widowControl/>
        <w:spacing w:before="0"/>
        <w:ind w:firstLine="708"/>
        <w:rPr>
          <w:sz w:val="28"/>
          <w:szCs w:val="28"/>
        </w:rPr>
      </w:pPr>
      <w:r w:rsidRPr="00730C55">
        <w:rPr>
          <w:sz w:val="28"/>
          <w:szCs w:val="28"/>
        </w:rPr>
        <w:t>1) образовательные меры могут включать регулярные семинары и тренинги по повышению осведомленности работников о способах предотвращения коррупционных правонарушений, конфликта интересов и другое;</w:t>
      </w:r>
    </w:p>
    <w:p w:rsidR="00481346" w:rsidRPr="00730C55" w:rsidRDefault="00481346" w:rsidP="00481346">
      <w:pPr>
        <w:widowControl/>
        <w:spacing w:before="0"/>
        <w:ind w:firstLine="708"/>
        <w:rPr>
          <w:sz w:val="28"/>
          <w:szCs w:val="28"/>
        </w:rPr>
      </w:pPr>
      <w:r w:rsidRPr="00730C55">
        <w:rPr>
          <w:sz w:val="28"/>
          <w:szCs w:val="28"/>
        </w:rPr>
        <w:t>2) информационные меры охватывают разработку и распространение среди работников четких инструкций и руководств по антикоррупционной политике, а также подготовку обучающих материалов, таких как вид</w:t>
      </w:r>
      <w:r>
        <w:rPr>
          <w:sz w:val="28"/>
          <w:szCs w:val="28"/>
        </w:rPr>
        <w:t>еоролики, презентации и брошюры</w:t>
      </w:r>
      <w:r w:rsidRPr="00730C55">
        <w:rPr>
          <w:sz w:val="28"/>
          <w:szCs w:val="28"/>
        </w:rPr>
        <w:t>;</w:t>
      </w:r>
    </w:p>
    <w:p w:rsidR="00481346" w:rsidRDefault="00481346" w:rsidP="00481346">
      <w:pPr>
        <w:widowControl/>
        <w:spacing w:before="0"/>
        <w:ind w:firstLine="708"/>
        <w:rPr>
          <w:sz w:val="28"/>
          <w:szCs w:val="28"/>
        </w:rPr>
      </w:pPr>
      <w:r w:rsidRPr="00730C55">
        <w:rPr>
          <w:sz w:val="28"/>
          <w:szCs w:val="28"/>
        </w:rPr>
        <w:t>3) организационные меры могут включать внедрение антикоррупционных стандартов, назначение работников, ответственных за превенцию коррупции, создание каналов для сообщения о фактах коррупции, интеграция антикоррупционных требований в процедуры закупок, назначения на должности и оценку эффективности работников и другие рисковые области</w:t>
      </w:r>
      <w:r>
        <w:rPr>
          <w:sz w:val="28"/>
          <w:szCs w:val="28"/>
        </w:rPr>
        <w:t>;</w:t>
      </w:r>
    </w:p>
    <w:p w:rsidR="00481346" w:rsidRDefault="00481346" w:rsidP="00481346">
      <w:pPr>
        <w:widowControl/>
        <w:spacing w:before="0"/>
        <w:ind w:firstLine="708"/>
        <w:rPr>
          <w:sz w:val="28"/>
          <w:szCs w:val="28"/>
        </w:rPr>
      </w:pPr>
      <w:r>
        <w:rPr>
          <w:sz w:val="28"/>
          <w:szCs w:val="28"/>
        </w:rPr>
        <w:t>4)</w:t>
      </w:r>
      <w:r w:rsidRPr="00730C55">
        <w:rPr>
          <w:sz w:val="28"/>
          <w:szCs w:val="28"/>
        </w:rPr>
        <w:t xml:space="preserve"> оценка знаний работников через тесты, опросы и другие формы контроля </w:t>
      </w:r>
      <w:r>
        <w:rPr>
          <w:sz w:val="28"/>
          <w:szCs w:val="28"/>
        </w:rPr>
        <w:t>для</w:t>
      </w:r>
      <w:r w:rsidRPr="00730C55">
        <w:rPr>
          <w:sz w:val="28"/>
          <w:szCs w:val="28"/>
        </w:rPr>
        <w:t xml:space="preserve"> измер</w:t>
      </w:r>
      <w:r>
        <w:rPr>
          <w:sz w:val="28"/>
          <w:szCs w:val="28"/>
        </w:rPr>
        <w:t>ения</w:t>
      </w:r>
      <w:r w:rsidRPr="00730C55">
        <w:rPr>
          <w:sz w:val="28"/>
          <w:szCs w:val="28"/>
        </w:rPr>
        <w:t xml:space="preserve"> эффективност</w:t>
      </w:r>
      <w:r>
        <w:rPr>
          <w:sz w:val="28"/>
          <w:szCs w:val="28"/>
        </w:rPr>
        <w:t>и</w:t>
      </w:r>
      <w:r w:rsidRPr="00730C55">
        <w:rPr>
          <w:sz w:val="28"/>
          <w:szCs w:val="28"/>
        </w:rPr>
        <w:t xml:space="preserve"> обучения и выяв</w:t>
      </w:r>
      <w:r>
        <w:rPr>
          <w:sz w:val="28"/>
          <w:szCs w:val="28"/>
        </w:rPr>
        <w:t>ления</w:t>
      </w:r>
      <w:r w:rsidRPr="00730C55">
        <w:rPr>
          <w:sz w:val="28"/>
          <w:szCs w:val="28"/>
        </w:rPr>
        <w:t xml:space="preserve"> област</w:t>
      </w:r>
      <w:r>
        <w:rPr>
          <w:sz w:val="28"/>
          <w:szCs w:val="28"/>
        </w:rPr>
        <w:t>ей</w:t>
      </w:r>
      <w:r w:rsidRPr="00730C55">
        <w:rPr>
          <w:sz w:val="28"/>
          <w:szCs w:val="28"/>
        </w:rPr>
        <w:t>, требующи</w:t>
      </w:r>
      <w:r>
        <w:rPr>
          <w:sz w:val="28"/>
          <w:szCs w:val="28"/>
        </w:rPr>
        <w:t>х</w:t>
      </w:r>
      <w:r w:rsidRPr="00730C55">
        <w:rPr>
          <w:sz w:val="28"/>
          <w:szCs w:val="28"/>
        </w:rPr>
        <w:t xml:space="preserve"> дополнительного внимания и адаптации обучающих программ</w:t>
      </w:r>
      <w:r>
        <w:rPr>
          <w:sz w:val="28"/>
          <w:szCs w:val="28"/>
        </w:rPr>
        <w:t xml:space="preserve">; </w:t>
      </w:r>
    </w:p>
    <w:p w:rsidR="00481346" w:rsidRDefault="00481346" w:rsidP="00481346">
      <w:pPr>
        <w:widowControl/>
        <w:spacing w:before="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33765F">
        <w:rPr>
          <w:sz w:val="28"/>
          <w:szCs w:val="28"/>
        </w:rPr>
        <w:t>обучающие мероприятия по</w:t>
      </w:r>
      <w:r w:rsidRPr="00730C55">
        <w:rPr>
          <w:sz w:val="28"/>
          <w:szCs w:val="28"/>
        </w:rPr>
        <w:t xml:space="preserve"> антикоррупционной культуры</w:t>
      </w:r>
      <w:r w:rsidR="0033765F">
        <w:rPr>
          <w:sz w:val="28"/>
          <w:szCs w:val="28"/>
        </w:rPr>
        <w:t xml:space="preserve"> включаются в ежегодный </w:t>
      </w:r>
      <w:r w:rsidRPr="00730C55">
        <w:rPr>
          <w:sz w:val="28"/>
          <w:szCs w:val="28"/>
        </w:rPr>
        <w:t xml:space="preserve"> План </w:t>
      </w:r>
      <w:r w:rsidR="0033765F" w:rsidRPr="0033765F">
        <w:rPr>
          <w:sz w:val="28"/>
          <w:szCs w:val="28"/>
        </w:rPr>
        <w:t>мероприятий по противодействию коррупции</w:t>
      </w:r>
      <w:r>
        <w:rPr>
          <w:sz w:val="28"/>
          <w:szCs w:val="28"/>
        </w:rPr>
        <w:t>.</w:t>
      </w:r>
    </w:p>
    <w:p w:rsidR="00A8077F" w:rsidRPr="00730C55" w:rsidRDefault="0033765F" w:rsidP="00A8077F">
      <w:pPr>
        <w:widowControl/>
        <w:spacing w:before="0"/>
        <w:ind w:firstLine="708"/>
        <w:rPr>
          <w:sz w:val="28"/>
          <w:szCs w:val="28"/>
        </w:rPr>
      </w:pPr>
      <w:r>
        <w:rPr>
          <w:sz w:val="28"/>
          <w:szCs w:val="28"/>
        </w:rPr>
        <w:t>6) н</w:t>
      </w:r>
      <w:r w:rsidR="00A8077F" w:rsidRPr="00A8077F">
        <w:rPr>
          <w:sz w:val="28"/>
          <w:szCs w:val="28"/>
        </w:rPr>
        <w:t>азначенные обязательные тренинги</w:t>
      </w:r>
      <w:r>
        <w:rPr>
          <w:sz w:val="28"/>
          <w:szCs w:val="28"/>
        </w:rPr>
        <w:t>, вебинары</w:t>
      </w:r>
      <w:r w:rsidR="00A8077F" w:rsidRPr="00A8077F">
        <w:rPr>
          <w:sz w:val="28"/>
          <w:szCs w:val="28"/>
        </w:rPr>
        <w:t xml:space="preserve"> </w:t>
      </w:r>
      <w:r>
        <w:rPr>
          <w:sz w:val="28"/>
          <w:szCs w:val="28"/>
        </w:rPr>
        <w:t>должны</w:t>
      </w:r>
      <w:r w:rsidR="00A8077F" w:rsidRPr="00A8077F">
        <w:rPr>
          <w:sz w:val="28"/>
          <w:szCs w:val="28"/>
        </w:rPr>
        <w:t xml:space="preserve"> пройти все</w:t>
      </w:r>
      <w:r>
        <w:rPr>
          <w:sz w:val="28"/>
          <w:szCs w:val="28"/>
        </w:rPr>
        <w:t xml:space="preserve"> </w:t>
      </w:r>
      <w:r w:rsidR="00A8077F" w:rsidRPr="00A8077F">
        <w:rPr>
          <w:sz w:val="28"/>
          <w:szCs w:val="28"/>
        </w:rPr>
        <w:t>работник</w:t>
      </w:r>
      <w:r>
        <w:rPr>
          <w:sz w:val="28"/>
          <w:szCs w:val="28"/>
        </w:rPr>
        <w:t>и Общества</w:t>
      </w:r>
      <w:r w:rsidR="00A8077F" w:rsidRPr="00A8077F">
        <w:rPr>
          <w:sz w:val="28"/>
          <w:szCs w:val="28"/>
        </w:rPr>
        <w:t xml:space="preserve"> в течение 1 года.</w:t>
      </w:r>
    </w:p>
    <w:p w:rsidR="00481346" w:rsidRPr="00730C55" w:rsidRDefault="009419EE" w:rsidP="00481346">
      <w:pPr>
        <w:widowControl/>
        <w:spacing w:before="0"/>
        <w:ind w:firstLine="708"/>
        <w:rPr>
          <w:sz w:val="28"/>
          <w:szCs w:val="28"/>
        </w:rPr>
      </w:pPr>
      <w:r>
        <w:rPr>
          <w:sz w:val="28"/>
          <w:szCs w:val="28"/>
        </w:rPr>
        <w:t>7</w:t>
      </w:r>
      <w:r w:rsidR="00481346" w:rsidRPr="00730C55">
        <w:rPr>
          <w:sz w:val="28"/>
          <w:szCs w:val="28"/>
        </w:rPr>
        <w:t xml:space="preserve">) при наличии средств в бюджете </w:t>
      </w:r>
      <w:r w:rsidR="00481346">
        <w:rPr>
          <w:sz w:val="28"/>
          <w:szCs w:val="28"/>
        </w:rPr>
        <w:t xml:space="preserve">Общества  </w:t>
      </w:r>
      <w:r w:rsidR="00481346" w:rsidRPr="00730C55">
        <w:rPr>
          <w:sz w:val="28"/>
          <w:szCs w:val="28"/>
        </w:rPr>
        <w:t>стимулировать работников к прохождению тематических обучений на различных площадках, предусмотрев финансовые или нефинансовые поощрения;</w:t>
      </w:r>
    </w:p>
    <w:p w:rsidR="00481346" w:rsidRDefault="009419EE" w:rsidP="00481346">
      <w:pPr>
        <w:widowControl/>
        <w:spacing w:before="0"/>
        <w:ind w:firstLine="708"/>
        <w:rPr>
          <w:sz w:val="28"/>
          <w:szCs w:val="28"/>
        </w:rPr>
      </w:pPr>
      <w:r>
        <w:rPr>
          <w:sz w:val="28"/>
          <w:szCs w:val="28"/>
        </w:rPr>
        <w:t>8</w:t>
      </w:r>
      <w:r w:rsidR="00481346" w:rsidRPr="00730C55">
        <w:rPr>
          <w:sz w:val="28"/>
          <w:szCs w:val="28"/>
        </w:rPr>
        <w:t>) разработать и разместить на корпоративных ресурсах чек-листы, краткие руководства по алгоритму действий в случаях, связанных с коррупционными рисками, конфликтом интересов.</w:t>
      </w:r>
    </w:p>
    <w:p w:rsidR="00481346" w:rsidRPr="00730C55" w:rsidRDefault="00481346" w:rsidP="00481346">
      <w:pPr>
        <w:widowControl/>
        <w:spacing w:before="0"/>
        <w:ind w:firstLine="708"/>
        <w:rPr>
          <w:sz w:val="28"/>
          <w:szCs w:val="28"/>
        </w:rPr>
      </w:pPr>
    </w:p>
    <w:p w:rsidR="00090B00" w:rsidRPr="00D9472A" w:rsidRDefault="00090B00" w:rsidP="001C3B55">
      <w:pPr>
        <w:pStyle w:val="af2"/>
        <w:widowControl/>
        <w:numPr>
          <w:ilvl w:val="0"/>
          <w:numId w:val="4"/>
        </w:numPr>
        <w:spacing w:before="0"/>
        <w:ind w:left="0" w:firstLine="709"/>
        <w:jc w:val="center"/>
        <w:rPr>
          <w:b/>
          <w:sz w:val="28"/>
          <w:szCs w:val="28"/>
        </w:rPr>
      </w:pPr>
      <w:r w:rsidRPr="00D9472A">
        <w:rPr>
          <w:b/>
          <w:sz w:val="28"/>
          <w:szCs w:val="28"/>
        </w:rPr>
        <w:t>Предотвращение конфликта интересов</w:t>
      </w:r>
    </w:p>
    <w:p w:rsidR="00090B00" w:rsidRDefault="00090B00" w:rsidP="00740F88">
      <w:pPr>
        <w:pStyle w:val="af2"/>
        <w:widowControl/>
        <w:spacing w:before="0"/>
        <w:ind w:left="0" w:firstLine="709"/>
        <w:rPr>
          <w:b/>
          <w:sz w:val="28"/>
          <w:szCs w:val="28"/>
        </w:rPr>
      </w:pPr>
    </w:p>
    <w:p w:rsidR="00740F88" w:rsidRPr="00B436CB" w:rsidRDefault="00090B00" w:rsidP="001C3B55">
      <w:pPr>
        <w:pStyle w:val="af2"/>
        <w:widowControl/>
        <w:numPr>
          <w:ilvl w:val="0"/>
          <w:numId w:val="2"/>
        </w:numPr>
        <w:spacing w:before="0"/>
        <w:ind w:left="0" w:firstLine="709"/>
        <w:rPr>
          <w:sz w:val="28"/>
          <w:szCs w:val="28"/>
        </w:rPr>
      </w:pPr>
      <w:r w:rsidRPr="00B436CB">
        <w:rPr>
          <w:sz w:val="28"/>
          <w:szCs w:val="28"/>
        </w:rPr>
        <w:t xml:space="preserve">Конфликт интересов может привести к принятию необоснованных решений, вовлечению частных интересов в процесс корпоративного управления, а также совершению коррупционных преступлений. </w:t>
      </w:r>
      <w:r w:rsidR="00740F88" w:rsidRPr="00B436CB">
        <w:rPr>
          <w:sz w:val="28"/>
          <w:szCs w:val="28"/>
        </w:rPr>
        <w:t>Это может создать потенциальную угрозу нейтральности, объективности или честности в принятии решений и действиях.</w:t>
      </w:r>
    </w:p>
    <w:p w:rsidR="00A06979" w:rsidRPr="001370EE" w:rsidRDefault="00090B00" w:rsidP="00740F88">
      <w:pPr>
        <w:pStyle w:val="Defaul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370EE">
        <w:rPr>
          <w:sz w:val="28"/>
          <w:szCs w:val="28"/>
        </w:rPr>
        <w:lastRenderedPageBreak/>
        <w:t>1</w:t>
      </w:r>
      <w:r w:rsidR="00B436CB" w:rsidRPr="001370EE">
        <w:rPr>
          <w:sz w:val="28"/>
          <w:szCs w:val="28"/>
        </w:rPr>
        <w:t>9</w:t>
      </w:r>
      <w:r w:rsidRPr="001370EE">
        <w:rPr>
          <w:sz w:val="28"/>
          <w:szCs w:val="28"/>
        </w:rPr>
        <w:t xml:space="preserve">. </w:t>
      </w:r>
      <w:r w:rsidR="00543DD4" w:rsidRPr="001370EE">
        <w:rPr>
          <w:rFonts w:eastAsiaTheme="minorHAnsi"/>
          <w:sz w:val="28"/>
          <w:szCs w:val="28"/>
          <w:lang w:eastAsia="en-US"/>
        </w:rPr>
        <w:t xml:space="preserve">В целях предотвращения конфликта интересов Законы Республики Казахстан «О противодействии коррупции» и </w:t>
      </w:r>
      <w:r w:rsidR="00C430D0" w:rsidRPr="001370EE">
        <w:rPr>
          <w:rFonts w:eastAsiaTheme="minorHAnsi"/>
          <w:sz w:val="28"/>
          <w:szCs w:val="28"/>
          <w:lang w:eastAsia="en-US"/>
        </w:rPr>
        <w:t>иных нормативных правовых актов</w:t>
      </w:r>
      <w:r w:rsidR="00543DD4" w:rsidRPr="001370EE">
        <w:rPr>
          <w:rFonts w:eastAsiaTheme="minorHAnsi"/>
          <w:sz w:val="28"/>
          <w:szCs w:val="28"/>
          <w:lang w:eastAsia="en-US"/>
        </w:rPr>
        <w:t xml:space="preserve"> предусматривают ряд требований </w:t>
      </w:r>
      <w:r w:rsidR="00B57645" w:rsidRPr="001370EE">
        <w:rPr>
          <w:rFonts w:eastAsiaTheme="minorHAnsi"/>
          <w:sz w:val="28"/>
          <w:szCs w:val="28"/>
          <w:lang w:eastAsia="en-US"/>
        </w:rPr>
        <w:t>для</w:t>
      </w:r>
      <w:r w:rsidR="00B436CB" w:rsidRPr="001370EE">
        <w:rPr>
          <w:rFonts w:eastAsiaTheme="minorHAnsi"/>
          <w:sz w:val="28"/>
          <w:szCs w:val="28"/>
          <w:lang w:eastAsia="en-US"/>
        </w:rPr>
        <w:t xml:space="preserve"> лиц, уполномоченны</w:t>
      </w:r>
      <w:r w:rsidR="00B57645" w:rsidRPr="001370EE">
        <w:rPr>
          <w:rFonts w:eastAsiaTheme="minorHAnsi"/>
          <w:sz w:val="28"/>
          <w:szCs w:val="28"/>
          <w:lang w:eastAsia="en-US"/>
        </w:rPr>
        <w:t>х</w:t>
      </w:r>
      <w:r w:rsidR="00B436CB" w:rsidRPr="001370EE">
        <w:rPr>
          <w:rFonts w:eastAsiaTheme="minorHAnsi"/>
          <w:sz w:val="28"/>
          <w:szCs w:val="28"/>
          <w:lang w:eastAsia="en-US"/>
        </w:rPr>
        <w:t xml:space="preserve"> на выполнение государственных функций, </w:t>
      </w:r>
      <w:r w:rsidR="00B57645" w:rsidRPr="001370EE">
        <w:rPr>
          <w:rFonts w:eastAsiaTheme="minorHAnsi"/>
          <w:sz w:val="28"/>
          <w:szCs w:val="28"/>
          <w:lang w:eastAsia="en-US"/>
        </w:rPr>
        <w:t>лиц, приравненных к ним, и должностных лиц.</w:t>
      </w:r>
    </w:p>
    <w:p w:rsidR="00543DD4" w:rsidRPr="00543DD4" w:rsidRDefault="00543DD4" w:rsidP="00A06979">
      <w:pPr>
        <w:pStyle w:val="Defaul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370EE">
        <w:rPr>
          <w:rFonts w:eastAsiaTheme="minorHAnsi"/>
          <w:sz w:val="28"/>
          <w:szCs w:val="28"/>
          <w:lang w:eastAsia="en-US"/>
        </w:rPr>
        <w:t>Запрещается следующее:</w:t>
      </w:r>
      <w:r w:rsidRPr="00543DD4">
        <w:rPr>
          <w:rFonts w:eastAsiaTheme="minorHAnsi"/>
          <w:sz w:val="28"/>
          <w:szCs w:val="28"/>
          <w:lang w:eastAsia="en-US"/>
        </w:rPr>
        <w:t xml:space="preserve"> </w:t>
      </w:r>
    </w:p>
    <w:p w:rsidR="00543DD4" w:rsidRPr="004C24B2" w:rsidRDefault="00543DD4" w:rsidP="00543DD4">
      <w:pPr>
        <w:widowControl/>
        <w:spacing w:before="0"/>
        <w:ind w:firstLine="709"/>
        <w:rPr>
          <w:rFonts w:eastAsiaTheme="minorHAnsi" w:cs="Times New Roman"/>
          <w:iCs w:val="0"/>
          <w:color w:val="000000"/>
          <w:sz w:val="28"/>
          <w:szCs w:val="28"/>
          <w:lang w:eastAsia="en-US"/>
        </w:rPr>
      </w:pPr>
      <w:r w:rsidRPr="00543DD4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>1</w:t>
      </w:r>
      <w:r w:rsidRPr="004C24B2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>) осуществлять деятельность, не совместимую с вып</w:t>
      </w:r>
      <w:bookmarkStart w:id="0" w:name="_GoBack"/>
      <w:bookmarkEnd w:id="0"/>
      <w:r w:rsidRPr="004C24B2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>олнением функций</w:t>
      </w:r>
      <w:r w:rsidR="00593ACB" w:rsidRPr="004C24B2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 xml:space="preserve"> в Обществе</w:t>
      </w:r>
      <w:r w:rsidRPr="004C24B2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 xml:space="preserve">; </w:t>
      </w:r>
    </w:p>
    <w:p w:rsidR="00A06979" w:rsidRDefault="00543DD4" w:rsidP="00A06979">
      <w:pPr>
        <w:widowControl/>
        <w:spacing w:before="0"/>
        <w:ind w:firstLine="709"/>
        <w:rPr>
          <w:rFonts w:eastAsiaTheme="minorHAnsi" w:cs="Times New Roman"/>
          <w:iCs w:val="0"/>
          <w:sz w:val="28"/>
          <w:szCs w:val="28"/>
          <w:lang w:eastAsia="en-US"/>
        </w:rPr>
      </w:pPr>
      <w:r w:rsidRPr="004C24B2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>2) занимать</w:t>
      </w:r>
      <w:r w:rsidRPr="00543DD4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 xml:space="preserve"> должность, находящуюся в непосредственной подчиненности должности, занимаемой его близкими родственниками (родителями (родителем), детьми, усыновителями (удочерителями), усыновленными (удочеренными), полнородными и неполнородными братьями и сестрами, дедушками, бабушками, внуками), супругом (супругой) и (или) свойственниками (полнородными и неполнородными братьями и сестрами, родителями и детьми супруга (супруги), </w:t>
      </w:r>
      <w:r w:rsidRPr="00543DD4">
        <w:rPr>
          <w:rFonts w:eastAsiaTheme="minorHAnsi" w:cs="Times New Roman"/>
          <w:iCs w:val="0"/>
          <w:sz w:val="28"/>
          <w:szCs w:val="28"/>
          <w:lang w:eastAsia="en-US"/>
        </w:rPr>
        <w:t>а также иметь в непосредственном подчинении близких родственников, супруга (супругу) и (или) свойственников;</w:t>
      </w:r>
    </w:p>
    <w:p w:rsidR="00A06979" w:rsidRPr="00A06979" w:rsidRDefault="00A06979" w:rsidP="004938A9">
      <w:pPr>
        <w:widowControl/>
        <w:spacing w:before="0"/>
        <w:ind w:firstLine="709"/>
        <w:rPr>
          <w:rFonts w:eastAsiaTheme="minorHAnsi" w:cs="Times New Roman"/>
          <w:iCs w:val="0"/>
          <w:color w:val="000000"/>
          <w:sz w:val="28"/>
          <w:szCs w:val="28"/>
          <w:lang w:eastAsia="en-US"/>
        </w:rPr>
      </w:pPr>
      <w:r w:rsidRPr="00A06979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 xml:space="preserve">3) занимать должности со своими близкими родственниками, супругом (супругой) и (или) свойственниками в одном </w:t>
      </w:r>
      <w:r w:rsidR="004938A9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>структурном подразделении Общества</w:t>
      </w:r>
      <w:r w:rsidRPr="00A06979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 xml:space="preserve">; </w:t>
      </w:r>
    </w:p>
    <w:p w:rsidR="00A06979" w:rsidRPr="00A06979" w:rsidRDefault="00A06979" w:rsidP="004938A9">
      <w:pPr>
        <w:widowControl/>
        <w:spacing w:before="0"/>
        <w:ind w:firstLine="709"/>
        <w:rPr>
          <w:rFonts w:eastAsiaTheme="minorHAnsi" w:cs="Times New Roman"/>
          <w:iCs w:val="0"/>
          <w:color w:val="000000"/>
          <w:sz w:val="28"/>
          <w:szCs w:val="28"/>
          <w:lang w:eastAsia="en-US"/>
        </w:rPr>
      </w:pPr>
      <w:r w:rsidRPr="00A06979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 xml:space="preserve">4) использовать служебную и иную информацию, не подлежащую официальному распространению, в целях получения или извлечения имущественных и неимущественных благ и преимуществ; </w:t>
      </w:r>
    </w:p>
    <w:p w:rsidR="00A06979" w:rsidRPr="00A06979" w:rsidRDefault="00A06979" w:rsidP="00593ACB">
      <w:pPr>
        <w:widowControl/>
        <w:spacing w:before="0"/>
        <w:ind w:firstLine="709"/>
        <w:rPr>
          <w:rFonts w:eastAsiaTheme="minorHAnsi" w:cs="Times New Roman"/>
          <w:iCs w:val="0"/>
          <w:color w:val="000000"/>
          <w:sz w:val="28"/>
          <w:szCs w:val="28"/>
          <w:lang w:eastAsia="en-US"/>
        </w:rPr>
      </w:pPr>
      <w:r w:rsidRPr="00A06979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 xml:space="preserve">5) принимать материальное вознаграждение, подарки или услуги за действия (бездействие) в пользу лиц, их предоставивших; </w:t>
      </w:r>
    </w:p>
    <w:p w:rsidR="00A06979" w:rsidRPr="00A06979" w:rsidRDefault="00A06979" w:rsidP="00593ACB">
      <w:pPr>
        <w:widowControl/>
        <w:spacing w:before="0"/>
        <w:ind w:firstLine="709"/>
        <w:rPr>
          <w:rFonts w:eastAsiaTheme="minorHAnsi" w:cs="Times New Roman"/>
          <w:iCs w:val="0"/>
          <w:color w:val="000000"/>
          <w:sz w:val="28"/>
          <w:szCs w:val="28"/>
          <w:lang w:eastAsia="en-US"/>
        </w:rPr>
      </w:pPr>
      <w:r w:rsidRPr="00A06979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 xml:space="preserve">6) открывать и владеть счетами (вкладами) в иностранных банках, расположенных за пределами Республики Казахстан, хранить наличные деньги и ценности в иностранных банках, расположенных за пределами Республики Казахстан; </w:t>
      </w:r>
    </w:p>
    <w:p w:rsidR="00A06979" w:rsidRPr="009E76E3" w:rsidRDefault="00A06979" w:rsidP="004938A9">
      <w:pPr>
        <w:widowControl/>
        <w:spacing w:before="0"/>
        <w:ind w:firstLine="709"/>
        <w:jc w:val="left"/>
        <w:rPr>
          <w:rFonts w:eastAsiaTheme="minorHAnsi" w:cs="Times New Roman"/>
          <w:iCs w:val="0"/>
          <w:color w:val="000000"/>
          <w:sz w:val="28"/>
          <w:szCs w:val="28"/>
          <w:lang w:eastAsia="en-US"/>
        </w:rPr>
      </w:pPr>
      <w:r w:rsidRPr="009E76E3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 xml:space="preserve">7) быть депутатом представительного органа; </w:t>
      </w:r>
    </w:p>
    <w:p w:rsidR="00A06979" w:rsidRPr="009E76E3" w:rsidRDefault="00A06979" w:rsidP="004938A9">
      <w:pPr>
        <w:widowControl/>
        <w:spacing w:before="0"/>
        <w:ind w:firstLine="709"/>
        <w:rPr>
          <w:rFonts w:eastAsiaTheme="minorHAnsi" w:cs="Times New Roman"/>
          <w:iCs w:val="0"/>
          <w:color w:val="000000"/>
          <w:sz w:val="28"/>
          <w:szCs w:val="28"/>
          <w:lang w:eastAsia="en-US"/>
        </w:rPr>
      </w:pPr>
      <w:r w:rsidRPr="009E76E3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 xml:space="preserve">8) заниматься другой оплачиваемой деятельностью, кроме педагогической, научной и иной творческой деятельности; </w:t>
      </w:r>
    </w:p>
    <w:p w:rsidR="00A06979" w:rsidRPr="00A06979" w:rsidRDefault="00A06979" w:rsidP="004938A9">
      <w:pPr>
        <w:widowControl/>
        <w:spacing w:before="0"/>
        <w:ind w:firstLine="709"/>
        <w:rPr>
          <w:rFonts w:eastAsiaTheme="minorHAnsi" w:cs="Times New Roman"/>
          <w:iCs w:val="0"/>
          <w:color w:val="000000"/>
          <w:sz w:val="28"/>
          <w:szCs w:val="28"/>
          <w:lang w:eastAsia="en-US"/>
        </w:rPr>
      </w:pPr>
      <w:r w:rsidRPr="009E76E3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>9) заниматься предпринимательской деятельностью, в том числе участвовать в управлении коммерческой организацией независимо от ее организационно-правовой формы, если непосредственное участие в управлении коммерческой организацией не входит в его должностные полномочия в соответствии с законодательством Республики Казахстан;</w:t>
      </w:r>
      <w:r w:rsidRPr="00A06979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 xml:space="preserve"> </w:t>
      </w:r>
    </w:p>
    <w:p w:rsidR="00A06979" w:rsidRPr="00C430D0" w:rsidRDefault="00A06979" w:rsidP="004938A9">
      <w:pPr>
        <w:widowControl/>
        <w:spacing w:before="0"/>
        <w:ind w:firstLine="709"/>
        <w:rPr>
          <w:rFonts w:eastAsiaTheme="minorHAnsi" w:cs="Times New Roman"/>
          <w:iCs w:val="0"/>
          <w:color w:val="000000"/>
          <w:sz w:val="28"/>
          <w:szCs w:val="28"/>
          <w:lang w:eastAsia="en-US"/>
        </w:rPr>
      </w:pPr>
      <w:r w:rsidRPr="00C430D0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 xml:space="preserve">10) быть представителем по делам третьих лиц в </w:t>
      </w:r>
      <w:r w:rsidR="004938A9" w:rsidRPr="00C430D0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>Обществе</w:t>
      </w:r>
      <w:r w:rsidRPr="00C430D0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 xml:space="preserve">, в котором он состоит на службе, либо непосредственно ему подчиненном или подконтрольном; </w:t>
      </w:r>
    </w:p>
    <w:p w:rsidR="00A06979" w:rsidRPr="00393FA0" w:rsidRDefault="00A06979" w:rsidP="004938A9">
      <w:pPr>
        <w:widowControl/>
        <w:spacing w:before="0"/>
        <w:ind w:firstLine="709"/>
        <w:rPr>
          <w:rFonts w:eastAsiaTheme="minorHAnsi" w:cs="Times New Roman"/>
          <w:iCs w:val="0"/>
          <w:color w:val="000000"/>
          <w:sz w:val="28"/>
          <w:szCs w:val="28"/>
          <w:lang w:eastAsia="en-US"/>
        </w:rPr>
      </w:pPr>
      <w:r w:rsidRPr="00393FA0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 xml:space="preserve">11) использовать в неслужебных целях средства материально-технического, финансового и информационного обеспечения его служебной деятельности, другое имущество </w:t>
      </w:r>
      <w:r w:rsidR="00C430D0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 xml:space="preserve">Общества </w:t>
      </w:r>
      <w:r w:rsidRPr="00393FA0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 xml:space="preserve">и служебную информацию; </w:t>
      </w:r>
    </w:p>
    <w:p w:rsidR="00A06979" w:rsidRPr="00393FA0" w:rsidRDefault="00A06979" w:rsidP="00593ACB">
      <w:pPr>
        <w:widowControl/>
        <w:spacing w:before="0"/>
        <w:ind w:firstLine="709"/>
        <w:rPr>
          <w:rFonts w:eastAsiaTheme="minorHAnsi" w:cs="Times New Roman"/>
          <w:iCs w:val="0"/>
          <w:color w:val="000000"/>
          <w:sz w:val="28"/>
          <w:szCs w:val="28"/>
          <w:lang w:eastAsia="en-US"/>
        </w:rPr>
      </w:pPr>
      <w:r w:rsidRPr="00393FA0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 xml:space="preserve">12) участвовать в действиях, препятствующих нормальному функционированию </w:t>
      </w:r>
      <w:r w:rsidR="007B3F79" w:rsidRPr="00393FA0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 xml:space="preserve">Общества и </w:t>
      </w:r>
      <w:r w:rsidRPr="00393FA0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 xml:space="preserve">государственных органов и выполнению должностных обязанностей, включая забастовки и несанкционированные митинги; </w:t>
      </w:r>
    </w:p>
    <w:p w:rsidR="00A06979" w:rsidRPr="004C24B2" w:rsidRDefault="00A06979" w:rsidP="00593ACB">
      <w:pPr>
        <w:widowControl/>
        <w:spacing w:before="0"/>
        <w:ind w:firstLine="709"/>
        <w:rPr>
          <w:rFonts w:eastAsiaTheme="minorHAnsi" w:cs="Times New Roman"/>
          <w:iCs w:val="0"/>
          <w:color w:val="000000"/>
          <w:sz w:val="28"/>
          <w:szCs w:val="28"/>
          <w:lang w:eastAsia="en-US"/>
        </w:rPr>
      </w:pPr>
      <w:r w:rsidRPr="00393FA0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 xml:space="preserve">13) в связи с исполнением должностных полномочий пользоваться в личных </w:t>
      </w:r>
      <w:r w:rsidRPr="004C24B2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 xml:space="preserve">целях услугами граждан и юридических лиц; </w:t>
      </w:r>
    </w:p>
    <w:p w:rsidR="00A06979" w:rsidRPr="004C24B2" w:rsidRDefault="00A06979" w:rsidP="00593ACB">
      <w:pPr>
        <w:widowControl/>
        <w:spacing w:before="0"/>
        <w:ind w:firstLine="709"/>
        <w:rPr>
          <w:rFonts w:eastAsiaTheme="minorHAnsi" w:cs="Times New Roman"/>
          <w:iCs w:val="0"/>
          <w:color w:val="000000"/>
          <w:sz w:val="28"/>
          <w:szCs w:val="28"/>
          <w:lang w:eastAsia="en-US"/>
        </w:rPr>
      </w:pPr>
      <w:r w:rsidRPr="004C24B2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lastRenderedPageBreak/>
        <w:t xml:space="preserve">14) участвовать в азартных играх и (или) пари в игорных заведениях, которые подпадают под определение, предусмотренное Законом Республики Казахстан «Об игорном бизнесе», а равно участию в азартных играх и (или) пари в неотведенных для этого местах или в азартных играх и (или) пари, проводимых посредством использования сетей телекоммуникаций, в том числе сети Интернет; </w:t>
      </w:r>
    </w:p>
    <w:p w:rsidR="00A06979" w:rsidRDefault="00A06979" w:rsidP="00A06979">
      <w:pPr>
        <w:widowControl/>
        <w:spacing w:before="0"/>
        <w:ind w:firstLine="709"/>
        <w:rPr>
          <w:rFonts w:eastAsiaTheme="minorHAnsi" w:cs="Times New Roman"/>
          <w:iCs w:val="0"/>
          <w:sz w:val="28"/>
          <w:szCs w:val="28"/>
          <w:lang w:eastAsia="en-US"/>
        </w:rPr>
      </w:pPr>
      <w:r w:rsidRPr="00393FA0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 xml:space="preserve">15) </w:t>
      </w:r>
      <w:r w:rsidR="004938A9" w:rsidRPr="00393FA0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>участвовать в разработке, обсуждении или принятии решений либо иным способом оказывать воздействие на решения, вызывающие конфликт интересов</w:t>
      </w:r>
      <w:r w:rsidR="0059071F" w:rsidRPr="00393FA0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>.</w:t>
      </w:r>
    </w:p>
    <w:p w:rsidR="0059071F" w:rsidRPr="0059071F" w:rsidRDefault="00B57645" w:rsidP="0059071F">
      <w:pPr>
        <w:widowControl/>
        <w:spacing w:before="0"/>
        <w:ind w:firstLine="709"/>
        <w:rPr>
          <w:rFonts w:eastAsiaTheme="minorHAnsi" w:cs="Times New Roman"/>
          <w:iCs w:val="0"/>
          <w:sz w:val="28"/>
          <w:szCs w:val="28"/>
          <w:lang w:eastAsia="en-US"/>
        </w:rPr>
      </w:pPr>
      <w:r>
        <w:rPr>
          <w:rFonts w:eastAsiaTheme="minorHAnsi" w:cs="Times New Roman"/>
          <w:iCs w:val="0"/>
          <w:sz w:val="28"/>
          <w:szCs w:val="28"/>
          <w:lang w:eastAsia="en-US"/>
        </w:rPr>
        <w:t>20</w:t>
      </w:r>
      <w:r w:rsidR="00331F11">
        <w:rPr>
          <w:rFonts w:eastAsiaTheme="minorHAnsi" w:cs="Times New Roman"/>
          <w:iCs w:val="0"/>
          <w:sz w:val="28"/>
          <w:szCs w:val="28"/>
          <w:lang w:eastAsia="en-US"/>
        </w:rPr>
        <w:t>. К</w:t>
      </w:r>
      <w:r w:rsidR="0059071F" w:rsidRPr="0059071F">
        <w:rPr>
          <w:rFonts w:eastAsiaTheme="minorHAnsi" w:cs="Times New Roman"/>
          <w:iCs w:val="0"/>
          <w:sz w:val="28"/>
          <w:szCs w:val="28"/>
          <w:lang w:eastAsia="en-US"/>
        </w:rPr>
        <w:t>онфликт интересов может быть выявлен:</w:t>
      </w:r>
    </w:p>
    <w:p w:rsidR="0059071F" w:rsidRPr="0059071F" w:rsidRDefault="0059071F" w:rsidP="0059071F">
      <w:pPr>
        <w:widowControl/>
        <w:spacing w:before="0"/>
        <w:ind w:firstLine="709"/>
        <w:rPr>
          <w:rFonts w:eastAsiaTheme="minorHAnsi" w:cs="Times New Roman"/>
          <w:iCs w:val="0"/>
          <w:sz w:val="28"/>
          <w:szCs w:val="28"/>
          <w:lang w:eastAsia="en-US"/>
        </w:rPr>
      </w:pPr>
      <w:r w:rsidRPr="0059071F">
        <w:rPr>
          <w:rFonts w:eastAsiaTheme="minorHAnsi" w:cs="Times New Roman"/>
          <w:iCs w:val="0"/>
          <w:sz w:val="28"/>
          <w:szCs w:val="28"/>
          <w:lang w:eastAsia="en-US"/>
        </w:rPr>
        <w:t>1) при проведении внешнего и внутреннего анализов коррупционных рисков или антикоррупционного мониторинга;</w:t>
      </w:r>
    </w:p>
    <w:p w:rsidR="0059071F" w:rsidRPr="0059071F" w:rsidRDefault="0059071F" w:rsidP="0059071F">
      <w:pPr>
        <w:widowControl/>
        <w:spacing w:before="0"/>
        <w:ind w:firstLine="709"/>
        <w:rPr>
          <w:rFonts w:eastAsiaTheme="minorHAnsi" w:cs="Times New Roman"/>
          <w:iCs w:val="0"/>
          <w:sz w:val="28"/>
          <w:szCs w:val="28"/>
          <w:lang w:eastAsia="en-US"/>
        </w:rPr>
      </w:pPr>
      <w:r w:rsidRPr="0059071F">
        <w:rPr>
          <w:rFonts w:eastAsiaTheme="minorHAnsi" w:cs="Times New Roman"/>
          <w:iCs w:val="0"/>
          <w:sz w:val="28"/>
          <w:szCs w:val="28"/>
          <w:lang w:eastAsia="en-US"/>
        </w:rPr>
        <w:t xml:space="preserve">2) при рассмотрении обращений лиц или иной информации о конфликте интересов, а также внутренних актов государственных органов или </w:t>
      </w:r>
      <w:r w:rsidR="00331F11">
        <w:rPr>
          <w:rFonts w:eastAsiaTheme="minorHAnsi" w:cs="Times New Roman"/>
          <w:iCs w:val="0"/>
          <w:sz w:val="28"/>
          <w:szCs w:val="28"/>
          <w:lang w:eastAsia="en-US"/>
        </w:rPr>
        <w:t>Общества</w:t>
      </w:r>
      <w:r w:rsidRPr="0059071F">
        <w:rPr>
          <w:rFonts w:eastAsiaTheme="minorHAnsi" w:cs="Times New Roman"/>
          <w:iCs w:val="0"/>
          <w:sz w:val="28"/>
          <w:szCs w:val="28"/>
          <w:lang w:eastAsia="en-US"/>
        </w:rPr>
        <w:t>;</w:t>
      </w:r>
    </w:p>
    <w:p w:rsidR="0059071F" w:rsidRPr="0059071F" w:rsidRDefault="0059071F" w:rsidP="0059071F">
      <w:pPr>
        <w:widowControl/>
        <w:spacing w:before="0"/>
        <w:ind w:firstLine="709"/>
        <w:rPr>
          <w:rFonts w:eastAsiaTheme="minorHAnsi" w:cs="Times New Roman"/>
          <w:iCs w:val="0"/>
          <w:sz w:val="28"/>
          <w:szCs w:val="28"/>
          <w:lang w:eastAsia="en-US"/>
        </w:rPr>
      </w:pPr>
      <w:r w:rsidRPr="0059071F">
        <w:rPr>
          <w:rFonts w:eastAsiaTheme="minorHAnsi" w:cs="Times New Roman"/>
          <w:iCs w:val="0"/>
          <w:sz w:val="28"/>
          <w:szCs w:val="28"/>
          <w:lang w:eastAsia="en-US"/>
        </w:rPr>
        <w:t>3) при проведении проверок, ревизий или аудита уполномоченных государственных органов</w:t>
      </w:r>
      <w:r w:rsidR="003F1D30">
        <w:rPr>
          <w:rFonts w:eastAsiaTheme="minorHAnsi" w:cs="Times New Roman"/>
          <w:iCs w:val="0"/>
          <w:sz w:val="28"/>
          <w:szCs w:val="28"/>
          <w:lang w:eastAsia="en-US"/>
        </w:rPr>
        <w:t xml:space="preserve"> и</w:t>
      </w:r>
      <w:r w:rsidRPr="0059071F">
        <w:rPr>
          <w:rFonts w:eastAsiaTheme="minorHAnsi" w:cs="Times New Roman"/>
          <w:iCs w:val="0"/>
          <w:sz w:val="28"/>
          <w:szCs w:val="28"/>
          <w:lang w:eastAsia="en-US"/>
        </w:rPr>
        <w:t xml:space="preserve"> организаций</w:t>
      </w:r>
      <w:r w:rsidR="003F1D30">
        <w:rPr>
          <w:rFonts w:eastAsiaTheme="minorHAnsi" w:cs="Times New Roman"/>
          <w:iCs w:val="0"/>
          <w:sz w:val="28"/>
          <w:szCs w:val="28"/>
          <w:lang w:eastAsia="en-US"/>
        </w:rPr>
        <w:t>, а также внутреннего аудита</w:t>
      </w:r>
      <w:r w:rsidRPr="0059071F">
        <w:rPr>
          <w:rFonts w:eastAsiaTheme="minorHAnsi" w:cs="Times New Roman"/>
          <w:iCs w:val="0"/>
          <w:sz w:val="28"/>
          <w:szCs w:val="28"/>
          <w:lang w:eastAsia="en-US"/>
        </w:rPr>
        <w:t>;</w:t>
      </w:r>
    </w:p>
    <w:p w:rsidR="0059071F" w:rsidRPr="0059071F" w:rsidRDefault="0059071F" w:rsidP="0059071F">
      <w:pPr>
        <w:widowControl/>
        <w:spacing w:before="0"/>
        <w:ind w:firstLine="709"/>
        <w:rPr>
          <w:rFonts w:eastAsiaTheme="minorHAnsi" w:cs="Times New Roman"/>
          <w:iCs w:val="0"/>
          <w:sz w:val="28"/>
          <w:szCs w:val="28"/>
          <w:lang w:eastAsia="en-US"/>
        </w:rPr>
      </w:pPr>
      <w:r w:rsidRPr="0059071F">
        <w:rPr>
          <w:rFonts w:eastAsiaTheme="minorHAnsi" w:cs="Times New Roman"/>
          <w:iCs w:val="0"/>
          <w:sz w:val="28"/>
          <w:szCs w:val="28"/>
          <w:lang w:eastAsia="en-US"/>
        </w:rPr>
        <w:t>4) по результатам досудебного расследования, а также уголовного, гражданского, административного судопроизводства и производства по делам об административных правонарушениях.</w:t>
      </w:r>
    </w:p>
    <w:p w:rsidR="0059071F" w:rsidRPr="0059071F" w:rsidRDefault="00357977" w:rsidP="0059071F">
      <w:pPr>
        <w:widowControl/>
        <w:spacing w:before="0"/>
        <w:ind w:firstLine="709"/>
        <w:rPr>
          <w:rFonts w:eastAsiaTheme="minorHAnsi" w:cs="Times New Roman"/>
          <w:iCs w:val="0"/>
          <w:sz w:val="28"/>
          <w:szCs w:val="28"/>
          <w:lang w:eastAsia="en-US"/>
        </w:rPr>
      </w:pPr>
      <w:r>
        <w:rPr>
          <w:rFonts w:eastAsiaTheme="minorHAnsi" w:cs="Times New Roman"/>
          <w:iCs w:val="0"/>
          <w:sz w:val="28"/>
          <w:szCs w:val="28"/>
          <w:lang w:eastAsia="en-US"/>
        </w:rPr>
        <w:t>5</w:t>
      </w:r>
      <w:r w:rsidR="0059071F" w:rsidRPr="0059071F">
        <w:rPr>
          <w:rFonts w:eastAsiaTheme="minorHAnsi" w:cs="Times New Roman"/>
          <w:iCs w:val="0"/>
          <w:sz w:val="28"/>
          <w:szCs w:val="28"/>
          <w:lang w:eastAsia="en-US"/>
        </w:rPr>
        <w:t xml:space="preserve">) </w:t>
      </w:r>
      <w:r w:rsidR="004C24B2">
        <w:rPr>
          <w:rFonts w:eastAsiaTheme="minorHAnsi" w:cs="Times New Roman"/>
          <w:iCs w:val="0"/>
          <w:sz w:val="28"/>
          <w:szCs w:val="28"/>
          <w:lang w:eastAsia="en-US"/>
        </w:rPr>
        <w:t xml:space="preserve">при </w:t>
      </w:r>
      <w:r w:rsidR="0059071F" w:rsidRPr="0059071F">
        <w:rPr>
          <w:rFonts w:eastAsiaTheme="minorHAnsi" w:cs="Times New Roman"/>
          <w:iCs w:val="0"/>
          <w:sz w:val="28"/>
          <w:szCs w:val="28"/>
          <w:lang w:eastAsia="en-US"/>
        </w:rPr>
        <w:t>прове</w:t>
      </w:r>
      <w:r w:rsidR="004C24B2">
        <w:rPr>
          <w:rFonts w:eastAsiaTheme="minorHAnsi" w:cs="Times New Roman"/>
          <w:iCs w:val="0"/>
          <w:sz w:val="28"/>
          <w:szCs w:val="28"/>
          <w:lang w:eastAsia="en-US"/>
        </w:rPr>
        <w:t>дении</w:t>
      </w:r>
      <w:r w:rsidR="0059071F" w:rsidRPr="0059071F">
        <w:rPr>
          <w:rFonts w:eastAsiaTheme="minorHAnsi" w:cs="Times New Roman"/>
          <w:iCs w:val="0"/>
          <w:sz w:val="28"/>
          <w:szCs w:val="28"/>
          <w:lang w:eastAsia="en-US"/>
        </w:rPr>
        <w:t xml:space="preserve"> анализ</w:t>
      </w:r>
      <w:r w:rsidR="004C24B2">
        <w:rPr>
          <w:rFonts w:eastAsiaTheme="minorHAnsi" w:cs="Times New Roman"/>
          <w:iCs w:val="0"/>
          <w:sz w:val="28"/>
          <w:szCs w:val="28"/>
          <w:lang w:eastAsia="en-US"/>
        </w:rPr>
        <w:t>а</w:t>
      </w:r>
      <w:r w:rsidR="0059071F" w:rsidRPr="0059071F">
        <w:rPr>
          <w:rFonts w:eastAsiaTheme="minorHAnsi" w:cs="Times New Roman"/>
          <w:iCs w:val="0"/>
          <w:sz w:val="28"/>
          <w:szCs w:val="28"/>
          <w:lang w:eastAsia="en-US"/>
        </w:rPr>
        <w:t xml:space="preserve"> всех должностей и определ</w:t>
      </w:r>
      <w:r w:rsidR="004C24B2">
        <w:rPr>
          <w:rFonts w:eastAsiaTheme="minorHAnsi" w:cs="Times New Roman"/>
          <w:iCs w:val="0"/>
          <w:sz w:val="28"/>
          <w:szCs w:val="28"/>
          <w:lang w:eastAsia="en-US"/>
        </w:rPr>
        <w:t>ения</w:t>
      </w:r>
      <w:r w:rsidR="0059071F" w:rsidRPr="0059071F">
        <w:rPr>
          <w:rFonts w:eastAsiaTheme="minorHAnsi" w:cs="Times New Roman"/>
          <w:iCs w:val="0"/>
          <w:sz w:val="28"/>
          <w:szCs w:val="28"/>
          <w:lang w:eastAsia="en-US"/>
        </w:rPr>
        <w:t xml:space="preserve"> подразделения и должности с наибольшим влиянием на процессы, связанные с распределением ресурсов, управлением финансами, закупками, оценкой и контролем, которые могут привести к конфликту интересов;</w:t>
      </w:r>
    </w:p>
    <w:p w:rsidR="00331F11" w:rsidRPr="00331F11" w:rsidRDefault="00357977" w:rsidP="00331F11">
      <w:pPr>
        <w:widowControl/>
        <w:spacing w:before="0"/>
        <w:ind w:firstLine="709"/>
        <w:rPr>
          <w:rFonts w:eastAsiaTheme="minorHAnsi" w:cs="Times New Roman"/>
          <w:iCs w:val="0"/>
          <w:sz w:val="28"/>
          <w:szCs w:val="28"/>
          <w:lang w:eastAsia="en-US"/>
        </w:rPr>
      </w:pPr>
      <w:r>
        <w:rPr>
          <w:rFonts w:eastAsiaTheme="minorHAnsi" w:cs="Times New Roman"/>
          <w:iCs w:val="0"/>
          <w:sz w:val="28"/>
          <w:szCs w:val="28"/>
          <w:lang w:eastAsia="en-US"/>
        </w:rPr>
        <w:t>6</w:t>
      </w:r>
      <w:r w:rsidR="0059071F" w:rsidRPr="0059071F">
        <w:rPr>
          <w:rFonts w:eastAsiaTheme="minorHAnsi" w:cs="Times New Roman"/>
          <w:iCs w:val="0"/>
          <w:sz w:val="28"/>
          <w:szCs w:val="28"/>
          <w:lang w:eastAsia="en-US"/>
        </w:rPr>
        <w:t xml:space="preserve">) </w:t>
      </w:r>
      <w:r w:rsidR="00C430D0">
        <w:rPr>
          <w:rFonts w:eastAsiaTheme="minorHAnsi" w:cs="Times New Roman"/>
          <w:iCs w:val="0"/>
          <w:sz w:val="28"/>
          <w:szCs w:val="28"/>
          <w:lang w:eastAsia="en-US"/>
        </w:rPr>
        <w:t xml:space="preserve">при </w:t>
      </w:r>
      <w:r w:rsidR="0059071F" w:rsidRPr="0059071F">
        <w:rPr>
          <w:rFonts w:eastAsiaTheme="minorHAnsi" w:cs="Times New Roman"/>
          <w:iCs w:val="0"/>
          <w:sz w:val="28"/>
          <w:szCs w:val="28"/>
          <w:lang w:eastAsia="en-US"/>
        </w:rPr>
        <w:t>прове</w:t>
      </w:r>
      <w:r w:rsidR="004C24B2">
        <w:rPr>
          <w:rFonts w:eastAsiaTheme="minorHAnsi" w:cs="Times New Roman"/>
          <w:iCs w:val="0"/>
          <w:sz w:val="28"/>
          <w:szCs w:val="28"/>
          <w:lang w:eastAsia="en-US"/>
        </w:rPr>
        <w:t>дени</w:t>
      </w:r>
      <w:r w:rsidR="00C430D0">
        <w:rPr>
          <w:rFonts w:eastAsiaTheme="minorHAnsi" w:cs="Times New Roman"/>
          <w:iCs w:val="0"/>
          <w:sz w:val="28"/>
          <w:szCs w:val="28"/>
          <w:lang w:eastAsia="en-US"/>
        </w:rPr>
        <w:t>и</w:t>
      </w:r>
      <w:r w:rsidR="0059071F" w:rsidRPr="0059071F">
        <w:rPr>
          <w:rFonts w:eastAsiaTheme="minorHAnsi" w:cs="Times New Roman"/>
          <w:iCs w:val="0"/>
          <w:sz w:val="28"/>
          <w:szCs w:val="28"/>
          <w:lang w:eastAsia="en-US"/>
        </w:rPr>
        <w:t xml:space="preserve"> сбор</w:t>
      </w:r>
      <w:r w:rsidR="004C24B2">
        <w:rPr>
          <w:rFonts w:eastAsiaTheme="minorHAnsi" w:cs="Times New Roman"/>
          <w:iCs w:val="0"/>
          <w:sz w:val="28"/>
          <w:szCs w:val="28"/>
          <w:lang w:eastAsia="en-US"/>
        </w:rPr>
        <w:t>а</w:t>
      </w:r>
      <w:r w:rsidR="0059071F" w:rsidRPr="0059071F">
        <w:rPr>
          <w:rFonts w:eastAsiaTheme="minorHAnsi" w:cs="Times New Roman"/>
          <w:iCs w:val="0"/>
          <w:sz w:val="28"/>
          <w:szCs w:val="28"/>
          <w:lang w:eastAsia="en-US"/>
        </w:rPr>
        <w:t xml:space="preserve"> и анализ</w:t>
      </w:r>
      <w:r w:rsidR="004C24B2">
        <w:rPr>
          <w:rFonts w:eastAsiaTheme="minorHAnsi" w:cs="Times New Roman"/>
          <w:iCs w:val="0"/>
          <w:sz w:val="28"/>
          <w:szCs w:val="28"/>
          <w:lang w:eastAsia="en-US"/>
        </w:rPr>
        <w:t>а</w:t>
      </w:r>
      <w:r w:rsidR="0059071F" w:rsidRPr="0059071F">
        <w:rPr>
          <w:rFonts w:eastAsiaTheme="minorHAnsi" w:cs="Times New Roman"/>
          <w:iCs w:val="0"/>
          <w:sz w:val="28"/>
          <w:szCs w:val="28"/>
          <w:lang w:eastAsia="en-US"/>
        </w:rPr>
        <w:t xml:space="preserve"> данных о возможных источниках конфликта интересов, включая личные интересы работников, такие</w:t>
      </w:r>
      <w:r w:rsidR="004C24B2">
        <w:rPr>
          <w:rFonts w:eastAsiaTheme="minorHAnsi" w:cs="Times New Roman"/>
          <w:iCs w:val="0"/>
          <w:sz w:val="28"/>
          <w:szCs w:val="28"/>
          <w:lang w:eastAsia="en-US"/>
        </w:rPr>
        <w:t xml:space="preserve"> как</w:t>
      </w:r>
      <w:r w:rsidR="0059071F" w:rsidRPr="0059071F">
        <w:rPr>
          <w:rFonts w:eastAsiaTheme="minorHAnsi" w:cs="Times New Roman"/>
          <w:iCs w:val="0"/>
          <w:sz w:val="28"/>
          <w:szCs w:val="28"/>
          <w:lang w:eastAsia="en-US"/>
        </w:rPr>
        <w:t xml:space="preserve"> наличи</w:t>
      </w:r>
      <w:r w:rsidR="00C430D0">
        <w:rPr>
          <w:rFonts w:eastAsiaTheme="minorHAnsi" w:cs="Times New Roman"/>
          <w:iCs w:val="0"/>
          <w:sz w:val="28"/>
          <w:szCs w:val="28"/>
          <w:lang w:eastAsia="en-US"/>
        </w:rPr>
        <w:t xml:space="preserve">е </w:t>
      </w:r>
      <w:r w:rsidR="0059071F" w:rsidRPr="0059071F">
        <w:rPr>
          <w:rFonts w:eastAsiaTheme="minorHAnsi" w:cs="Times New Roman"/>
          <w:iCs w:val="0"/>
          <w:sz w:val="28"/>
          <w:szCs w:val="28"/>
          <w:lang w:eastAsia="en-US"/>
        </w:rPr>
        <w:t>родственников у контрагентов; дополнительные источники дохода, которые могут быть связаны</w:t>
      </w:r>
      <w:r w:rsidR="00331F11">
        <w:rPr>
          <w:rFonts w:eastAsiaTheme="minorHAnsi" w:cs="Times New Roman"/>
          <w:iCs w:val="0"/>
          <w:sz w:val="28"/>
          <w:szCs w:val="28"/>
          <w:lang w:eastAsia="en-US"/>
        </w:rPr>
        <w:t xml:space="preserve"> </w:t>
      </w:r>
      <w:r w:rsidR="00331F11" w:rsidRPr="00331F11">
        <w:rPr>
          <w:rFonts w:eastAsiaTheme="minorHAnsi" w:cs="Times New Roman"/>
          <w:iCs w:val="0"/>
          <w:sz w:val="28"/>
          <w:szCs w:val="28"/>
          <w:lang w:eastAsia="en-US"/>
        </w:rPr>
        <w:t>с должностными обязанностями;</w:t>
      </w:r>
    </w:p>
    <w:p w:rsidR="00A06979" w:rsidRDefault="00357977" w:rsidP="00331F11">
      <w:pPr>
        <w:widowControl/>
        <w:spacing w:before="0"/>
        <w:ind w:firstLine="709"/>
        <w:rPr>
          <w:rFonts w:eastAsiaTheme="minorHAnsi" w:cs="Times New Roman"/>
          <w:iCs w:val="0"/>
          <w:sz w:val="28"/>
          <w:szCs w:val="28"/>
          <w:lang w:eastAsia="en-US"/>
        </w:rPr>
      </w:pPr>
      <w:r>
        <w:rPr>
          <w:rFonts w:eastAsiaTheme="minorHAnsi" w:cs="Times New Roman"/>
          <w:iCs w:val="0"/>
          <w:sz w:val="28"/>
          <w:szCs w:val="28"/>
          <w:lang w:eastAsia="en-US"/>
        </w:rPr>
        <w:t>7</w:t>
      </w:r>
      <w:r w:rsidR="00331F11" w:rsidRPr="00331F11">
        <w:rPr>
          <w:rFonts w:eastAsiaTheme="minorHAnsi" w:cs="Times New Roman"/>
          <w:iCs w:val="0"/>
          <w:sz w:val="28"/>
          <w:szCs w:val="28"/>
          <w:lang w:eastAsia="en-US"/>
        </w:rPr>
        <w:t>) прове</w:t>
      </w:r>
      <w:r w:rsidR="00F830E8">
        <w:rPr>
          <w:rFonts w:eastAsiaTheme="minorHAnsi" w:cs="Times New Roman"/>
          <w:iCs w:val="0"/>
          <w:sz w:val="28"/>
          <w:szCs w:val="28"/>
          <w:lang w:eastAsia="en-US"/>
        </w:rPr>
        <w:t>дение</w:t>
      </w:r>
      <w:r w:rsidR="00331F11" w:rsidRPr="00331F11">
        <w:rPr>
          <w:rFonts w:eastAsiaTheme="minorHAnsi" w:cs="Times New Roman"/>
          <w:iCs w:val="0"/>
          <w:sz w:val="28"/>
          <w:szCs w:val="28"/>
          <w:lang w:eastAsia="en-US"/>
        </w:rPr>
        <w:t xml:space="preserve"> анализ</w:t>
      </w:r>
      <w:r w:rsidR="00F830E8">
        <w:rPr>
          <w:rFonts w:eastAsiaTheme="minorHAnsi" w:cs="Times New Roman"/>
          <w:iCs w:val="0"/>
          <w:sz w:val="28"/>
          <w:szCs w:val="28"/>
          <w:lang w:eastAsia="en-US"/>
        </w:rPr>
        <w:t>а</w:t>
      </w:r>
      <w:r w:rsidR="00331F11" w:rsidRPr="00331F11">
        <w:rPr>
          <w:rFonts w:eastAsiaTheme="minorHAnsi" w:cs="Times New Roman"/>
          <w:iCs w:val="0"/>
          <w:sz w:val="28"/>
          <w:szCs w:val="28"/>
          <w:lang w:eastAsia="en-US"/>
        </w:rPr>
        <w:t xml:space="preserve"> действий и решений работников на наличие предпочтений или предвзятости;</w:t>
      </w:r>
    </w:p>
    <w:p w:rsidR="00331F11" w:rsidRPr="00331F11" w:rsidRDefault="00357977" w:rsidP="00331F11">
      <w:pPr>
        <w:widowControl/>
        <w:spacing w:before="0"/>
        <w:ind w:firstLine="709"/>
        <w:rPr>
          <w:rFonts w:eastAsiaTheme="minorHAnsi" w:cs="Times New Roman"/>
          <w:iCs w:val="0"/>
          <w:sz w:val="28"/>
          <w:szCs w:val="28"/>
          <w:lang w:eastAsia="en-US"/>
        </w:rPr>
      </w:pPr>
      <w:r>
        <w:rPr>
          <w:rFonts w:eastAsiaTheme="minorHAnsi" w:cs="Times New Roman"/>
          <w:iCs w:val="0"/>
          <w:sz w:val="28"/>
          <w:szCs w:val="28"/>
          <w:lang w:eastAsia="en-US"/>
        </w:rPr>
        <w:t>8</w:t>
      </w:r>
      <w:r w:rsidR="00331F11" w:rsidRPr="00331F11">
        <w:rPr>
          <w:rFonts w:eastAsiaTheme="minorHAnsi" w:cs="Times New Roman"/>
          <w:iCs w:val="0"/>
          <w:sz w:val="28"/>
          <w:szCs w:val="28"/>
          <w:lang w:eastAsia="en-US"/>
        </w:rPr>
        <w:t>) сравн</w:t>
      </w:r>
      <w:r w:rsidR="00F830E8">
        <w:rPr>
          <w:rFonts w:eastAsiaTheme="minorHAnsi" w:cs="Times New Roman"/>
          <w:iCs w:val="0"/>
          <w:sz w:val="28"/>
          <w:szCs w:val="28"/>
          <w:lang w:eastAsia="en-US"/>
        </w:rPr>
        <w:t>ение</w:t>
      </w:r>
      <w:r w:rsidR="00331F11" w:rsidRPr="00331F11">
        <w:rPr>
          <w:rFonts w:eastAsiaTheme="minorHAnsi" w:cs="Times New Roman"/>
          <w:iCs w:val="0"/>
          <w:sz w:val="28"/>
          <w:szCs w:val="28"/>
          <w:lang w:eastAsia="en-US"/>
        </w:rPr>
        <w:t xml:space="preserve"> данны</w:t>
      </w:r>
      <w:r w:rsidR="00F830E8">
        <w:rPr>
          <w:rFonts w:eastAsiaTheme="minorHAnsi" w:cs="Times New Roman"/>
          <w:iCs w:val="0"/>
          <w:sz w:val="28"/>
          <w:szCs w:val="28"/>
          <w:lang w:eastAsia="en-US"/>
        </w:rPr>
        <w:t xml:space="preserve">х </w:t>
      </w:r>
      <w:r w:rsidR="00331F11" w:rsidRPr="00331F11">
        <w:rPr>
          <w:rFonts w:eastAsiaTheme="minorHAnsi" w:cs="Times New Roman"/>
          <w:iCs w:val="0"/>
          <w:sz w:val="28"/>
          <w:szCs w:val="28"/>
          <w:lang w:eastAsia="en-US"/>
        </w:rPr>
        <w:t>из внешних источников с данными, представленными работниками;</w:t>
      </w:r>
    </w:p>
    <w:p w:rsidR="00FE1AF2" w:rsidRDefault="00357977" w:rsidP="00357977">
      <w:pPr>
        <w:widowControl/>
        <w:spacing w:before="0"/>
        <w:ind w:firstLine="709"/>
        <w:rPr>
          <w:rFonts w:eastAsiaTheme="minorHAnsi" w:cs="Times New Roman"/>
          <w:iCs w:val="0"/>
          <w:sz w:val="28"/>
          <w:szCs w:val="28"/>
          <w:lang w:eastAsia="en-US"/>
        </w:rPr>
      </w:pPr>
      <w:r>
        <w:rPr>
          <w:rFonts w:eastAsiaTheme="minorHAnsi" w:cs="Times New Roman"/>
          <w:iCs w:val="0"/>
          <w:sz w:val="28"/>
          <w:szCs w:val="28"/>
          <w:lang w:eastAsia="en-US"/>
        </w:rPr>
        <w:t>9</w:t>
      </w:r>
      <w:r w:rsidR="00331F11" w:rsidRPr="00331F11">
        <w:rPr>
          <w:rFonts w:eastAsiaTheme="minorHAnsi" w:cs="Times New Roman"/>
          <w:iCs w:val="0"/>
          <w:sz w:val="28"/>
          <w:szCs w:val="28"/>
          <w:lang w:eastAsia="en-US"/>
        </w:rPr>
        <w:t xml:space="preserve">) </w:t>
      </w:r>
      <w:r w:rsidR="00FE1AF2">
        <w:rPr>
          <w:rFonts w:eastAsiaTheme="minorHAnsi" w:cs="Times New Roman"/>
          <w:iCs w:val="0"/>
          <w:sz w:val="28"/>
          <w:szCs w:val="28"/>
          <w:lang w:eastAsia="en-US"/>
        </w:rPr>
        <w:t xml:space="preserve">информации из внешних источников: средств массовой информации, социальных сетей и другое. </w:t>
      </w:r>
    </w:p>
    <w:p w:rsidR="00357977" w:rsidRDefault="00B57645" w:rsidP="00357977">
      <w:pPr>
        <w:widowControl/>
        <w:spacing w:before="0"/>
        <w:ind w:firstLine="709"/>
        <w:rPr>
          <w:rFonts w:eastAsiaTheme="minorHAnsi" w:cs="Times New Roman"/>
          <w:iCs w:val="0"/>
          <w:sz w:val="28"/>
          <w:szCs w:val="28"/>
          <w:lang w:eastAsia="en-US"/>
        </w:rPr>
      </w:pPr>
      <w:r>
        <w:rPr>
          <w:rFonts w:eastAsiaTheme="minorHAnsi" w:cs="Times New Roman"/>
          <w:iCs w:val="0"/>
          <w:sz w:val="28"/>
          <w:szCs w:val="28"/>
          <w:lang w:eastAsia="en-US"/>
        </w:rPr>
        <w:t>21</w:t>
      </w:r>
      <w:r w:rsidR="00FE1AF2">
        <w:rPr>
          <w:rFonts w:eastAsiaTheme="minorHAnsi" w:cs="Times New Roman"/>
          <w:iCs w:val="0"/>
          <w:sz w:val="28"/>
          <w:szCs w:val="28"/>
          <w:lang w:eastAsia="en-US"/>
        </w:rPr>
        <w:t>. В</w:t>
      </w:r>
      <w:r w:rsidR="00331F11" w:rsidRPr="00331F11">
        <w:rPr>
          <w:rFonts w:eastAsiaTheme="minorHAnsi" w:cs="Times New Roman"/>
          <w:iCs w:val="0"/>
          <w:sz w:val="28"/>
          <w:szCs w:val="28"/>
          <w:lang w:eastAsia="en-US"/>
        </w:rPr>
        <w:t>ыявленны</w:t>
      </w:r>
      <w:r w:rsidR="00FE1AF2">
        <w:rPr>
          <w:rFonts w:eastAsiaTheme="minorHAnsi" w:cs="Times New Roman"/>
          <w:iCs w:val="0"/>
          <w:sz w:val="28"/>
          <w:szCs w:val="28"/>
          <w:lang w:eastAsia="en-US"/>
        </w:rPr>
        <w:t>е</w:t>
      </w:r>
      <w:r w:rsidR="00331F11" w:rsidRPr="00331F11">
        <w:rPr>
          <w:rFonts w:eastAsiaTheme="minorHAnsi" w:cs="Times New Roman"/>
          <w:iCs w:val="0"/>
          <w:sz w:val="28"/>
          <w:szCs w:val="28"/>
          <w:lang w:eastAsia="en-US"/>
        </w:rPr>
        <w:t xml:space="preserve"> конфликт</w:t>
      </w:r>
      <w:r w:rsidR="00FE1AF2">
        <w:rPr>
          <w:rFonts w:eastAsiaTheme="minorHAnsi" w:cs="Times New Roman"/>
          <w:iCs w:val="0"/>
          <w:sz w:val="28"/>
          <w:szCs w:val="28"/>
          <w:lang w:eastAsia="en-US"/>
        </w:rPr>
        <w:t>ы</w:t>
      </w:r>
      <w:r w:rsidR="00331F11" w:rsidRPr="00331F11">
        <w:rPr>
          <w:rFonts w:eastAsiaTheme="minorHAnsi" w:cs="Times New Roman"/>
          <w:iCs w:val="0"/>
          <w:sz w:val="28"/>
          <w:szCs w:val="28"/>
          <w:lang w:eastAsia="en-US"/>
        </w:rPr>
        <w:t xml:space="preserve"> интересов</w:t>
      </w:r>
      <w:r w:rsidR="00FE1AF2">
        <w:rPr>
          <w:rFonts w:eastAsiaTheme="minorHAnsi" w:cs="Times New Roman"/>
          <w:iCs w:val="0"/>
          <w:sz w:val="28"/>
          <w:szCs w:val="28"/>
          <w:lang w:eastAsia="en-US"/>
        </w:rPr>
        <w:t xml:space="preserve"> должны быть задокументированы</w:t>
      </w:r>
      <w:r w:rsidR="00331F11" w:rsidRPr="00331F11">
        <w:rPr>
          <w:rFonts w:eastAsiaTheme="minorHAnsi" w:cs="Times New Roman"/>
          <w:iCs w:val="0"/>
          <w:sz w:val="28"/>
          <w:szCs w:val="28"/>
          <w:lang w:eastAsia="en-US"/>
        </w:rPr>
        <w:t>, описав, в чем заключается конфликт интересов, какие последствия он может иметь</w:t>
      </w:r>
      <w:r w:rsidR="00F830E8">
        <w:rPr>
          <w:rFonts w:eastAsiaTheme="minorHAnsi" w:cs="Times New Roman"/>
          <w:iCs w:val="0"/>
          <w:sz w:val="28"/>
          <w:szCs w:val="28"/>
          <w:lang w:eastAsia="en-US"/>
        </w:rPr>
        <w:t xml:space="preserve">, </w:t>
      </w:r>
      <w:r w:rsidR="00331F11" w:rsidRPr="00331F11">
        <w:rPr>
          <w:rFonts w:eastAsiaTheme="minorHAnsi" w:cs="Times New Roman"/>
          <w:iCs w:val="0"/>
          <w:sz w:val="28"/>
          <w:szCs w:val="28"/>
          <w:lang w:eastAsia="en-US"/>
        </w:rPr>
        <w:t>всех решений и действий, связанных с конфликтом интересов, для повышения прозрачности и последующего анализа</w:t>
      </w:r>
      <w:r w:rsidR="00357977">
        <w:rPr>
          <w:rFonts w:eastAsiaTheme="minorHAnsi" w:cs="Times New Roman"/>
          <w:iCs w:val="0"/>
          <w:sz w:val="28"/>
          <w:szCs w:val="28"/>
          <w:lang w:eastAsia="en-US"/>
        </w:rPr>
        <w:t>.</w:t>
      </w:r>
      <w:r w:rsidR="00357977" w:rsidRPr="00357977">
        <w:rPr>
          <w:rFonts w:eastAsiaTheme="minorHAnsi" w:cs="Times New Roman"/>
          <w:iCs w:val="0"/>
          <w:sz w:val="28"/>
          <w:szCs w:val="28"/>
          <w:lang w:eastAsia="en-US"/>
        </w:rPr>
        <w:t xml:space="preserve"> </w:t>
      </w:r>
      <w:r w:rsidR="00FE1AF2">
        <w:rPr>
          <w:rFonts w:eastAsiaTheme="minorHAnsi" w:cs="Times New Roman"/>
          <w:iCs w:val="0"/>
          <w:sz w:val="28"/>
          <w:szCs w:val="28"/>
          <w:lang w:eastAsia="en-US"/>
        </w:rPr>
        <w:t>Информация доводится до сведения до Председателя Правления для принятия решения.</w:t>
      </w:r>
    </w:p>
    <w:p w:rsidR="00357977" w:rsidRPr="0059071F" w:rsidRDefault="00B57645" w:rsidP="00357977">
      <w:pPr>
        <w:widowControl/>
        <w:spacing w:before="0"/>
        <w:ind w:firstLine="709"/>
        <w:rPr>
          <w:rFonts w:eastAsiaTheme="minorHAnsi" w:cs="Times New Roman"/>
          <w:iCs w:val="0"/>
          <w:sz w:val="28"/>
          <w:szCs w:val="28"/>
          <w:lang w:eastAsia="en-US"/>
        </w:rPr>
      </w:pPr>
      <w:r>
        <w:rPr>
          <w:rFonts w:eastAsiaTheme="minorHAnsi" w:cs="Times New Roman"/>
          <w:iCs w:val="0"/>
          <w:sz w:val="28"/>
          <w:szCs w:val="28"/>
          <w:lang w:eastAsia="en-US"/>
        </w:rPr>
        <w:t>22</w:t>
      </w:r>
      <w:r w:rsidR="00357977">
        <w:rPr>
          <w:rFonts w:eastAsiaTheme="minorHAnsi" w:cs="Times New Roman"/>
          <w:iCs w:val="0"/>
          <w:sz w:val="28"/>
          <w:szCs w:val="28"/>
          <w:lang w:eastAsia="en-US"/>
        </w:rPr>
        <w:t>.</w:t>
      </w:r>
      <w:r w:rsidR="00357977" w:rsidRPr="0059071F">
        <w:rPr>
          <w:rFonts w:eastAsiaTheme="minorHAnsi" w:cs="Times New Roman"/>
          <w:iCs w:val="0"/>
          <w:sz w:val="28"/>
          <w:szCs w:val="28"/>
          <w:lang w:eastAsia="en-US"/>
        </w:rPr>
        <w:t xml:space="preserve"> В случае выявления фактов, подпадающих под признаки уголовно наказуемого деяния, </w:t>
      </w:r>
      <w:r w:rsidR="00357977">
        <w:rPr>
          <w:rFonts w:eastAsiaTheme="minorHAnsi" w:cs="Times New Roman"/>
          <w:iCs w:val="0"/>
          <w:sz w:val="28"/>
          <w:szCs w:val="28"/>
          <w:lang w:eastAsia="en-US"/>
        </w:rPr>
        <w:t>СК и СПБ</w:t>
      </w:r>
      <w:r w:rsidR="00357977" w:rsidRPr="0059071F">
        <w:rPr>
          <w:rFonts w:eastAsiaTheme="minorHAnsi" w:cs="Times New Roman"/>
          <w:iCs w:val="0"/>
          <w:sz w:val="28"/>
          <w:szCs w:val="28"/>
          <w:lang w:eastAsia="en-US"/>
        </w:rPr>
        <w:t xml:space="preserve"> передают соответствующую информацию уполномоченному органу по противодействию коррупции в соответствии с уголовно-процессуальным законодательством Республики Казахстан.</w:t>
      </w:r>
    </w:p>
    <w:p w:rsidR="00D9472A" w:rsidRPr="00331F11" w:rsidRDefault="00D9472A" w:rsidP="00331F11">
      <w:pPr>
        <w:widowControl/>
        <w:spacing w:before="0"/>
        <w:ind w:firstLine="709"/>
        <w:rPr>
          <w:rFonts w:eastAsiaTheme="minorHAnsi" w:cs="Times New Roman"/>
          <w:iCs w:val="0"/>
          <w:sz w:val="28"/>
          <w:szCs w:val="28"/>
          <w:lang w:eastAsia="en-US"/>
        </w:rPr>
      </w:pPr>
    </w:p>
    <w:p w:rsidR="00331F11" w:rsidRPr="00B57645" w:rsidRDefault="00331F11" w:rsidP="001C3B55">
      <w:pPr>
        <w:pStyle w:val="af2"/>
        <w:widowControl/>
        <w:numPr>
          <w:ilvl w:val="0"/>
          <w:numId w:val="4"/>
        </w:numPr>
        <w:spacing w:before="0"/>
        <w:jc w:val="center"/>
        <w:rPr>
          <w:rFonts w:eastAsiaTheme="minorHAnsi" w:cs="Times New Roman"/>
          <w:b/>
          <w:iCs w:val="0"/>
          <w:sz w:val="28"/>
          <w:szCs w:val="28"/>
          <w:lang w:eastAsia="en-US"/>
        </w:rPr>
      </w:pPr>
      <w:r w:rsidRPr="00B57645">
        <w:rPr>
          <w:rFonts w:eastAsiaTheme="minorHAnsi" w:cs="Times New Roman"/>
          <w:b/>
          <w:iCs w:val="0"/>
          <w:sz w:val="28"/>
          <w:szCs w:val="28"/>
          <w:lang w:eastAsia="en-US"/>
        </w:rPr>
        <w:t>Меры по предотвращению конфликта интересов</w:t>
      </w:r>
    </w:p>
    <w:p w:rsidR="00B57645" w:rsidRDefault="00B57645" w:rsidP="00B57645">
      <w:pPr>
        <w:widowControl/>
        <w:spacing w:before="0"/>
        <w:jc w:val="center"/>
        <w:rPr>
          <w:rFonts w:eastAsiaTheme="minorHAnsi" w:cs="Times New Roman"/>
          <w:iCs w:val="0"/>
          <w:sz w:val="28"/>
          <w:szCs w:val="28"/>
          <w:lang w:eastAsia="en-US"/>
        </w:rPr>
      </w:pPr>
    </w:p>
    <w:p w:rsidR="00B57645" w:rsidRPr="00B57645" w:rsidRDefault="00B57645" w:rsidP="00B57645">
      <w:pPr>
        <w:widowControl/>
        <w:spacing w:before="0"/>
        <w:ind w:firstLine="709"/>
        <w:rPr>
          <w:rFonts w:eastAsiaTheme="minorHAnsi" w:cs="Times New Roman"/>
          <w:iCs w:val="0"/>
          <w:sz w:val="28"/>
          <w:szCs w:val="28"/>
          <w:lang w:eastAsia="en-US"/>
        </w:rPr>
      </w:pPr>
      <w:r>
        <w:rPr>
          <w:rFonts w:eastAsiaTheme="minorHAnsi" w:cs="Times New Roman"/>
          <w:iCs w:val="0"/>
          <w:sz w:val="28"/>
          <w:szCs w:val="28"/>
          <w:lang w:eastAsia="en-US"/>
        </w:rPr>
        <w:t>23. Работники Общества обязаны:</w:t>
      </w:r>
    </w:p>
    <w:p w:rsidR="00331F11" w:rsidRDefault="00331F11" w:rsidP="00331F11">
      <w:pPr>
        <w:widowControl/>
        <w:spacing w:before="0"/>
        <w:ind w:firstLine="709"/>
        <w:rPr>
          <w:rFonts w:eastAsiaTheme="minorHAnsi" w:cs="Times New Roman"/>
          <w:iCs w:val="0"/>
          <w:sz w:val="28"/>
          <w:szCs w:val="28"/>
          <w:lang w:eastAsia="en-US"/>
        </w:rPr>
      </w:pPr>
      <w:r w:rsidRPr="00331F11">
        <w:rPr>
          <w:rFonts w:eastAsiaTheme="minorHAnsi" w:cs="Times New Roman"/>
          <w:iCs w:val="0"/>
          <w:sz w:val="28"/>
          <w:szCs w:val="28"/>
          <w:lang w:eastAsia="en-US"/>
        </w:rPr>
        <w:lastRenderedPageBreak/>
        <w:t xml:space="preserve">1) в письменной форме уведомить непосредственного руководителя либо руководство организации, в которой они работают, с одновременным уведомлением лица или подразделения, по предупреждению коррупции, о возникшем конфликте интересов или о возможности его возникновения, как только им станет об этом известно. </w:t>
      </w:r>
    </w:p>
    <w:p w:rsidR="00331F11" w:rsidRDefault="00331F11" w:rsidP="00331F11">
      <w:pPr>
        <w:widowControl/>
        <w:spacing w:before="0"/>
        <w:ind w:firstLine="709"/>
        <w:rPr>
          <w:rFonts w:eastAsiaTheme="minorHAnsi" w:cs="Times New Roman"/>
          <w:iCs w:val="0"/>
          <w:sz w:val="28"/>
          <w:szCs w:val="28"/>
          <w:lang w:eastAsia="en-US"/>
        </w:rPr>
      </w:pPr>
      <w:r w:rsidRPr="00331F11">
        <w:rPr>
          <w:rFonts w:eastAsiaTheme="minorHAnsi" w:cs="Times New Roman"/>
          <w:iCs w:val="0"/>
          <w:sz w:val="28"/>
          <w:szCs w:val="28"/>
          <w:lang w:eastAsia="en-US"/>
        </w:rPr>
        <w:t xml:space="preserve">В случае отсутствия непосредственного руководителя, необходимо уведомить следующее вышестоящее лицо. </w:t>
      </w:r>
    </w:p>
    <w:p w:rsidR="00331F11" w:rsidRDefault="00331F11" w:rsidP="00331F11">
      <w:pPr>
        <w:widowControl/>
        <w:spacing w:before="0"/>
        <w:ind w:firstLine="709"/>
        <w:rPr>
          <w:rFonts w:eastAsiaTheme="minorHAnsi" w:cs="Times New Roman"/>
          <w:iCs w:val="0"/>
          <w:sz w:val="28"/>
          <w:szCs w:val="28"/>
          <w:lang w:eastAsia="en-US"/>
        </w:rPr>
      </w:pPr>
      <w:r w:rsidRPr="00331F11">
        <w:rPr>
          <w:rFonts w:eastAsiaTheme="minorHAnsi" w:cs="Times New Roman"/>
          <w:iCs w:val="0"/>
          <w:sz w:val="28"/>
          <w:szCs w:val="28"/>
          <w:lang w:eastAsia="en-US"/>
        </w:rPr>
        <w:t xml:space="preserve">При необходимости, следует обеспечить возможность принятия первым руководителем лиц, уведомляющих о фактах конфликта интересов. </w:t>
      </w:r>
    </w:p>
    <w:p w:rsidR="00331F11" w:rsidRDefault="00331F11" w:rsidP="00331F11">
      <w:pPr>
        <w:widowControl/>
        <w:spacing w:before="0"/>
        <w:ind w:firstLine="709"/>
        <w:rPr>
          <w:rFonts w:eastAsiaTheme="minorHAnsi" w:cs="Times New Roman"/>
          <w:iCs w:val="0"/>
          <w:sz w:val="28"/>
          <w:szCs w:val="28"/>
          <w:lang w:eastAsia="en-US"/>
        </w:rPr>
      </w:pPr>
      <w:r w:rsidRPr="00331F11">
        <w:rPr>
          <w:rFonts w:eastAsiaTheme="minorHAnsi" w:cs="Times New Roman"/>
          <w:iCs w:val="0"/>
          <w:sz w:val="28"/>
          <w:szCs w:val="28"/>
          <w:lang w:eastAsia="en-US"/>
        </w:rPr>
        <w:t xml:space="preserve">Если конфликт интересов произошел или может произойти в отношении </w:t>
      </w:r>
      <w:r>
        <w:rPr>
          <w:rFonts w:eastAsiaTheme="minorHAnsi" w:cs="Times New Roman"/>
          <w:iCs w:val="0"/>
          <w:sz w:val="28"/>
          <w:szCs w:val="28"/>
          <w:lang w:eastAsia="en-US"/>
        </w:rPr>
        <w:t xml:space="preserve">членов Правления </w:t>
      </w:r>
      <w:r w:rsidR="008671EF">
        <w:rPr>
          <w:rFonts w:eastAsiaTheme="minorHAnsi" w:cs="Times New Roman"/>
          <w:iCs w:val="0"/>
          <w:sz w:val="28"/>
          <w:szCs w:val="28"/>
          <w:lang w:eastAsia="en-US"/>
        </w:rPr>
        <w:t xml:space="preserve">Общества </w:t>
      </w:r>
      <w:r>
        <w:rPr>
          <w:rFonts w:eastAsiaTheme="minorHAnsi" w:cs="Times New Roman"/>
          <w:iCs w:val="0"/>
          <w:sz w:val="28"/>
          <w:szCs w:val="28"/>
          <w:lang w:eastAsia="en-US"/>
        </w:rPr>
        <w:t>или работников структурных подразделений подотчетных Совету директоров</w:t>
      </w:r>
      <w:r w:rsidRPr="00331F11">
        <w:rPr>
          <w:rFonts w:eastAsiaTheme="minorHAnsi" w:cs="Times New Roman"/>
          <w:iCs w:val="0"/>
          <w:sz w:val="28"/>
          <w:szCs w:val="28"/>
          <w:lang w:eastAsia="en-US"/>
        </w:rPr>
        <w:t xml:space="preserve">, рекомендуется направление уведомления </w:t>
      </w:r>
      <w:r>
        <w:rPr>
          <w:rFonts w:eastAsiaTheme="minorHAnsi" w:cs="Times New Roman"/>
          <w:iCs w:val="0"/>
          <w:sz w:val="28"/>
          <w:szCs w:val="28"/>
          <w:lang w:eastAsia="en-US"/>
        </w:rPr>
        <w:t xml:space="preserve">в </w:t>
      </w:r>
      <w:r w:rsidRPr="0034407C">
        <w:rPr>
          <w:rFonts w:eastAsiaTheme="minorHAnsi" w:cs="Times New Roman"/>
          <w:iCs w:val="0"/>
          <w:sz w:val="28"/>
          <w:szCs w:val="28"/>
          <w:lang w:eastAsia="en-US"/>
        </w:rPr>
        <w:t>уполномоченный государственный орган</w:t>
      </w:r>
      <w:r w:rsidR="0034407C" w:rsidRPr="0034407C">
        <w:rPr>
          <w:rFonts w:eastAsiaTheme="minorHAnsi" w:cs="Times New Roman"/>
          <w:iCs w:val="0"/>
          <w:sz w:val="28"/>
          <w:szCs w:val="28"/>
          <w:lang w:eastAsia="en-US"/>
        </w:rPr>
        <w:t xml:space="preserve"> в сфере информации</w:t>
      </w:r>
      <w:r w:rsidRPr="0034407C">
        <w:rPr>
          <w:rFonts w:eastAsiaTheme="minorHAnsi" w:cs="Times New Roman"/>
          <w:iCs w:val="0"/>
          <w:sz w:val="28"/>
          <w:szCs w:val="28"/>
          <w:lang w:eastAsia="en-US"/>
        </w:rPr>
        <w:t>.</w:t>
      </w:r>
      <w:r w:rsidRPr="00331F11">
        <w:rPr>
          <w:rFonts w:eastAsiaTheme="minorHAnsi" w:cs="Times New Roman"/>
          <w:iCs w:val="0"/>
          <w:sz w:val="28"/>
          <w:szCs w:val="28"/>
          <w:lang w:eastAsia="en-US"/>
        </w:rPr>
        <w:t xml:space="preserve"> </w:t>
      </w:r>
    </w:p>
    <w:p w:rsidR="00FC4A00" w:rsidRDefault="00331F11" w:rsidP="00331F11">
      <w:pPr>
        <w:widowControl/>
        <w:spacing w:before="0"/>
        <w:ind w:firstLine="709"/>
        <w:rPr>
          <w:rFonts w:eastAsiaTheme="minorHAnsi" w:cs="Times New Roman"/>
          <w:iCs w:val="0"/>
          <w:sz w:val="28"/>
          <w:szCs w:val="28"/>
          <w:lang w:eastAsia="en-US"/>
        </w:rPr>
      </w:pPr>
      <w:r w:rsidRPr="00331F11">
        <w:rPr>
          <w:rFonts w:eastAsiaTheme="minorHAnsi" w:cs="Times New Roman"/>
          <w:iCs w:val="0"/>
          <w:sz w:val="28"/>
          <w:szCs w:val="28"/>
          <w:lang w:eastAsia="en-US"/>
        </w:rPr>
        <w:t xml:space="preserve">2) </w:t>
      </w:r>
      <w:r w:rsidR="009B0B0F">
        <w:rPr>
          <w:rFonts w:eastAsiaTheme="minorHAnsi" w:cs="Times New Roman"/>
          <w:iCs w:val="0"/>
          <w:sz w:val="28"/>
          <w:szCs w:val="28"/>
          <w:lang w:eastAsia="en-US"/>
        </w:rPr>
        <w:t>р</w:t>
      </w:r>
      <w:r w:rsidRPr="00331F11">
        <w:rPr>
          <w:rFonts w:eastAsiaTheme="minorHAnsi" w:cs="Times New Roman"/>
          <w:iCs w:val="0"/>
          <w:sz w:val="28"/>
          <w:szCs w:val="28"/>
          <w:lang w:eastAsia="en-US"/>
        </w:rPr>
        <w:t xml:space="preserve">уководитель, которому поступило уведомление или информация о конфликте интересов, в течение 3 рабочих дней направляет их на рассмотрение </w:t>
      </w:r>
      <w:r w:rsidR="00394795">
        <w:rPr>
          <w:rFonts w:eastAsiaTheme="minorHAnsi" w:cs="Times New Roman"/>
          <w:iCs w:val="0"/>
          <w:sz w:val="28"/>
          <w:szCs w:val="28"/>
          <w:lang w:eastAsia="en-US"/>
        </w:rPr>
        <w:t>СК</w:t>
      </w:r>
      <w:r>
        <w:rPr>
          <w:rFonts w:eastAsiaTheme="minorHAnsi" w:cs="Times New Roman"/>
          <w:iCs w:val="0"/>
          <w:sz w:val="28"/>
          <w:szCs w:val="28"/>
          <w:lang w:eastAsia="en-US"/>
        </w:rPr>
        <w:t xml:space="preserve"> </w:t>
      </w:r>
      <w:r w:rsidR="00FC4A00">
        <w:rPr>
          <w:rFonts w:eastAsiaTheme="minorHAnsi" w:cs="Times New Roman"/>
          <w:iCs w:val="0"/>
          <w:sz w:val="28"/>
          <w:szCs w:val="28"/>
          <w:lang w:eastAsia="en-US"/>
        </w:rPr>
        <w:t>и</w:t>
      </w:r>
      <w:r w:rsidRPr="00331F11">
        <w:rPr>
          <w:rFonts w:eastAsiaTheme="minorHAnsi" w:cs="Times New Roman"/>
          <w:iCs w:val="0"/>
          <w:sz w:val="28"/>
          <w:szCs w:val="28"/>
          <w:lang w:eastAsia="en-US"/>
        </w:rPr>
        <w:t xml:space="preserve"> </w:t>
      </w:r>
      <w:r w:rsidR="00702D4B">
        <w:rPr>
          <w:rFonts w:eastAsiaTheme="minorHAnsi" w:cs="Times New Roman"/>
          <w:iCs w:val="0"/>
          <w:sz w:val="28"/>
          <w:szCs w:val="28"/>
          <w:lang w:eastAsia="en-US"/>
        </w:rPr>
        <w:t>СПУП</w:t>
      </w:r>
      <w:r w:rsidRPr="00331F11">
        <w:rPr>
          <w:rFonts w:eastAsiaTheme="minorHAnsi" w:cs="Times New Roman"/>
          <w:iCs w:val="0"/>
          <w:sz w:val="28"/>
          <w:szCs w:val="28"/>
          <w:lang w:eastAsia="en-US"/>
        </w:rPr>
        <w:t xml:space="preserve">. </w:t>
      </w:r>
    </w:p>
    <w:p w:rsidR="00331F11" w:rsidRPr="00331F11" w:rsidRDefault="00331F11" w:rsidP="00331F11">
      <w:pPr>
        <w:widowControl/>
        <w:spacing w:before="0"/>
        <w:ind w:firstLine="709"/>
        <w:rPr>
          <w:rFonts w:eastAsiaTheme="minorHAnsi" w:cs="Times New Roman"/>
          <w:iCs w:val="0"/>
          <w:sz w:val="28"/>
          <w:szCs w:val="28"/>
          <w:lang w:eastAsia="en-US"/>
        </w:rPr>
      </w:pPr>
      <w:r w:rsidRPr="00331F11">
        <w:rPr>
          <w:rFonts w:eastAsiaTheme="minorHAnsi" w:cs="Times New Roman"/>
          <w:iCs w:val="0"/>
          <w:sz w:val="28"/>
          <w:szCs w:val="28"/>
          <w:lang w:eastAsia="en-US"/>
        </w:rPr>
        <w:t xml:space="preserve">3) </w:t>
      </w:r>
      <w:r w:rsidR="009B0B0F">
        <w:rPr>
          <w:rFonts w:eastAsiaTheme="minorHAnsi" w:cs="Times New Roman"/>
          <w:iCs w:val="0"/>
          <w:sz w:val="28"/>
          <w:szCs w:val="28"/>
          <w:lang w:eastAsia="en-US"/>
        </w:rPr>
        <w:t>л</w:t>
      </w:r>
      <w:r w:rsidRPr="00331F11">
        <w:rPr>
          <w:rFonts w:eastAsiaTheme="minorHAnsi" w:cs="Times New Roman"/>
          <w:iCs w:val="0"/>
          <w:sz w:val="28"/>
          <w:szCs w:val="28"/>
          <w:lang w:eastAsia="en-US"/>
        </w:rPr>
        <w:t xml:space="preserve">ицо или подразделение, по предупреждению коррупции, по итогам рассмотрения указанных уведомлений или иной информации о конфликте интересов в течение 10 рабочих дней предоставляет </w:t>
      </w:r>
      <w:r w:rsidR="00FC4A00">
        <w:rPr>
          <w:rFonts w:eastAsiaTheme="minorHAnsi" w:cs="Times New Roman"/>
          <w:iCs w:val="0"/>
          <w:sz w:val="28"/>
          <w:szCs w:val="28"/>
          <w:lang w:eastAsia="en-US"/>
        </w:rPr>
        <w:t>Председателю Правления Общества</w:t>
      </w:r>
      <w:r w:rsidRPr="00331F11">
        <w:rPr>
          <w:rFonts w:eastAsiaTheme="minorHAnsi" w:cs="Times New Roman"/>
          <w:iCs w:val="0"/>
          <w:sz w:val="28"/>
          <w:szCs w:val="28"/>
          <w:lang w:eastAsia="en-US"/>
        </w:rPr>
        <w:t xml:space="preserve"> рекомендации по предотвращению и урегулированию конфликта интересов или заключение о</w:t>
      </w:r>
      <w:r w:rsidR="00C430D0">
        <w:rPr>
          <w:rFonts w:eastAsiaTheme="minorHAnsi" w:cs="Times New Roman"/>
          <w:iCs w:val="0"/>
          <w:sz w:val="28"/>
          <w:szCs w:val="28"/>
          <w:lang w:eastAsia="en-US"/>
        </w:rPr>
        <w:t>б</w:t>
      </w:r>
      <w:r w:rsidRPr="00331F11">
        <w:rPr>
          <w:rFonts w:eastAsiaTheme="minorHAnsi" w:cs="Times New Roman"/>
          <w:iCs w:val="0"/>
          <w:sz w:val="28"/>
          <w:szCs w:val="28"/>
          <w:lang w:eastAsia="en-US"/>
        </w:rPr>
        <w:t xml:space="preserve"> его отсутствии.</w:t>
      </w:r>
    </w:p>
    <w:p w:rsidR="00740F88" w:rsidRPr="00740F88" w:rsidRDefault="00973684" w:rsidP="00740F88">
      <w:pPr>
        <w:widowControl/>
        <w:spacing w:before="0"/>
        <w:ind w:firstLine="708"/>
        <w:rPr>
          <w:sz w:val="28"/>
          <w:szCs w:val="28"/>
        </w:rPr>
      </w:pPr>
      <w:r>
        <w:rPr>
          <w:rFonts w:eastAsiaTheme="minorHAnsi" w:cs="Times New Roman"/>
          <w:iCs w:val="0"/>
          <w:sz w:val="28"/>
          <w:szCs w:val="28"/>
          <w:lang w:eastAsia="en-US"/>
        </w:rPr>
        <w:t>4</w:t>
      </w:r>
      <w:r w:rsidR="00740F88">
        <w:rPr>
          <w:rFonts w:eastAsiaTheme="minorHAnsi" w:cs="Times New Roman"/>
          <w:iCs w:val="0"/>
          <w:sz w:val="28"/>
          <w:szCs w:val="28"/>
          <w:lang w:eastAsia="en-US"/>
        </w:rPr>
        <w:t xml:space="preserve">) </w:t>
      </w:r>
      <w:r>
        <w:rPr>
          <w:rFonts w:eastAsiaTheme="minorHAnsi" w:cs="Times New Roman"/>
          <w:iCs w:val="0"/>
          <w:sz w:val="28"/>
          <w:szCs w:val="28"/>
          <w:lang w:eastAsia="en-US"/>
        </w:rPr>
        <w:t>СК и С</w:t>
      </w:r>
      <w:r w:rsidR="00702D4B">
        <w:rPr>
          <w:rFonts w:eastAsiaTheme="minorHAnsi" w:cs="Times New Roman"/>
          <w:iCs w:val="0"/>
          <w:sz w:val="28"/>
          <w:szCs w:val="28"/>
          <w:lang w:eastAsia="en-US"/>
        </w:rPr>
        <w:t>ПУП</w:t>
      </w:r>
      <w:r>
        <w:rPr>
          <w:rFonts w:eastAsiaTheme="minorHAnsi" w:cs="Times New Roman"/>
          <w:iCs w:val="0"/>
          <w:sz w:val="28"/>
          <w:szCs w:val="28"/>
          <w:lang w:eastAsia="en-US"/>
        </w:rPr>
        <w:t xml:space="preserve"> должно </w:t>
      </w:r>
      <w:r w:rsidR="00740F88" w:rsidRPr="00740F88">
        <w:rPr>
          <w:sz w:val="28"/>
          <w:szCs w:val="28"/>
        </w:rPr>
        <w:t>проводить годовой и периодический сбор деклараций о наличии/отсутствии конфликта интересов по следующим видам и направлениям:</w:t>
      </w:r>
    </w:p>
    <w:p w:rsidR="00740F88" w:rsidRPr="00740F88" w:rsidRDefault="00740F88" w:rsidP="00740F88">
      <w:pPr>
        <w:widowControl/>
        <w:spacing w:before="0"/>
        <w:ind w:firstLine="708"/>
        <w:rPr>
          <w:sz w:val="28"/>
          <w:szCs w:val="28"/>
        </w:rPr>
      </w:pPr>
      <w:r w:rsidRPr="00740F88">
        <w:rPr>
          <w:sz w:val="28"/>
          <w:szCs w:val="28"/>
        </w:rPr>
        <w:t>среди действующих работников</w:t>
      </w:r>
      <w:r w:rsidR="00FE1AF2">
        <w:rPr>
          <w:sz w:val="28"/>
          <w:szCs w:val="28"/>
        </w:rPr>
        <w:t>, в том числе руководства Общества</w:t>
      </w:r>
      <w:r w:rsidRPr="00740F88">
        <w:rPr>
          <w:sz w:val="28"/>
          <w:szCs w:val="28"/>
        </w:rPr>
        <w:t>;</w:t>
      </w:r>
    </w:p>
    <w:p w:rsidR="00740F88" w:rsidRPr="00740F88" w:rsidRDefault="00740F88" w:rsidP="00740F88">
      <w:pPr>
        <w:widowControl/>
        <w:spacing w:before="0"/>
        <w:ind w:firstLine="708"/>
        <w:rPr>
          <w:sz w:val="28"/>
          <w:szCs w:val="28"/>
        </w:rPr>
      </w:pPr>
      <w:r w:rsidRPr="00740F88">
        <w:rPr>
          <w:sz w:val="28"/>
          <w:szCs w:val="28"/>
        </w:rPr>
        <w:t>при найме новых работников;</w:t>
      </w:r>
    </w:p>
    <w:p w:rsidR="00740F88" w:rsidRPr="00740F88" w:rsidRDefault="00740F88" w:rsidP="00740F88">
      <w:pPr>
        <w:widowControl/>
        <w:spacing w:before="0"/>
        <w:ind w:firstLine="708"/>
        <w:rPr>
          <w:sz w:val="28"/>
          <w:szCs w:val="28"/>
        </w:rPr>
      </w:pPr>
      <w:r w:rsidRPr="00740F88">
        <w:rPr>
          <w:sz w:val="28"/>
          <w:szCs w:val="28"/>
        </w:rPr>
        <w:t>среди членов тендерной/экспертной комиссии.</w:t>
      </w:r>
    </w:p>
    <w:p w:rsidR="00740F88" w:rsidRPr="00740F88" w:rsidRDefault="00973684" w:rsidP="00740F88">
      <w:pPr>
        <w:widowControl/>
        <w:spacing w:before="0"/>
        <w:ind w:firstLine="708"/>
        <w:rPr>
          <w:sz w:val="28"/>
          <w:szCs w:val="28"/>
        </w:rPr>
      </w:pPr>
      <w:r>
        <w:rPr>
          <w:sz w:val="28"/>
          <w:szCs w:val="28"/>
        </w:rPr>
        <w:t>П</w:t>
      </w:r>
      <w:r w:rsidR="00740F88" w:rsidRPr="00740F88">
        <w:rPr>
          <w:sz w:val="28"/>
          <w:szCs w:val="28"/>
        </w:rPr>
        <w:t>осле получения результатов, рекомендуется проанализировать ответы и сформировать рекомендации по урегулированию конфликта интересов совместно с руководителями вовлеченных подразделений</w:t>
      </w:r>
      <w:r>
        <w:rPr>
          <w:sz w:val="28"/>
          <w:szCs w:val="28"/>
        </w:rPr>
        <w:t>. С</w:t>
      </w:r>
      <w:r w:rsidR="00740F88" w:rsidRPr="00740F88">
        <w:rPr>
          <w:sz w:val="28"/>
          <w:szCs w:val="28"/>
        </w:rPr>
        <w:t>формированные рекомендации следует доводить до сведения всех вовлеченных работников и руководителей подразделений</w:t>
      </w:r>
      <w:r>
        <w:rPr>
          <w:sz w:val="28"/>
          <w:szCs w:val="28"/>
        </w:rPr>
        <w:t xml:space="preserve"> и </w:t>
      </w:r>
      <w:r w:rsidR="00740F88" w:rsidRPr="00740F88">
        <w:rPr>
          <w:sz w:val="28"/>
          <w:szCs w:val="28"/>
        </w:rPr>
        <w:t>вести актуальный реестр конфликта интересов.</w:t>
      </w:r>
    </w:p>
    <w:p w:rsidR="00973684" w:rsidRPr="00FC4A00" w:rsidRDefault="00973684" w:rsidP="00973684">
      <w:pPr>
        <w:widowControl/>
        <w:spacing w:before="0"/>
        <w:ind w:firstLine="709"/>
        <w:rPr>
          <w:rFonts w:eastAsiaTheme="minorHAnsi" w:cs="Times New Roman"/>
          <w:iCs w:val="0"/>
          <w:sz w:val="28"/>
          <w:szCs w:val="28"/>
          <w:lang w:eastAsia="en-US"/>
        </w:rPr>
      </w:pPr>
      <w:r>
        <w:rPr>
          <w:rFonts w:eastAsiaTheme="minorHAnsi" w:cs="Times New Roman"/>
          <w:iCs w:val="0"/>
          <w:sz w:val="28"/>
          <w:szCs w:val="28"/>
          <w:lang w:eastAsia="en-US"/>
        </w:rPr>
        <w:t>5</w:t>
      </w:r>
      <w:r w:rsidRPr="00FC4A00">
        <w:rPr>
          <w:rFonts w:eastAsiaTheme="minorHAnsi" w:cs="Times New Roman"/>
          <w:iCs w:val="0"/>
          <w:sz w:val="28"/>
          <w:szCs w:val="28"/>
          <w:lang w:eastAsia="en-US"/>
        </w:rPr>
        <w:t xml:space="preserve">) </w:t>
      </w:r>
      <w:r>
        <w:rPr>
          <w:rFonts w:eastAsiaTheme="minorHAnsi" w:cs="Times New Roman"/>
          <w:iCs w:val="0"/>
          <w:sz w:val="28"/>
          <w:szCs w:val="28"/>
          <w:lang w:eastAsia="en-US"/>
        </w:rPr>
        <w:t>п</w:t>
      </w:r>
      <w:r w:rsidRPr="00FC4A00">
        <w:rPr>
          <w:rFonts w:eastAsiaTheme="minorHAnsi" w:cs="Times New Roman"/>
          <w:iCs w:val="0"/>
          <w:sz w:val="28"/>
          <w:szCs w:val="28"/>
          <w:lang w:eastAsia="en-US"/>
        </w:rPr>
        <w:t xml:space="preserve">ри наличии конфликта интересов </w:t>
      </w:r>
      <w:r>
        <w:rPr>
          <w:rFonts w:eastAsiaTheme="minorHAnsi" w:cs="Times New Roman"/>
          <w:iCs w:val="0"/>
          <w:sz w:val="28"/>
          <w:szCs w:val="28"/>
          <w:lang w:eastAsia="en-US"/>
        </w:rPr>
        <w:t>Председатель Правления Общества</w:t>
      </w:r>
      <w:r w:rsidRPr="00FC4A00">
        <w:rPr>
          <w:rFonts w:eastAsiaTheme="minorHAnsi" w:cs="Times New Roman"/>
          <w:iCs w:val="0"/>
          <w:sz w:val="28"/>
          <w:szCs w:val="28"/>
          <w:lang w:eastAsia="en-US"/>
        </w:rPr>
        <w:t xml:space="preserve"> обязан в течение 10 рабочих дней со дня получения рекомендации принять следующие меры по предотвращению и урегулированию конфликта интересов:</w:t>
      </w:r>
    </w:p>
    <w:p w:rsidR="00973684" w:rsidRPr="00FC4A00" w:rsidRDefault="00973684" w:rsidP="00973684">
      <w:pPr>
        <w:widowControl/>
        <w:spacing w:before="0"/>
        <w:ind w:firstLine="709"/>
        <w:rPr>
          <w:rFonts w:eastAsiaTheme="minorHAnsi" w:cs="Times New Roman"/>
          <w:iCs w:val="0"/>
          <w:sz w:val="28"/>
          <w:szCs w:val="28"/>
          <w:lang w:eastAsia="en-US"/>
        </w:rPr>
      </w:pPr>
      <w:r w:rsidRPr="00FC4A00">
        <w:rPr>
          <w:rFonts w:eastAsiaTheme="minorHAnsi" w:cs="Times New Roman"/>
          <w:iCs w:val="0"/>
          <w:sz w:val="28"/>
          <w:szCs w:val="28"/>
          <w:lang w:eastAsia="en-US"/>
        </w:rPr>
        <w:t>поручить другому лицу исполнение должностных обязанностей по вопросу, в связи с которым возник конфликт интересов;</w:t>
      </w:r>
    </w:p>
    <w:p w:rsidR="00973684" w:rsidRPr="00FC4A00" w:rsidRDefault="00973684" w:rsidP="00973684">
      <w:pPr>
        <w:widowControl/>
        <w:spacing w:before="0"/>
        <w:ind w:firstLine="709"/>
        <w:rPr>
          <w:rFonts w:eastAsiaTheme="minorHAnsi" w:cs="Times New Roman"/>
          <w:iCs w:val="0"/>
          <w:sz w:val="28"/>
          <w:szCs w:val="28"/>
          <w:lang w:eastAsia="en-US"/>
        </w:rPr>
      </w:pPr>
      <w:r w:rsidRPr="00FC4A00">
        <w:rPr>
          <w:rFonts w:eastAsiaTheme="minorHAnsi" w:cs="Times New Roman"/>
          <w:iCs w:val="0"/>
          <w:sz w:val="28"/>
          <w:szCs w:val="28"/>
          <w:lang w:eastAsia="en-US"/>
        </w:rPr>
        <w:t>изменить должностные обязанности;</w:t>
      </w:r>
    </w:p>
    <w:p w:rsidR="00973684" w:rsidRPr="00FC4A00" w:rsidRDefault="00973684" w:rsidP="00973684">
      <w:pPr>
        <w:widowControl/>
        <w:spacing w:before="0"/>
        <w:ind w:firstLine="709"/>
        <w:rPr>
          <w:rFonts w:eastAsiaTheme="minorHAnsi" w:cs="Times New Roman"/>
          <w:iCs w:val="0"/>
          <w:sz w:val="28"/>
          <w:szCs w:val="28"/>
          <w:lang w:eastAsia="en-US"/>
        </w:rPr>
      </w:pPr>
      <w:r w:rsidRPr="00FC4A00">
        <w:rPr>
          <w:rFonts w:eastAsiaTheme="minorHAnsi" w:cs="Times New Roman"/>
          <w:iCs w:val="0"/>
          <w:sz w:val="28"/>
          <w:szCs w:val="28"/>
          <w:lang w:eastAsia="en-US"/>
        </w:rPr>
        <w:t>принять иные меры по устранению конфликта интересов.</w:t>
      </w:r>
    </w:p>
    <w:p w:rsidR="00973684" w:rsidRPr="00FC4A00" w:rsidRDefault="00973684" w:rsidP="00973684">
      <w:pPr>
        <w:widowControl/>
        <w:spacing w:before="0"/>
        <w:ind w:firstLine="709"/>
        <w:rPr>
          <w:rFonts w:eastAsiaTheme="minorHAnsi" w:cs="Times New Roman"/>
          <w:iCs w:val="0"/>
          <w:sz w:val="28"/>
          <w:szCs w:val="28"/>
          <w:lang w:eastAsia="en-US"/>
        </w:rPr>
      </w:pPr>
      <w:r>
        <w:rPr>
          <w:rFonts w:eastAsiaTheme="minorHAnsi" w:cs="Times New Roman"/>
          <w:iCs w:val="0"/>
          <w:sz w:val="28"/>
          <w:szCs w:val="28"/>
          <w:lang w:eastAsia="en-US"/>
        </w:rPr>
        <w:t>6</w:t>
      </w:r>
      <w:r w:rsidRPr="00FC4A00">
        <w:rPr>
          <w:rFonts w:eastAsiaTheme="minorHAnsi" w:cs="Times New Roman"/>
          <w:iCs w:val="0"/>
          <w:sz w:val="28"/>
          <w:szCs w:val="28"/>
          <w:lang w:eastAsia="en-US"/>
        </w:rPr>
        <w:t xml:space="preserve">) </w:t>
      </w:r>
      <w:r>
        <w:rPr>
          <w:rFonts w:eastAsiaTheme="minorHAnsi" w:cs="Times New Roman"/>
          <w:iCs w:val="0"/>
          <w:sz w:val="28"/>
          <w:szCs w:val="28"/>
          <w:lang w:eastAsia="en-US"/>
        </w:rPr>
        <w:t>Председател</w:t>
      </w:r>
      <w:r w:rsidR="00FE1AF2">
        <w:rPr>
          <w:rFonts w:eastAsiaTheme="minorHAnsi" w:cs="Times New Roman"/>
          <w:iCs w:val="0"/>
          <w:sz w:val="28"/>
          <w:szCs w:val="28"/>
          <w:lang w:eastAsia="en-US"/>
        </w:rPr>
        <w:t>ь</w:t>
      </w:r>
      <w:r>
        <w:rPr>
          <w:rFonts w:eastAsiaTheme="minorHAnsi" w:cs="Times New Roman"/>
          <w:iCs w:val="0"/>
          <w:sz w:val="28"/>
          <w:szCs w:val="28"/>
          <w:lang w:eastAsia="en-US"/>
        </w:rPr>
        <w:t xml:space="preserve"> Правления Общества </w:t>
      </w:r>
      <w:r w:rsidR="00FE1AF2">
        <w:rPr>
          <w:rFonts w:eastAsiaTheme="minorHAnsi" w:cs="Times New Roman"/>
          <w:iCs w:val="0"/>
          <w:sz w:val="28"/>
          <w:szCs w:val="28"/>
          <w:lang w:eastAsia="en-US"/>
        </w:rPr>
        <w:t>должен</w:t>
      </w:r>
      <w:r w:rsidRPr="00FC4A00">
        <w:rPr>
          <w:rFonts w:eastAsiaTheme="minorHAnsi" w:cs="Times New Roman"/>
          <w:iCs w:val="0"/>
          <w:sz w:val="28"/>
          <w:szCs w:val="28"/>
          <w:lang w:eastAsia="en-US"/>
        </w:rPr>
        <w:t xml:space="preserve"> делегировать полномочия для объективного принятия решения по вопросу, по которому у него возник конфликт интересов, своему заместителю или иному уполномоченному лицу, с момента выявления данного факта.</w:t>
      </w:r>
    </w:p>
    <w:p w:rsidR="00973684" w:rsidRDefault="00973684" w:rsidP="00973684">
      <w:pPr>
        <w:widowControl/>
        <w:spacing w:before="0"/>
        <w:ind w:firstLine="709"/>
        <w:rPr>
          <w:rFonts w:eastAsiaTheme="minorHAnsi" w:cs="Times New Roman"/>
          <w:iCs w:val="0"/>
          <w:sz w:val="28"/>
          <w:szCs w:val="28"/>
          <w:lang w:eastAsia="en-US"/>
        </w:rPr>
      </w:pPr>
      <w:r>
        <w:rPr>
          <w:rFonts w:eastAsiaTheme="minorHAnsi" w:cs="Times New Roman"/>
          <w:iCs w:val="0"/>
          <w:sz w:val="28"/>
          <w:szCs w:val="28"/>
          <w:lang w:eastAsia="en-US"/>
        </w:rPr>
        <w:t>7</w:t>
      </w:r>
      <w:r w:rsidRPr="00FC4A00">
        <w:rPr>
          <w:rFonts w:eastAsiaTheme="minorHAnsi" w:cs="Times New Roman"/>
          <w:iCs w:val="0"/>
          <w:sz w:val="28"/>
          <w:szCs w:val="28"/>
          <w:lang w:eastAsia="en-US"/>
        </w:rPr>
        <w:t xml:space="preserve">) </w:t>
      </w:r>
      <w:r>
        <w:rPr>
          <w:rFonts w:eastAsiaTheme="minorHAnsi" w:cs="Times New Roman"/>
          <w:iCs w:val="0"/>
          <w:sz w:val="28"/>
          <w:szCs w:val="28"/>
          <w:lang w:eastAsia="en-US"/>
        </w:rPr>
        <w:t>в</w:t>
      </w:r>
      <w:r w:rsidRPr="00FC4A00">
        <w:rPr>
          <w:rFonts w:eastAsiaTheme="minorHAnsi" w:cs="Times New Roman"/>
          <w:iCs w:val="0"/>
          <w:sz w:val="28"/>
          <w:szCs w:val="28"/>
          <w:lang w:eastAsia="en-US"/>
        </w:rPr>
        <w:t xml:space="preserve"> случае невозможности предотвращения и урегулирования конфликта интересов лицо, в отношении которого произошел или может произойти конфликт интересов, не позднее 3 месяцев со дня получения информации о конфликте </w:t>
      </w:r>
      <w:r w:rsidRPr="00FC4A00">
        <w:rPr>
          <w:rFonts w:eastAsiaTheme="minorHAnsi" w:cs="Times New Roman"/>
          <w:iCs w:val="0"/>
          <w:sz w:val="28"/>
          <w:szCs w:val="28"/>
          <w:lang w:eastAsia="en-US"/>
        </w:rPr>
        <w:lastRenderedPageBreak/>
        <w:t>интересов назначается на равнозначную должность, исключающую конфликт интересов</w:t>
      </w:r>
      <w:r>
        <w:rPr>
          <w:rFonts w:eastAsiaTheme="minorHAnsi" w:cs="Times New Roman"/>
          <w:iCs w:val="0"/>
          <w:sz w:val="28"/>
          <w:szCs w:val="28"/>
          <w:lang w:eastAsia="en-US"/>
        </w:rPr>
        <w:t>;</w:t>
      </w:r>
    </w:p>
    <w:p w:rsidR="00331F11" w:rsidRDefault="00331F11" w:rsidP="00331F11">
      <w:pPr>
        <w:widowControl/>
        <w:spacing w:before="0"/>
        <w:ind w:firstLine="709"/>
        <w:rPr>
          <w:rFonts w:eastAsiaTheme="minorHAnsi" w:cs="Times New Roman"/>
          <w:iCs w:val="0"/>
          <w:sz w:val="28"/>
          <w:szCs w:val="28"/>
          <w:lang w:eastAsia="en-US"/>
        </w:rPr>
      </w:pPr>
      <w:r w:rsidRPr="00F830E8">
        <w:rPr>
          <w:rFonts w:eastAsiaTheme="minorHAnsi" w:cs="Times New Roman"/>
          <w:iCs w:val="0"/>
          <w:sz w:val="28"/>
          <w:szCs w:val="28"/>
          <w:lang w:eastAsia="en-US"/>
        </w:rPr>
        <w:t xml:space="preserve">Типовые ситуации по конфликту интересов и меры по их устранению представлены в Приложении </w:t>
      </w:r>
      <w:r w:rsidR="009B0B0F">
        <w:rPr>
          <w:rFonts w:eastAsiaTheme="minorHAnsi" w:cs="Times New Roman"/>
          <w:iCs w:val="0"/>
          <w:sz w:val="28"/>
          <w:szCs w:val="28"/>
          <w:lang w:eastAsia="en-US"/>
        </w:rPr>
        <w:t>1</w:t>
      </w:r>
      <w:r w:rsidRPr="00F830E8">
        <w:rPr>
          <w:rFonts w:eastAsiaTheme="minorHAnsi" w:cs="Times New Roman"/>
          <w:iCs w:val="0"/>
          <w:sz w:val="28"/>
          <w:szCs w:val="28"/>
          <w:lang w:eastAsia="en-US"/>
        </w:rPr>
        <w:t xml:space="preserve"> </w:t>
      </w:r>
      <w:r w:rsidR="00F830E8" w:rsidRPr="00F830E8">
        <w:rPr>
          <w:rFonts w:eastAsiaTheme="minorHAnsi" w:cs="Times New Roman"/>
          <w:iCs w:val="0"/>
          <w:sz w:val="28"/>
          <w:szCs w:val="28"/>
          <w:lang w:eastAsia="en-US"/>
        </w:rPr>
        <w:t>к настоящему Антикоррупционному стандарту.</w:t>
      </w:r>
      <w:r w:rsidRPr="00F830E8">
        <w:rPr>
          <w:rFonts w:eastAsiaTheme="minorHAnsi" w:cs="Times New Roman"/>
          <w:iCs w:val="0"/>
          <w:sz w:val="28"/>
          <w:szCs w:val="28"/>
          <w:lang w:eastAsia="en-US"/>
        </w:rPr>
        <w:t xml:space="preserve"> При этом данные типовые ситуации не являются исчерпывающими.</w:t>
      </w:r>
    </w:p>
    <w:p w:rsidR="002E12B3" w:rsidRDefault="002E12B3" w:rsidP="00331F11">
      <w:pPr>
        <w:widowControl/>
        <w:spacing w:before="0"/>
        <w:ind w:firstLine="709"/>
        <w:rPr>
          <w:rFonts w:eastAsiaTheme="minorHAnsi" w:cs="Times New Roman"/>
          <w:iCs w:val="0"/>
          <w:sz w:val="28"/>
          <w:szCs w:val="28"/>
          <w:lang w:eastAsia="en-US"/>
        </w:rPr>
      </w:pPr>
    </w:p>
    <w:p w:rsidR="002E12B3" w:rsidRPr="00B57645" w:rsidRDefault="002E12B3" w:rsidP="001C3B55">
      <w:pPr>
        <w:pStyle w:val="af2"/>
        <w:widowControl/>
        <w:numPr>
          <w:ilvl w:val="0"/>
          <w:numId w:val="4"/>
        </w:numPr>
        <w:spacing w:before="0"/>
        <w:ind w:left="0" w:firstLine="709"/>
        <w:jc w:val="center"/>
        <w:rPr>
          <w:rFonts w:eastAsiaTheme="minorHAnsi" w:cs="Times New Roman"/>
          <w:b/>
          <w:iCs w:val="0"/>
          <w:sz w:val="28"/>
          <w:szCs w:val="28"/>
          <w:lang w:eastAsia="en-US"/>
        </w:rPr>
      </w:pPr>
      <w:r w:rsidRPr="00B57645">
        <w:rPr>
          <w:rFonts w:eastAsiaTheme="minorHAnsi" w:cs="Times New Roman"/>
          <w:b/>
          <w:iCs w:val="0"/>
          <w:sz w:val="28"/>
          <w:szCs w:val="28"/>
          <w:lang w:eastAsia="en-US"/>
        </w:rPr>
        <w:t>Принятие подарков или проявления гостеприимства</w:t>
      </w:r>
    </w:p>
    <w:p w:rsidR="002E12B3" w:rsidRPr="002E12B3" w:rsidRDefault="002E12B3" w:rsidP="002E12B3">
      <w:pPr>
        <w:pStyle w:val="af2"/>
        <w:widowControl/>
        <w:spacing w:before="0"/>
        <w:ind w:left="1069"/>
        <w:rPr>
          <w:rFonts w:eastAsiaTheme="minorHAnsi" w:cs="Times New Roman"/>
          <w:b/>
          <w:iCs w:val="0"/>
          <w:sz w:val="28"/>
          <w:szCs w:val="28"/>
          <w:lang w:eastAsia="en-US"/>
        </w:rPr>
      </w:pPr>
    </w:p>
    <w:p w:rsidR="00730C55" w:rsidRDefault="00FC4A00" w:rsidP="00FC4A00">
      <w:pPr>
        <w:widowControl/>
        <w:spacing w:before="0"/>
        <w:ind w:firstLine="709"/>
        <w:rPr>
          <w:rFonts w:eastAsiaTheme="minorHAnsi" w:cs="Times New Roman"/>
          <w:iCs w:val="0"/>
          <w:sz w:val="28"/>
          <w:szCs w:val="28"/>
          <w:lang w:eastAsia="en-US"/>
        </w:rPr>
      </w:pPr>
      <w:r w:rsidRPr="00FC4A00">
        <w:rPr>
          <w:rFonts w:eastAsiaTheme="minorHAnsi" w:cs="Times New Roman"/>
          <w:iCs w:val="0"/>
          <w:sz w:val="28"/>
          <w:szCs w:val="28"/>
          <w:lang w:eastAsia="en-US"/>
        </w:rPr>
        <w:t>2</w:t>
      </w:r>
      <w:r w:rsidR="00B57645">
        <w:rPr>
          <w:rFonts w:eastAsiaTheme="minorHAnsi" w:cs="Times New Roman"/>
          <w:iCs w:val="0"/>
          <w:sz w:val="28"/>
          <w:szCs w:val="28"/>
          <w:lang w:eastAsia="en-US"/>
        </w:rPr>
        <w:t>4</w:t>
      </w:r>
      <w:r w:rsidRPr="00FC4A00">
        <w:rPr>
          <w:rFonts w:eastAsiaTheme="minorHAnsi" w:cs="Times New Roman"/>
          <w:iCs w:val="0"/>
          <w:sz w:val="28"/>
          <w:szCs w:val="28"/>
          <w:lang w:eastAsia="en-US"/>
        </w:rPr>
        <w:t xml:space="preserve">. Принятие подарков или проявления гостеприимства, связанных с выполнением должностных функций, может представлять собой незаконное вознаграждение. </w:t>
      </w:r>
    </w:p>
    <w:p w:rsidR="00A06979" w:rsidRPr="00FC4A00" w:rsidRDefault="00FC4A00" w:rsidP="00FC4A00">
      <w:pPr>
        <w:widowControl/>
        <w:spacing w:before="0"/>
        <w:ind w:firstLine="709"/>
        <w:rPr>
          <w:rFonts w:eastAsiaTheme="minorHAnsi" w:cs="Times New Roman"/>
          <w:iCs w:val="0"/>
          <w:sz w:val="28"/>
          <w:szCs w:val="28"/>
          <w:lang w:eastAsia="en-US"/>
        </w:rPr>
      </w:pPr>
      <w:r w:rsidRPr="00FC4A00">
        <w:rPr>
          <w:rFonts w:eastAsiaTheme="minorHAnsi" w:cs="Times New Roman"/>
          <w:iCs w:val="0"/>
          <w:sz w:val="28"/>
          <w:szCs w:val="28"/>
          <w:lang w:eastAsia="en-US"/>
        </w:rPr>
        <w:t xml:space="preserve">Работникам </w:t>
      </w:r>
      <w:r>
        <w:rPr>
          <w:rFonts w:eastAsiaTheme="minorHAnsi" w:cs="Times New Roman"/>
          <w:iCs w:val="0"/>
          <w:sz w:val="28"/>
          <w:szCs w:val="28"/>
          <w:lang w:eastAsia="en-US"/>
        </w:rPr>
        <w:t>Общества</w:t>
      </w:r>
      <w:r w:rsidRPr="00FC4A00">
        <w:rPr>
          <w:rFonts w:eastAsiaTheme="minorHAnsi" w:cs="Times New Roman"/>
          <w:iCs w:val="0"/>
          <w:sz w:val="28"/>
          <w:szCs w:val="28"/>
          <w:lang w:eastAsia="en-US"/>
        </w:rPr>
        <w:t xml:space="preserve"> рекомендуется избегать, насколько возможно, любых подарков, приглашений в поездки, а также проявлений гостеприимства, связанных с выполнением должностных функций и которые могут обоснованно восприняты, как взятка.</w:t>
      </w:r>
    </w:p>
    <w:p w:rsidR="00FC4A00" w:rsidRDefault="00730C55" w:rsidP="00730C55">
      <w:pPr>
        <w:widowControl/>
        <w:spacing w:before="0"/>
        <w:ind w:firstLine="708"/>
        <w:rPr>
          <w:rFonts w:eastAsiaTheme="minorHAnsi" w:cs="Times New Roman"/>
          <w:iCs w:val="0"/>
          <w:color w:val="000000"/>
          <w:sz w:val="28"/>
          <w:szCs w:val="28"/>
          <w:lang w:eastAsia="en-US"/>
        </w:rPr>
      </w:pPr>
      <w:r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>2</w:t>
      </w:r>
      <w:r w:rsidR="00B57645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>5</w:t>
      </w:r>
      <w:r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 xml:space="preserve">. </w:t>
      </w:r>
      <w:r w:rsidR="00FC4A00" w:rsidRPr="00FC4A00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 xml:space="preserve">Законодательством Республики Казахстан предусмотрены следующие антикоррупционные ограничения и виды ответственности по указанным вопросам: </w:t>
      </w:r>
    </w:p>
    <w:p w:rsidR="00FC4A00" w:rsidRPr="00FC4A00" w:rsidRDefault="00FC4A00" w:rsidP="00730C55">
      <w:pPr>
        <w:widowControl/>
        <w:spacing w:before="0"/>
        <w:ind w:firstLine="709"/>
        <w:rPr>
          <w:rFonts w:eastAsiaTheme="minorHAnsi" w:cs="Times New Roman"/>
          <w:iCs w:val="0"/>
          <w:color w:val="000000"/>
          <w:sz w:val="28"/>
          <w:szCs w:val="28"/>
          <w:lang w:eastAsia="en-US"/>
        </w:rPr>
      </w:pPr>
      <w:r w:rsidRPr="00FC4A00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 xml:space="preserve">1) за получение лицом, уполномоченным на выполнение государственных функций, либо приравненным к нему лицом лично или через посредника незаконного материального вознаграждения, подарков, льгот либо услуг за действия (бездействие) в пользу лиц, их предоставивших, если такие действия (бездействие) входят в служебные полномочия лица, уполномоченного на выполнение государственных функций, либо приравненного к нему лица, если эти действия не содержат признаков уголовно наказуемого деяния, предусмотрена административная ответственность; </w:t>
      </w:r>
    </w:p>
    <w:p w:rsidR="00FC4A00" w:rsidRPr="00FC4A00" w:rsidRDefault="00393FA0" w:rsidP="0034407C">
      <w:pPr>
        <w:widowControl/>
        <w:spacing w:before="0"/>
        <w:ind w:firstLine="709"/>
        <w:rPr>
          <w:rFonts w:eastAsiaTheme="minorHAnsi" w:cs="Times New Roman"/>
          <w:iCs w:val="0"/>
          <w:color w:val="000000"/>
          <w:sz w:val="28"/>
          <w:szCs w:val="28"/>
          <w:lang w:eastAsia="en-US"/>
        </w:rPr>
      </w:pPr>
      <w:r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>2</w:t>
      </w:r>
      <w:r w:rsidR="00FC4A00" w:rsidRPr="00FC4A00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 xml:space="preserve">) деньги, поступившие на счет лиц, занимающих ответственную государственную должность, уполномоченными на выполнение государственных функций, лиц, приравненных к ним, должностных лиц и членов их семей без ведома указанных лиц, подлежат не более чем в двухнедельный срок после их обнаружения перечислению в республиканский бюджет с представлением объяснения в соответствующий орган государственных доходов об обстоятельствах поступления таких средств; </w:t>
      </w:r>
    </w:p>
    <w:p w:rsidR="00FC4A00" w:rsidRPr="00FC4A00" w:rsidRDefault="00393FA0" w:rsidP="0034407C">
      <w:pPr>
        <w:widowControl/>
        <w:spacing w:before="0"/>
        <w:ind w:firstLine="709"/>
        <w:rPr>
          <w:rFonts w:eastAsiaTheme="minorHAnsi" w:cs="Times New Roman"/>
          <w:iCs w:val="0"/>
          <w:color w:val="000000"/>
          <w:sz w:val="28"/>
          <w:szCs w:val="28"/>
          <w:lang w:eastAsia="en-US"/>
        </w:rPr>
      </w:pPr>
      <w:r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>3</w:t>
      </w:r>
      <w:r w:rsidR="00FC4A00" w:rsidRPr="00FC4A00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 xml:space="preserve">) запрещается принятие </w:t>
      </w:r>
      <w:r w:rsidR="00FE1AF2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 xml:space="preserve">денег, </w:t>
      </w:r>
      <w:r w:rsidR="00FC4A00" w:rsidRPr="00FC4A00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 xml:space="preserve">подарков или услуг в связи с исполнением своих государственных или приравненных к ним функций от государственных служащих и иных лиц, зависимых от них по службе, за общее покровительство или попустительство по службе; </w:t>
      </w:r>
    </w:p>
    <w:p w:rsidR="00090B00" w:rsidRDefault="00393FA0" w:rsidP="00FC4A00">
      <w:pPr>
        <w:pStyle w:val="af2"/>
        <w:widowControl/>
        <w:spacing w:before="0"/>
        <w:ind w:left="0" w:firstLine="709"/>
        <w:rPr>
          <w:rFonts w:eastAsiaTheme="minorHAnsi" w:cs="Times New Roman"/>
          <w:iCs w:val="0"/>
          <w:color w:val="000000"/>
          <w:sz w:val="28"/>
          <w:szCs w:val="28"/>
          <w:lang w:eastAsia="en-US"/>
        </w:rPr>
      </w:pPr>
      <w:r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>4</w:t>
      </w:r>
      <w:r w:rsidR="00FC4A00" w:rsidRPr="00FC4A00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 xml:space="preserve">) подарки, поступившие без ведома лиц, занимающих ответственную государственную должность, уполномоченных на выполнение государственных функций, лиц, приравненных к ним, должностных лиц и членов их семей, а также полученные ими в связи с исполнением соответствующих функций подлежат безвозмездной передаче уполномоченному органу по управлению государственным имуществом в течение 7 календарных дней со дня получения подарка либо со дня, когда вышеуказанным лицам стало известно о поступившем подарке, а оказанные указанным лицам при тех же обстоятельствах услуги должны быть оплачены им путем перечисления денег в республиканский бюджет в течение 7 календарных дней </w:t>
      </w:r>
      <w:r w:rsidR="00FC4A00" w:rsidRPr="00FC4A00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lastRenderedPageBreak/>
        <w:t>со дня оказания услуги либо со дня, когда вышеуказанным лицам стало известно об оказании услуги;</w:t>
      </w:r>
    </w:p>
    <w:p w:rsidR="00730C55" w:rsidRPr="00730C55" w:rsidRDefault="00393FA0" w:rsidP="0034407C">
      <w:pPr>
        <w:pStyle w:val="af2"/>
        <w:widowControl/>
        <w:spacing w:before="0"/>
        <w:ind w:left="0" w:firstLine="709"/>
        <w:rPr>
          <w:sz w:val="28"/>
          <w:szCs w:val="28"/>
        </w:rPr>
      </w:pPr>
      <w:r>
        <w:rPr>
          <w:sz w:val="28"/>
          <w:szCs w:val="28"/>
        </w:rPr>
        <w:t>5</w:t>
      </w:r>
      <w:r w:rsidR="00FC4A00">
        <w:rPr>
          <w:sz w:val="28"/>
          <w:szCs w:val="28"/>
        </w:rPr>
        <w:t>) лица, занимающие ответственную государственную должность, уполномоченные на выполнение государственных функций, лица, приравненные к ним, должностные лица, к которым поступили подарки, вправе с уведомлением вышестоящего должностного лица выкупить их по стоимости, определенной в</w:t>
      </w:r>
      <w:r w:rsidR="00730C55">
        <w:rPr>
          <w:sz w:val="28"/>
          <w:szCs w:val="28"/>
        </w:rPr>
        <w:t xml:space="preserve"> </w:t>
      </w:r>
      <w:r w:rsidR="00730C55" w:rsidRPr="00730C55">
        <w:rPr>
          <w:sz w:val="28"/>
          <w:szCs w:val="28"/>
        </w:rPr>
        <w:t>соответствии с Законом Республики Казахстан «Об оценочной деятельности в Республике Казахстан», на основании договора купли-продажи, заключаемого с уполномоченным органом по управлению государственным имуществом. Вырученные от продажи подарков деньги перечисляются в республиканский бюджет;</w:t>
      </w:r>
    </w:p>
    <w:p w:rsidR="00730C55" w:rsidRPr="00730C55" w:rsidRDefault="00393FA0" w:rsidP="0034407C">
      <w:pPr>
        <w:pStyle w:val="af2"/>
        <w:widowControl/>
        <w:spacing w:before="0"/>
        <w:ind w:left="0" w:firstLine="709"/>
        <w:rPr>
          <w:sz w:val="28"/>
          <w:szCs w:val="28"/>
        </w:rPr>
      </w:pPr>
      <w:r>
        <w:rPr>
          <w:sz w:val="28"/>
          <w:szCs w:val="28"/>
        </w:rPr>
        <w:t>6</w:t>
      </w:r>
      <w:r w:rsidR="00730C55" w:rsidRPr="00730C55">
        <w:rPr>
          <w:sz w:val="28"/>
          <w:szCs w:val="28"/>
        </w:rPr>
        <w:t>) неполная и (или) несвоевременная передача подарков, поступивших лицам, занимающим ответственную государственную должность, уполномоченным на выполнение государственных функций, или лицам, приравненным к ним, а также членам их семей, в уполномоченный орган по управлению государственным имуществом, по отдельным основаниям, если эти деяния не имеют признаков уголовно наказуемого деяния, влечет штраф;</w:t>
      </w:r>
    </w:p>
    <w:p w:rsidR="00730C55" w:rsidRPr="00730C55" w:rsidRDefault="00393FA0" w:rsidP="0034407C">
      <w:pPr>
        <w:pStyle w:val="af2"/>
        <w:widowControl/>
        <w:spacing w:before="0"/>
        <w:ind w:left="0" w:firstLine="709"/>
        <w:rPr>
          <w:sz w:val="28"/>
          <w:szCs w:val="28"/>
        </w:rPr>
      </w:pPr>
      <w:r>
        <w:rPr>
          <w:sz w:val="28"/>
          <w:szCs w:val="28"/>
        </w:rPr>
        <w:t>7</w:t>
      </w:r>
      <w:r w:rsidR="00730C55" w:rsidRPr="00730C55">
        <w:rPr>
          <w:sz w:val="28"/>
          <w:szCs w:val="28"/>
        </w:rPr>
        <w:t>) запрещается принятие приглашений во внутригосударственные и зарубежные туристические, лечебно-оздоровительные и иные поездки за счет физических и юридических лиц, за исключением поездок по приглашению супруга (супруги), родственников за их счет; по приглашению иных физических лиц (с согласия вышестоящего должностного лица или органа), если отношения не затрагивают служебную деятельность; согласно международным договорам или на взаимной договоренности с иностранными государствами; для участия в научных, спортивных, творческих, профессиональных, гуманитарных мероприятиях, в том числе поездок, осуществляемых в рамках уставной деятельности таких организаций;</w:t>
      </w:r>
    </w:p>
    <w:p w:rsidR="00730C55" w:rsidRPr="00730C55" w:rsidRDefault="00393FA0" w:rsidP="0034407C">
      <w:pPr>
        <w:pStyle w:val="af2"/>
        <w:widowControl/>
        <w:spacing w:before="0"/>
        <w:ind w:left="0" w:firstLine="709"/>
        <w:rPr>
          <w:sz w:val="28"/>
          <w:szCs w:val="28"/>
        </w:rPr>
      </w:pPr>
      <w:r>
        <w:rPr>
          <w:sz w:val="28"/>
          <w:szCs w:val="28"/>
        </w:rPr>
        <w:t>8</w:t>
      </w:r>
      <w:r w:rsidR="00730C55" w:rsidRPr="00730C55">
        <w:rPr>
          <w:sz w:val="28"/>
          <w:szCs w:val="28"/>
        </w:rPr>
        <w:t>) члены семьи лиц, занимающих ответственную государственную должность, уполномоченных на выполнение государственных функций, лиц, приравненных к ним, должностных лиц, не вправе принимать подарки и услуги, приглашения в туристические, лечебно-оздоровительные и иные поездки за счет физических и юридических лиц, с которыми указанное лицо связано по службе.</w:t>
      </w:r>
    </w:p>
    <w:p w:rsidR="00730C55" w:rsidRDefault="00393FA0" w:rsidP="0034407C">
      <w:pPr>
        <w:pStyle w:val="af2"/>
        <w:widowControl/>
        <w:spacing w:before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="00B57645">
        <w:rPr>
          <w:sz w:val="28"/>
          <w:szCs w:val="28"/>
        </w:rPr>
        <w:t>6</w:t>
      </w:r>
      <w:r w:rsidR="00730C55" w:rsidRPr="00730C55">
        <w:rPr>
          <w:sz w:val="28"/>
          <w:szCs w:val="28"/>
        </w:rPr>
        <w:t>. Проявление гостеприимства совершается с целью начала, укрепления или развития отношений в непринужденной и нейтральной обстановке. Это предполагает приглашение на завтрак, обед, ужин, приемы, развлекательные, общественные или спортивные мероприятия. Проявление гостеприимства предусматривает присутствие приглашающей стороны, в противном случае это является подарком.</w:t>
      </w:r>
    </w:p>
    <w:p w:rsidR="00D9472A" w:rsidRDefault="00D9472A" w:rsidP="0034407C">
      <w:pPr>
        <w:pStyle w:val="af2"/>
        <w:widowControl/>
        <w:spacing w:before="0"/>
        <w:ind w:left="0" w:firstLine="709"/>
        <w:rPr>
          <w:sz w:val="28"/>
          <w:szCs w:val="28"/>
        </w:rPr>
      </w:pPr>
    </w:p>
    <w:p w:rsidR="00107AB1" w:rsidRPr="00EC372A" w:rsidRDefault="00107AB1" w:rsidP="001C3B55">
      <w:pPr>
        <w:pStyle w:val="af2"/>
        <w:widowControl/>
        <w:numPr>
          <w:ilvl w:val="0"/>
          <w:numId w:val="4"/>
        </w:numPr>
        <w:spacing w:before="0"/>
        <w:ind w:left="0" w:firstLine="709"/>
        <w:jc w:val="center"/>
        <w:rPr>
          <w:b/>
          <w:sz w:val="28"/>
          <w:szCs w:val="28"/>
        </w:rPr>
      </w:pPr>
      <w:r w:rsidRPr="00EC372A">
        <w:rPr>
          <w:b/>
          <w:sz w:val="28"/>
          <w:szCs w:val="28"/>
        </w:rPr>
        <w:t>Предупреждение корру</w:t>
      </w:r>
      <w:r w:rsidR="00467FAE" w:rsidRPr="00EC372A">
        <w:rPr>
          <w:b/>
          <w:sz w:val="28"/>
          <w:szCs w:val="28"/>
        </w:rPr>
        <w:t>пции в процессах управления персоналом</w:t>
      </w:r>
    </w:p>
    <w:p w:rsidR="00467FAE" w:rsidRPr="00467FAE" w:rsidRDefault="00467FAE" w:rsidP="00467FAE">
      <w:pPr>
        <w:widowControl/>
        <w:spacing w:before="0"/>
        <w:jc w:val="center"/>
        <w:rPr>
          <w:b/>
          <w:sz w:val="28"/>
          <w:szCs w:val="28"/>
        </w:rPr>
      </w:pPr>
    </w:p>
    <w:p w:rsidR="00422660" w:rsidRDefault="00B57645" w:rsidP="00730C55">
      <w:pPr>
        <w:widowControl/>
        <w:spacing w:before="0"/>
        <w:ind w:firstLine="708"/>
        <w:rPr>
          <w:sz w:val="28"/>
          <w:szCs w:val="28"/>
        </w:rPr>
      </w:pPr>
      <w:r>
        <w:rPr>
          <w:sz w:val="28"/>
          <w:szCs w:val="28"/>
        </w:rPr>
        <w:t>27</w:t>
      </w:r>
      <w:r w:rsidR="00730C55" w:rsidRPr="00730C55">
        <w:rPr>
          <w:sz w:val="28"/>
          <w:szCs w:val="28"/>
        </w:rPr>
        <w:t xml:space="preserve">. Прозрачные и объективные процессы отбора и продвижения кадров являются важнейшим условием для формирования профессионального и эффективного </w:t>
      </w:r>
      <w:r w:rsidR="00422660">
        <w:rPr>
          <w:sz w:val="28"/>
          <w:szCs w:val="28"/>
        </w:rPr>
        <w:t>корпоративного управления Обществом</w:t>
      </w:r>
      <w:r w:rsidR="00730C55" w:rsidRPr="00730C55">
        <w:rPr>
          <w:sz w:val="28"/>
          <w:szCs w:val="28"/>
        </w:rPr>
        <w:t xml:space="preserve">. </w:t>
      </w:r>
    </w:p>
    <w:p w:rsidR="00730C55" w:rsidRPr="00304E3B" w:rsidRDefault="00B57645" w:rsidP="00730C55">
      <w:pPr>
        <w:widowControl/>
        <w:spacing w:before="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28. </w:t>
      </w:r>
      <w:r w:rsidR="00730C55" w:rsidRPr="00730C55">
        <w:rPr>
          <w:sz w:val="28"/>
          <w:szCs w:val="28"/>
        </w:rPr>
        <w:t xml:space="preserve">Основные риски коррупции в этой сфере включают непотизм, отсутствие прозрачности в процедурах назначения и продвижения, манипуляции с </w:t>
      </w:r>
      <w:r w:rsidR="00730C55" w:rsidRPr="00730C55">
        <w:rPr>
          <w:sz w:val="28"/>
          <w:szCs w:val="28"/>
        </w:rPr>
        <w:lastRenderedPageBreak/>
        <w:t xml:space="preserve">результатами конкурсов и оценок, а также лоббирование и давление со стороны </w:t>
      </w:r>
      <w:r w:rsidR="00730C55" w:rsidRPr="00304E3B">
        <w:rPr>
          <w:sz w:val="28"/>
          <w:szCs w:val="28"/>
        </w:rPr>
        <w:t>заинтересованных сторон.</w:t>
      </w:r>
    </w:p>
    <w:p w:rsidR="002604CF" w:rsidRPr="00304E3B" w:rsidRDefault="00B57645" w:rsidP="00730C55">
      <w:pPr>
        <w:widowControl/>
        <w:spacing w:before="0"/>
        <w:ind w:firstLine="708"/>
        <w:rPr>
          <w:rFonts w:cs="Times New Roman"/>
          <w:sz w:val="28"/>
          <w:szCs w:val="28"/>
        </w:rPr>
      </w:pPr>
      <w:r>
        <w:rPr>
          <w:sz w:val="28"/>
          <w:szCs w:val="28"/>
        </w:rPr>
        <w:t>29</w:t>
      </w:r>
      <w:r w:rsidR="0019067A" w:rsidRPr="00304E3B">
        <w:rPr>
          <w:sz w:val="28"/>
          <w:szCs w:val="28"/>
        </w:rPr>
        <w:t xml:space="preserve">. </w:t>
      </w:r>
      <w:r w:rsidR="0019067A" w:rsidRPr="00304E3B">
        <w:rPr>
          <w:rFonts w:cs="Times New Roman"/>
          <w:sz w:val="28"/>
          <w:szCs w:val="28"/>
        </w:rPr>
        <w:t>Н</w:t>
      </w:r>
      <w:r w:rsidR="00730C55" w:rsidRPr="00304E3B">
        <w:rPr>
          <w:rFonts w:cs="Times New Roman"/>
          <w:sz w:val="28"/>
          <w:szCs w:val="28"/>
        </w:rPr>
        <w:t xml:space="preserve">е допускается назначение на должность лица, который в течение года перед назначением (избранием) ушел в отставку за совершение непосредственно подчиненным служащим коррупционного преступления. </w:t>
      </w:r>
    </w:p>
    <w:p w:rsidR="002D485B" w:rsidRPr="00304E3B" w:rsidRDefault="00B57645" w:rsidP="00730C55">
      <w:pPr>
        <w:widowControl/>
        <w:spacing w:before="0"/>
        <w:ind w:firstLine="708"/>
        <w:rPr>
          <w:rFonts w:cs="Times New Roman"/>
          <w:color w:val="0A0A0A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</w:rPr>
        <w:t>30</w:t>
      </w:r>
      <w:r w:rsidR="00730C55" w:rsidRPr="00304E3B">
        <w:rPr>
          <w:rFonts w:cs="Times New Roman"/>
          <w:sz w:val="28"/>
          <w:szCs w:val="28"/>
        </w:rPr>
        <w:t xml:space="preserve">. </w:t>
      </w:r>
      <w:r w:rsidR="002604CF" w:rsidRPr="00304E3B">
        <w:rPr>
          <w:rFonts w:cs="Times New Roman"/>
          <w:sz w:val="28"/>
          <w:szCs w:val="28"/>
        </w:rPr>
        <w:t xml:space="preserve">При </w:t>
      </w:r>
      <w:r w:rsidR="002D485B" w:rsidRPr="00304E3B">
        <w:rPr>
          <w:rFonts w:cs="Times New Roman"/>
          <w:sz w:val="28"/>
          <w:szCs w:val="28"/>
        </w:rPr>
        <w:t>отборе потенциальных кандидатов на вакантную должность и внутреннему кадровому продвижению работников Общества  используется процесс, включающий выявление потребности, анализ профиля кандидата, поиск, предварительный и основной отбор (резюме, интервью, тестирование), а также принятие окончательного решения</w:t>
      </w:r>
      <w:r w:rsidR="002D485B" w:rsidRPr="00304E3B">
        <w:rPr>
          <w:rFonts w:cs="Times New Roman"/>
          <w:color w:val="0A0A0A"/>
          <w:sz w:val="28"/>
          <w:szCs w:val="28"/>
          <w:shd w:val="clear" w:color="auto" w:fill="FFFFFF"/>
        </w:rPr>
        <w:t xml:space="preserve">. </w:t>
      </w:r>
    </w:p>
    <w:p w:rsidR="00730C55" w:rsidRPr="00304E3B" w:rsidRDefault="002D485B" w:rsidP="00730C55">
      <w:pPr>
        <w:widowControl/>
        <w:spacing w:before="0"/>
        <w:ind w:firstLine="708"/>
        <w:rPr>
          <w:rStyle w:val="vkekvd"/>
          <w:rFonts w:cs="Times New Roman"/>
          <w:color w:val="0A0A0A"/>
          <w:sz w:val="28"/>
          <w:szCs w:val="28"/>
          <w:shd w:val="clear" w:color="auto" w:fill="FFFFFF"/>
        </w:rPr>
      </w:pPr>
      <w:r w:rsidRPr="00304E3B">
        <w:rPr>
          <w:rFonts w:cs="Times New Roman"/>
          <w:color w:val="0A0A0A"/>
          <w:sz w:val="28"/>
          <w:szCs w:val="28"/>
          <w:shd w:val="clear" w:color="auto" w:fill="FFFFFF"/>
        </w:rPr>
        <w:t>Для внутреннего продвижения важно учитывать опыт работы сотрудника, рекомендации его непосредственного руководителя, его компетенции и соответствие новым требованиям должности, а также применить аналогичные этапы оценки, как и при внешнем найме, но с акцентом на уже имеющиеся данные о сотруднике.</w:t>
      </w:r>
      <w:r w:rsidRPr="00304E3B">
        <w:rPr>
          <w:rStyle w:val="vkekvd"/>
          <w:rFonts w:cs="Times New Roman"/>
          <w:color w:val="0A0A0A"/>
          <w:sz w:val="28"/>
          <w:szCs w:val="28"/>
          <w:shd w:val="clear" w:color="auto" w:fill="FFFFFF"/>
        </w:rPr>
        <w:t> </w:t>
      </w:r>
    </w:p>
    <w:p w:rsidR="002D485B" w:rsidRDefault="00B57645" w:rsidP="00730C55">
      <w:pPr>
        <w:widowControl/>
        <w:spacing w:before="0"/>
        <w:ind w:firstLine="708"/>
        <w:rPr>
          <w:rStyle w:val="vkekvd"/>
          <w:rFonts w:cs="Times New Roman"/>
          <w:color w:val="0A0A0A"/>
          <w:sz w:val="28"/>
          <w:szCs w:val="28"/>
          <w:shd w:val="clear" w:color="auto" w:fill="FFFFFF"/>
        </w:rPr>
      </w:pPr>
      <w:r>
        <w:rPr>
          <w:rStyle w:val="vkekvd"/>
          <w:rFonts w:cs="Times New Roman"/>
          <w:color w:val="0A0A0A"/>
          <w:sz w:val="28"/>
          <w:szCs w:val="28"/>
          <w:shd w:val="clear" w:color="auto" w:fill="FFFFFF"/>
        </w:rPr>
        <w:t>31</w:t>
      </w:r>
      <w:r w:rsidR="002C4EB4">
        <w:rPr>
          <w:rStyle w:val="vkekvd"/>
          <w:rFonts w:cs="Times New Roman"/>
          <w:color w:val="0A0A0A"/>
          <w:sz w:val="28"/>
          <w:szCs w:val="28"/>
          <w:shd w:val="clear" w:color="auto" w:fill="FFFFFF"/>
        </w:rPr>
        <w:t xml:space="preserve">. </w:t>
      </w:r>
      <w:r w:rsidR="002D485B" w:rsidRPr="00304E3B">
        <w:rPr>
          <w:rStyle w:val="vkekvd"/>
          <w:rFonts w:cs="Times New Roman"/>
          <w:color w:val="0A0A0A"/>
          <w:sz w:val="28"/>
          <w:szCs w:val="28"/>
          <w:shd w:val="clear" w:color="auto" w:fill="FFFFFF"/>
        </w:rPr>
        <w:t xml:space="preserve">Отбор кандидатов на вакантную должность проходит через конкурсную комиссию и сдачу тестов </w:t>
      </w:r>
      <w:r w:rsidR="002C4EB4">
        <w:rPr>
          <w:rStyle w:val="vkekvd"/>
          <w:rFonts w:cs="Times New Roman"/>
          <w:color w:val="0A0A0A"/>
          <w:sz w:val="28"/>
          <w:szCs w:val="28"/>
          <w:shd w:val="clear" w:color="auto" w:fill="FFFFFF"/>
        </w:rPr>
        <w:t xml:space="preserve">на </w:t>
      </w:r>
      <w:r w:rsidR="00304E3B" w:rsidRPr="00304E3B">
        <w:rPr>
          <w:rStyle w:val="vkekvd"/>
          <w:rFonts w:cs="Times New Roman"/>
          <w:color w:val="0A0A0A"/>
          <w:sz w:val="28"/>
          <w:szCs w:val="28"/>
          <w:shd w:val="clear" w:color="auto" w:fill="FFFFFF"/>
        </w:rPr>
        <w:t>знание з</w:t>
      </w:r>
      <w:r w:rsidR="002D485B" w:rsidRPr="00304E3B">
        <w:rPr>
          <w:rStyle w:val="vkekvd"/>
          <w:rFonts w:cs="Times New Roman"/>
          <w:color w:val="0A0A0A"/>
          <w:sz w:val="28"/>
          <w:szCs w:val="28"/>
          <w:shd w:val="clear" w:color="auto" w:fill="FFFFFF"/>
        </w:rPr>
        <w:t xml:space="preserve">аконодательства Республики Казахстан и </w:t>
      </w:r>
      <w:r w:rsidR="00C11AB8" w:rsidRPr="00304E3B">
        <w:rPr>
          <w:rStyle w:val="vkekvd"/>
          <w:rFonts w:cs="Times New Roman"/>
          <w:color w:val="0A0A0A"/>
          <w:sz w:val="28"/>
          <w:szCs w:val="28"/>
          <w:shd w:val="clear" w:color="auto" w:fill="FFFFFF"/>
        </w:rPr>
        <w:t xml:space="preserve">проверку </w:t>
      </w:r>
      <w:r w:rsidR="002D485B" w:rsidRPr="00304E3B">
        <w:rPr>
          <w:rStyle w:val="vkekvd"/>
          <w:rFonts w:cs="Times New Roman"/>
          <w:color w:val="0A0A0A"/>
          <w:sz w:val="28"/>
          <w:szCs w:val="28"/>
          <w:shd w:val="clear" w:color="auto" w:fill="FFFFFF"/>
        </w:rPr>
        <w:t>профессиональной компетенции.</w:t>
      </w:r>
      <w:r w:rsidR="002C4EB4">
        <w:rPr>
          <w:rStyle w:val="vkekvd"/>
          <w:rFonts w:cs="Times New Roman"/>
          <w:color w:val="0A0A0A"/>
          <w:sz w:val="28"/>
          <w:szCs w:val="28"/>
          <w:shd w:val="clear" w:color="auto" w:fill="FFFFFF"/>
        </w:rPr>
        <w:t xml:space="preserve"> </w:t>
      </w:r>
    </w:p>
    <w:p w:rsidR="002C4EB4" w:rsidRDefault="00B57645" w:rsidP="00730C55">
      <w:pPr>
        <w:widowControl/>
        <w:spacing w:before="0"/>
        <w:ind w:firstLine="708"/>
        <w:rPr>
          <w:rStyle w:val="vkekvd"/>
          <w:rFonts w:cs="Times New Roman"/>
          <w:color w:val="0A0A0A"/>
          <w:sz w:val="28"/>
          <w:szCs w:val="28"/>
          <w:shd w:val="clear" w:color="auto" w:fill="FFFFFF"/>
        </w:rPr>
      </w:pPr>
      <w:r>
        <w:rPr>
          <w:rStyle w:val="vkekvd"/>
          <w:rFonts w:cs="Times New Roman"/>
          <w:color w:val="0A0A0A"/>
          <w:sz w:val="28"/>
          <w:szCs w:val="28"/>
          <w:shd w:val="clear" w:color="auto" w:fill="FFFFFF"/>
        </w:rPr>
        <w:t>32</w:t>
      </w:r>
      <w:r w:rsidR="002C4EB4">
        <w:rPr>
          <w:rStyle w:val="vkekvd"/>
          <w:rFonts w:cs="Times New Roman"/>
          <w:color w:val="0A0A0A"/>
          <w:sz w:val="28"/>
          <w:szCs w:val="28"/>
          <w:shd w:val="clear" w:color="auto" w:fill="FFFFFF"/>
        </w:rPr>
        <w:t>. Приказом Председателя Общества утверждается:</w:t>
      </w:r>
    </w:p>
    <w:p w:rsidR="002C4EB4" w:rsidRPr="00304E3B" w:rsidRDefault="002C4EB4" w:rsidP="00730C55">
      <w:pPr>
        <w:widowControl/>
        <w:spacing w:before="0"/>
        <w:ind w:firstLine="708"/>
        <w:rPr>
          <w:rStyle w:val="vkekvd"/>
          <w:rFonts w:cs="Times New Roman"/>
          <w:color w:val="0A0A0A"/>
          <w:sz w:val="28"/>
          <w:szCs w:val="28"/>
          <w:shd w:val="clear" w:color="auto" w:fill="FFFFFF"/>
        </w:rPr>
      </w:pPr>
      <w:r>
        <w:rPr>
          <w:rStyle w:val="vkekvd"/>
          <w:rFonts w:cs="Times New Roman"/>
          <w:color w:val="0A0A0A"/>
          <w:sz w:val="28"/>
          <w:szCs w:val="28"/>
          <w:shd w:val="clear" w:color="auto" w:fill="FFFFFF"/>
        </w:rPr>
        <w:t xml:space="preserve">1) список должностей, принятие которых должно проходить через процедуру тестирования </w:t>
      </w:r>
      <w:r w:rsidRPr="002C4EB4">
        <w:rPr>
          <w:rStyle w:val="vkekvd"/>
          <w:rFonts w:cs="Times New Roman"/>
          <w:color w:val="0A0A0A"/>
          <w:sz w:val="28"/>
          <w:szCs w:val="28"/>
          <w:shd w:val="clear" w:color="auto" w:fill="FFFFFF"/>
        </w:rPr>
        <w:t>на знание законодательства Республики Казахстан и проверку профессиональной компетенции.</w:t>
      </w:r>
    </w:p>
    <w:p w:rsidR="00853F3B" w:rsidRDefault="002C4EB4" w:rsidP="00730C55">
      <w:pPr>
        <w:widowControl/>
        <w:spacing w:before="0"/>
        <w:ind w:firstLine="708"/>
        <w:rPr>
          <w:rStyle w:val="vkekvd"/>
          <w:rFonts w:cs="Times New Roman"/>
          <w:color w:val="0A0A0A"/>
          <w:sz w:val="28"/>
          <w:szCs w:val="28"/>
          <w:shd w:val="clear" w:color="auto" w:fill="FFFFFF"/>
        </w:rPr>
      </w:pPr>
      <w:r>
        <w:rPr>
          <w:rStyle w:val="vkekvd"/>
          <w:rFonts w:cs="Times New Roman"/>
          <w:color w:val="0A0A0A"/>
          <w:sz w:val="28"/>
          <w:szCs w:val="28"/>
          <w:shd w:val="clear" w:color="auto" w:fill="FFFFFF"/>
        </w:rPr>
        <w:t>2) с</w:t>
      </w:r>
      <w:r w:rsidR="002D485B" w:rsidRPr="00304E3B">
        <w:rPr>
          <w:rStyle w:val="vkekvd"/>
          <w:rFonts w:cs="Times New Roman"/>
          <w:color w:val="0A0A0A"/>
          <w:sz w:val="28"/>
          <w:szCs w:val="28"/>
          <w:shd w:val="clear" w:color="auto" w:fill="FFFFFF"/>
        </w:rPr>
        <w:t xml:space="preserve">остав конкурсной комиссии. В состав конкурсной комиссии </w:t>
      </w:r>
      <w:r>
        <w:rPr>
          <w:rStyle w:val="vkekvd"/>
          <w:rFonts w:cs="Times New Roman"/>
          <w:color w:val="0A0A0A"/>
          <w:sz w:val="28"/>
          <w:szCs w:val="28"/>
          <w:shd w:val="clear" w:color="auto" w:fill="FFFFFF"/>
        </w:rPr>
        <w:t xml:space="preserve">должны </w:t>
      </w:r>
      <w:r w:rsidR="002D485B" w:rsidRPr="00304E3B">
        <w:rPr>
          <w:rStyle w:val="vkekvd"/>
          <w:rFonts w:cs="Times New Roman"/>
          <w:color w:val="0A0A0A"/>
          <w:sz w:val="28"/>
          <w:szCs w:val="28"/>
          <w:shd w:val="clear" w:color="auto" w:fill="FFFFFF"/>
        </w:rPr>
        <w:t>вход</w:t>
      </w:r>
      <w:r>
        <w:rPr>
          <w:rStyle w:val="vkekvd"/>
          <w:rFonts w:cs="Times New Roman"/>
          <w:color w:val="0A0A0A"/>
          <w:sz w:val="28"/>
          <w:szCs w:val="28"/>
          <w:shd w:val="clear" w:color="auto" w:fill="FFFFFF"/>
        </w:rPr>
        <w:t>и</w:t>
      </w:r>
      <w:r w:rsidR="002D485B" w:rsidRPr="00304E3B">
        <w:rPr>
          <w:rStyle w:val="vkekvd"/>
          <w:rFonts w:cs="Times New Roman"/>
          <w:color w:val="0A0A0A"/>
          <w:sz w:val="28"/>
          <w:szCs w:val="28"/>
          <w:shd w:val="clear" w:color="auto" w:fill="FFFFFF"/>
        </w:rPr>
        <w:t>т</w:t>
      </w:r>
      <w:r>
        <w:rPr>
          <w:rStyle w:val="vkekvd"/>
          <w:rFonts w:cs="Times New Roman"/>
          <w:color w:val="0A0A0A"/>
          <w:sz w:val="28"/>
          <w:szCs w:val="28"/>
          <w:shd w:val="clear" w:color="auto" w:fill="FFFFFF"/>
        </w:rPr>
        <w:t>ь</w:t>
      </w:r>
      <w:r w:rsidR="002D485B" w:rsidRPr="00304E3B">
        <w:rPr>
          <w:rStyle w:val="vkekvd"/>
          <w:rFonts w:cs="Times New Roman"/>
          <w:color w:val="0A0A0A"/>
          <w:sz w:val="28"/>
          <w:szCs w:val="28"/>
          <w:shd w:val="clear" w:color="auto" w:fill="FFFFFF"/>
        </w:rPr>
        <w:t xml:space="preserve"> руководители структурных подразделений по направлениям деятельности, </w:t>
      </w:r>
      <w:r w:rsidR="00304E3B" w:rsidRPr="00304E3B">
        <w:rPr>
          <w:rStyle w:val="vkekvd"/>
          <w:rFonts w:cs="Times New Roman"/>
          <w:color w:val="0A0A0A"/>
          <w:sz w:val="28"/>
          <w:szCs w:val="28"/>
          <w:shd w:val="clear" w:color="auto" w:fill="FFFFFF"/>
        </w:rPr>
        <w:t xml:space="preserve">а также </w:t>
      </w:r>
      <w:r w:rsidR="003622DE">
        <w:rPr>
          <w:rStyle w:val="vkekvd"/>
          <w:rFonts w:cs="Times New Roman"/>
          <w:color w:val="0A0A0A"/>
          <w:sz w:val="28"/>
          <w:szCs w:val="28"/>
          <w:shd w:val="clear" w:color="auto" w:fill="FFFFFF"/>
        </w:rPr>
        <w:t>С</w:t>
      </w:r>
      <w:r w:rsidR="00702D4B">
        <w:rPr>
          <w:rStyle w:val="vkekvd"/>
          <w:rFonts w:cs="Times New Roman"/>
          <w:color w:val="0A0A0A"/>
          <w:sz w:val="28"/>
          <w:szCs w:val="28"/>
          <w:shd w:val="clear" w:color="auto" w:fill="FFFFFF"/>
        </w:rPr>
        <w:t>П</w:t>
      </w:r>
      <w:r w:rsidR="003622DE">
        <w:rPr>
          <w:rStyle w:val="vkekvd"/>
          <w:rFonts w:cs="Times New Roman"/>
          <w:color w:val="0A0A0A"/>
          <w:sz w:val="28"/>
          <w:szCs w:val="28"/>
          <w:shd w:val="clear" w:color="auto" w:fill="FFFFFF"/>
        </w:rPr>
        <w:t>Б и С</w:t>
      </w:r>
      <w:r w:rsidR="00702D4B">
        <w:rPr>
          <w:rStyle w:val="vkekvd"/>
          <w:rFonts w:cs="Times New Roman"/>
          <w:color w:val="0A0A0A"/>
          <w:sz w:val="28"/>
          <w:szCs w:val="28"/>
          <w:shd w:val="clear" w:color="auto" w:fill="FFFFFF"/>
        </w:rPr>
        <w:t>ПУП</w:t>
      </w:r>
      <w:r w:rsidR="00853F3B">
        <w:rPr>
          <w:rStyle w:val="vkekvd"/>
          <w:rFonts w:cs="Times New Roman"/>
          <w:color w:val="0A0A0A"/>
          <w:sz w:val="28"/>
          <w:szCs w:val="28"/>
          <w:shd w:val="clear" w:color="auto" w:fill="FFFFFF"/>
        </w:rPr>
        <w:t>;</w:t>
      </w:r>
    </w:p>
    <w:p w:rsidR="002D485B" w:rsidRPr="00304E3B" w:rsidRDefault="00853F3B" w:rsidP="00730C55">
      <w:pPr>
        <w:widowControl/>
        <w:spacing w:before="0"/>
        <w:ind w:firstLine="708"/>
        <w:rPr>
          <w:rFonts w:cs="Times New Roman"/>
          <w:sz w:val="28"/>
          <w:szCs w:val="28"/>
        </w:rPr>
      </w:pPr>
      <w:r>
        <w:rPr>
          <w:rStyle w:val="vkekvd"/>
          <w:rFonts w:cs="Times New Roman"/>
          <w:color w:val="0A0A0A"/>
          <w:sz w:val="28"/>
          <w:szCs w:val="28"/>
          <w:shd w:val="clear" w:color="auto" w:fill="FFFFFF"/>
        </w:rPr>
        <w:t xml:space="preserve">3) </w:t>
      </w:r>
      <w:r w:rsidRPr="00853F3B">
        <w:rPr>
          <w:rStyle w:val="vkekvd"/>
          <w:rFonts w:cs="Times New Roman"/>
          <w:color w:val="0A0A0A"/>
          <w:sz w:val="28"/>
          <w:szCs w:val="28"/>
          <w:shd w:val="clear" w:color="auto" w:fill="FFFFFF"/>
        </w:rPr>
        <w:t>список работников, имеющих ограниченный доступ к информационной системе по управлению персоналом.</w:t>
      </w:r>
      <w:r w:rsidR="00C11AB8" w:rsidRPr="00304E3B">
        <w:rPr>
          <w:rStyle w:val="vkekvd"/>
          <w:rFonts w:cs="Times New Roman"/>
          <w:color w:val="0A0A0A"/>
          <w:sz w:val="28"/>
          <w:szCs w:val="28"/>
          <w:shd w:val="clear" w:color="auto" w:fill="FFFFFF"/>
        </w:rPr>
        <w:t xml:space="preserve"> </w:t>
      </w:r>
    </w:p>
    <w:p w:rsidR="00730C55" w:rsidRDefault="00B57645" w:rsidP="00730C55">
      <w:pPr>
        <w:widowControl/>
        <w:spacing w:before="0"/>
        <w:ind w:firstLine="708"/>
        <w:rPr>
          <w:sz w:val="28"/>
          <w:szCs w:val="28"/>
        </w:rPr>
      </w:pPr>
      <w:r>
        <w:rPr>
          <w:sz w:val="28"/>
          <w:szCs w:val="28"/>
        </w:rPr>
        <w:t>33</w:t>
      </w:r>
      <w:r w:rsidR="002C4EB4">
        <w:rPr>
          <w:sz w:val="28"/>
          <w:szCs w:val="28"/>
        </w:rPr>
        <w:t xml:space="preserve">. </w:t>
      </w:r>
      <w:r w:rsidR="00C11AB8" w:rsidRPr="00304E3B">
        <w:rPr>
          <w:sz w:val="28"/>
          <w:szCs w:val="28"/>
        </w:rPr>
        <w:t>П</w:t>
      </w:r>
      <w:r w:rsidR="00730C55" w:rsidRPr="00304E3B">
        <w:rPr>
          <w:sz w:val="28"/>
          <w:szCs w:val="28"/>
        </w:rPr>
        <w:t xml:space="preserve">ри осуществлении конкурсных процедур </w:t>
      </w:r>
      <w:r w:rsidR="002C4EB4">
        <w:rPr>
          <w:sz w:val="28"/>
          <w:szCs w:val="28"/>
        </w:rPr>
        <w:t xml:space="preserve">должны быть </w:t>
      </w:r>
      <w:r w:rsidR="00730C55" w:rsidRPr="00304E3B">
        <w:rPr>
          <w:sz w:val="28"/>
          <w:szCs w:val="28"/>
        </w:rPr>
        <w:t>внедр</w:t>
      </w:r>
      <w:r w:rsidR="002C4EB4">
        <w:rPr>
          <w:sz w:val="28"/>
          <w:szCs w:val="28"/>
        </w:rPr>
        <w:t>ены</w:t>
      </w:r>
      <w:r w:rsidR="00730C55" w:rsidRPr="00304E3B">
        <w:rPr>
          <w:sz w:val="28"/>
          <w:szCs w:val="28"/>
        </w:rPr>
        <w:t xml:space="preserve"> элементы анонимного найма (name-blind recruitment), предусматривающего исключение имени, пола, национальности кандидатов на ранних стадиях отбора. К примеру, при проверке эссе или иных письменных экзаменов, а также в ходе собеседования, вместо имен можно использовать номера, указав лишь образование и опыт работы кандидатов. Таким образом, кандидат оценивается по профессиональным требованиям, исключая возможность непотизма</w:t>
      </w:r>
      <w:r w:rsidR="00C11AB8" w:rsidRPr="00304E3B">
        <w:rPr>
          <w:sz w:val="28"/>
          <w:szCs w:val="28"/>
        </w:rPr>
        <w:t>.</w:t>
      </w:r>
    </w:p>
    <w:p w:rsidR="001E3D1C" w:rsidRDefault="001E3D1C" w:rsidP="00786A7E">
      <w:pPr>
        <w:widowControl/>
        <w:spacing w:before="0"/>
        <w:ind w:firstLine="708"/>
        <w:rPr>
          <w:sz w:val="28"/>
          <w:szCs w:val="28"/>
        </w:rPr>
      </w:pPr>
      <w:r>
        <w:rPr>
          <w:sz w:val="28"/>
          <w:szCs w:val="28"/>
        </w:rPr>
        <w:t>34</w:t>
      </w:r>
      <w:r w:rsidR="002C4EB4">
        <w:rPr>
          <w:sz w:val="28"/>
          <w:szCs w:val="28"/>
        </w:rPr>
        <w:t xml:space="preserve">. </w:t>
      </w:r>
      <w:r w:rsidR="00FE5AF7" w:rsidRPr="00786A7E">
        <w:rPr>
          <w:sz w:val="28"/>
          <w:szCs w:val="28"/>
        </w:rPr>
        <w:t xml:space="preserve">В целях </w:t>
      </w:r>
      <w:r w:rsidR="00FE5AF7">
        <w:rPr>
          <w:sz w:val="28"/>
          <w:szCs w:val="28"/>
        </w:rPr>
        <w:t>проведения проверки</w:t>
      </w:r>
      <w:r w:rsidR="00786A7E" w:rsidRPr="00786A7E">
        <w:rPr>
          <w:sz w:val="28"/>
          <w:szCs w:val="28"/>
        </w:rPr>
        <w:t xml:space="preserve"> благонадежности кандидатов </w:t>
      </w:r>
      <w:r w:rsidR="00786A7E">
        <w:rPr>
          <w:sz w:val="28"/>
          <w:szCs w:val="28"/>
        </w:rPr>
        <w:t>на вакантную должность</w:t>
      </w:r>
      <w:r w:rsidR="00FE5AF7">
        <w:rPr>
          <w:sz w:val="28"/>
          <w:szCs w:val="28"/>
        </w:rPr>
        <w:t xml:space="preserve"> </w:t>
      </w:r>
      <w:r w:rsidR="00B57645">
        <w:rPr>
          <w:sz w:val="28"/>
          <w:szCs w:val="28"/>
        </w:rPr>
        <w:t>СПУП предоставляет</w:t>
      </w:r>
      <w:r>
        <w:rPr>
          <w:sz w:val="28"/>
          <w:szCs w:val="28"/>
        </w:rPr>
        <w:t xml:space="preserve"> в СК и СПБ</w:t>
      </w:r>
      <w:r w:rsidR="00B57645">
        <w:rPr>
          <w:sz w:val="28"/>
          <w:szCs w:val="28"/>
        </w:rPr>
        <w:t xml:space="preserve"> данные кандидата на занятие вакантной должности после решения конкурсной комиссии.</w:t>
      </w:r>
      <w:r>
        <w:rPr>
          <w:sz w:val="28"/>
          <w:szCs w:val="28"/>
        </w:rPr>
        <w:t xml:space="preserve"> </w:t>
      </w:r>
    </w:p>
    <w:p w:rsidR="00786A7E" w:rsidRPr="00786A7E" w:rsidRDefault="00FE5AF7" w:rsidP="00786A7E">
      <w:pPr>
        <w:widowControl/>
        <w:spacing w:before="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СК </w:t>
      </w:r>
      <w:r w:rsidR="001E3D1C">
        <w:rPr>
          <w:sz w:val="28"/>
          <w:szCs w:val="28"/>
        </w:rPr>
        <w:t xml:space="preserve">и СПБ </w:t>
      </w:r>
      <w:r w:rsidR="00786A7E" w:rsidRPr="00786A7E">
        <w:rPr>
          <w:sz w:val="28"/>
          <w:szCs w:val="28"/>
        </w:rPr>
        <w:t xml:space="preserve">определяет категорию должностей и вакансий, </w:t>
      </w:r>
      <w:r w:rsidR="001E3D1C">
        <w:rPr>
          <w:sz w:val="28"/>
          <w:szCs w:val="28"/>
        </w:rPr>
        <w:t xml:space="preserve">которые подлежать проверке на благонадежность </w:t>
      </w:r>
      <w:r w:rsidR="00786A7E" w:rsidRPr="00786A7E">
        <w:rPr>
          <w:sz w:val="28"/>
          <w:szCs w:val="28"/>
        </w:rPr>
        <w:t>исходя из уровня риска.</w:t>
      </w:r>
    </w:p>
    <w:p w:rsidR="00786A7E" w:rsidRPr="00786A7E" w:rsidRDefault="00786A7E" w:rsidP="00786A7E">
      <w:pPr>
        <w:widowControl/>
        <w:spacing w:before="0"/>
        <w:ind w:firstLine="708"/>
        <w:rPr>
          <w:sz w:val="28"/>
          <w:szCs w:val="28"/>
        </w:rPr>
      </w:pPr>
      <w:r w:rsidRPr="00786A7E">
        <w:rPr>
          <w:sz w:val="28"/>
          <w:szCs w:val="28"/>
        </w:rPr>
        <w:t>Например, кандидаты и вакансии на должность руководящих позиций или подверженных коррупционным рискам.</w:t>
      </w:r>
    </w:p>
    <w:p w:rsidR="00786A7E" w:rsidRPr="00786A7E" w:rsidRDefault="001E3D1C" w:rsidP="00786A7E">
      <w:pPr>
        <w:widowControl/>
        <w:spacing w:before="0"/>
        <w:ind w:firstLine="708"/>
        <w:rPr>
          <w:sz w:val="28"/>
          <w:szCs w:val="28"/>
        </w:rPr>
      </w:pPr>
      <w:r>
        <w:rPr>
          <w:sz w:val="28"/>
          <w:szCs w:val="28"/>
        </w:rPr>
        <w:t>35</w:t>
      </w:r>
      <w:r w:rsidR="006F73D9">
        <w:rPr>
          <w:sz w:val="28"/>
          <w:szCs w:val="28"/>
        </w:rPr>
        <w:t xml:space="preserve">. </w:t>
      </w:r>
      <w:r w:rsidR="00786A7E" w:rsidRPr="00786A7E">
        <w:rPr>
          <w:sz w:val="28"/>
          <w:szCs w:val="28"/>
        </w:rPr>
        <w:t>Коррупционные риски, связанные с кандидатами, могут проявляться в следующих случаях (но не ограничивается данным списком):</w:t>
      </w:r>
    </w:p>
    <w:p w:rsidR="00786A7E" w:rsidRPr="00786A7E" w:rsidRDefault="00786A7E" w:rsidP="00786A7E">
      <w:pPr>
        <w:widowControl/>
        <w:spacing w:before="0"/>
        <w:ind w:firstLine="708"/>
        <w:rPr>
          <w:sz w:val="28"/>
          <w:szCs w:val="28"/>
        </w:rPr>
      </w:pPr>
      <w:r w:rsidRPr="00786A7E">
        <w:rPr>
          <w:sz w:val="28"/>
          <w:szCs w:val="28"/>
        </w:rPr>
        <w:lastRenderedPageBreak/>
        <w:t>1) наличие стороннего бизнеса у кандидата - есть риск, что он будет злоупотреблять рабочим временем, ресурсами или привлекать/лоббировать в качестве потенциального поставщика;</w:t>
      </w:r>
    </w:p>
    <w:p w:rsidR="00786A7E" w:rsidRPr="00786A7E" w:rsidRDefault="00786A7E" w:rsidP="00786A7E">
      <w:pPr>
        <w:widowControl/>
        <w:spacing w:before="0"/>
        <w:ind w:firstLine="708"/>
        <w:rPr>
          <w:sz w:val="28"/>
          <w:szCs w:val="28"/>
        </w:rPr>
      </w:pPr>
      <w:r w:rsidRPr="00786A7E">
        <w:rPr>
          <w:sz w:val="28"/>
          <w:szCs w:val="28"/>
        </w:rPr>
        <w:t>2) кандидат рекомендован государственным служащим, политически значимым лицом, лоббируется руководством организации или прямым руководителем при том, что данная вакансия не была запланирована или кандидат не имеет достаточного опыта;</w:t>
      </w:r>
    </w:p>
    <w:p w:rsidR="00786A7E" w:rsidRPr="00786A7E" w:rsidRDefault="00786A7E" w:rsidP="00786A7E">
      <w:pPr>
        <w:widowControl/>
        <w:spacing w:before="0"/>
        <w:ind w:firstLine="708"/>
        <w:rPr>
          <w:sz w:val="28"/>
          <w:szCs w:val="28"/>
        </w:rPr>
      </w:pPr>
      <w:r w:rsidRPr="00786A7E">
        <w:rPr>
          <w:sz w:val="28"/>
          <w:szCs w:val="28"/>
        </w:rPr>
        <w:t>3) кандидат ранее работал в Обществе, но был уволен в связи с нарушениями законодательства Республики Казахстан или внутренних процессов организации;</w:t>
      </w:r>
    </w:p>
    <w:p w:rsidR="00786A7E" w:rsidRPr="00786A7E" w:rsidRDefault="00786A7E" w:rsidP="00786A7E">
      <w:pPr>
        <w:widowControl/>
        <w:spacing w:before="0"/>
        <w:ind w:firstLine="708"/>
        <w:rPr>
          <w:sz w:val="28"/>
          <w:szCs w:val="28"/>
        </w:rPr>
      </w:pPr>
      <w:r w:rsidRPr="00786A7E">
        <w:rPr>
          <w:sz w:val="28"/>
          <w:szCs w:val="28"/>
        </w:rPr>
        <w:t>4) близкие родственники кандидата являются учредителями или работниками действующих поставщиков Общества;</w:t>
      </w:r>
    </w:p>
    <w:p w:rsidR="00786A7E" w:rsidRPr="00786A7E" w:rsidRDefault="00786A7E" w:rsidP="00786A7E">
      <w:pPr>
        <w:widowControl/>
        <w:spacing w:before="0"/>
        <w:ind w:firstLine="708"/>
        <w:rPr>
          <w:sz w:val="28"/>
          <w:szCs w:val="28"/>
        </w:rPr>
      </w:pPr>
      <w:r w:rsidRPr="00786A7E">
        <w:rPr>
          <w:sz w:val="28"/>
          <w:szCs w:val="28"/>
        </w:rPr>
        <w:t xml:space="preserve">5) у кандидата работает близкий родственник в Обществе и их </w:t>
      </w:r>
      <w:r w:rsidR="009419EE">
        <w:rPr>
          <w:sz w:val="28"/>
          <w:szCs w:val="28"/>
        </w:rPr>
        <w:t>к</w:t>
      </w:r>
      <w:r w:rsidR="009419EE" w:rsidRPr="009419EE">
        <w:rPr>
          <w:sz w:val="28"/>
          <w:szCs w:val="28"/>
        </w:rPr>
        <w:t xml:space="preserve">лючевые </w:t>
      </w:r>
      <w:r w:rsidR="009419EE">
        <w:rPr>
          <w:sz w:val="28"/>
          <w:szCs w:val="28"/>
        </w:rPr>
        <w:t>п</w:t>
      </w:r>
      <w:r w:rsidR="009419EE" w:rsidRPr="009419EE">
        <w:rPr>
          <w:sz w:val="28"/>
          <w:szCs w:val="28"/>
        </w:rPr>
        <w:t xml:space="preserve">оказатели </w:t>
      </w:r>
      <w:r w:rsidR="009419EE">
        <w:rPr>
          <w:sz w:val="28"/>
          <w:szCs w:val="28"/>
        </w:rPr>
        <w:t>э</w:t>
      </w:r>
      <w:r w:rsidR="009419EE" w:rsidRPr="009419EE">
        <w:rPr>
          <w:sz w:val="28"/>
          <w:szCs w:val="28"/>
        </w:rPr>
        <w:t>ффективности</w:t>
      </w:r>
      <w:r w:rsidRPr="00786A7E">
        <w:rPr>
          <w:sz w:val="28"/>
          <w:szCs w:val="28"/>
        </w:rPr>
        <w:t xml:space="preserve"> будут взаимосвязаны;</w:t>
      </w:r>
    </w:p>
    <w:p w:rsidR="00786A7E" w:rsidRPr="00786A7E" w:rsidRDefault="00786A7E" w:rsidP="00786A7E">
      <w:pPr>
        <w:widowControl/>
        <w:spacing w:before="0"/>
        <w:ind w:firstLine="708"/>
        <w:rPr>
          <w:sz w:val="28"/>
          <w:szCs w:val="28"/>
        </w:rPr>
      </w:pPr>
      <w:r w:rsidRPr="00786A7E">
        <w:rPr>
          <w:sz w:val="28"/>
          <w:szCs w:val="28"/>
        </w:rPr>
        <w:t>6) один из руководителей кандидата является близким родственником или связанным лицом кандидата (прямой руководитель или выше по линии);</w:t>
      </w:r>
    </w:p>
    <w:p w:rsidR="00786A7E" w:rsidRPr="00786A7E" w:rsidRDefault="00786A7E" w:rsidP="00786A7E">
      <w:pPr>
        <w:widowControl/>
        <w:spacing w:before="0"/>
        <w:ind w:firstLine="708"/>
        <w:rPr>
          <w:sz w:val="28"/>
          <w:szCs w:val="28"/>
        </w:rPr>
      </w:pPr>
      <w:r w:rsidRPr="00786A7E">
        <w:rPr>
          <w:sz w:val="28"/>
          <w:szCs w:val="28"/>
        </w:rPr>
        <w:t>7) на горячую линию были обращения касательно кандидата на этапе процесса найма;</w:t>
      </w:r>
    </w:p>
    <w:p w:rsidR="00786A7E" w:rsidRPr="00786A7E" w:rsidRDefault="00786A7E" w:rsidP="00786A7E">
      <w:pPr>
        <w:widowControl/>
        <w:spacing w:before="0"/>
        <w:ind w:firstLine="708"/>
        <w:rPr>
          <w:sz w:val="28"/>
          <w:szCs w:val="28"/>
        </w:rPr>
      </w:pPr>
      <w:r w:rsidRPr="00786A7E">
        <w:rPr>
          <w:sz w:val="28"/>
          <w:szCs w:val="28"/>
        </w:rPr>
        <w:t>8) кандидат ранее работал в прямом подчинении или в одном подразделении с будущим руководителем (в совокупности со случаем, когда руководитель нанимает более 3 работников в свое подчинение, с которыми ранее работал);</w:t>
      </w:r>
    </w:p>
    <w:p w:rsidR="00786A7E" w:rsidRPr="00786A7E" w:rsidRDefault="00786A7E" w:rsidP="00786A7E">
      <w:pPr>
        <w:widowControl/>
        <w:spacing w:before="0"/>
        <w:ind w:firstLine="708"/>
        <w:rPr>
          <w:sz w:val="28"/>
          <w:szCs w:val="28"/>
        </w:rPr>
      </w:pPr>
      <w:r w:rsidRPr="00786A7E">
        <w:rPr>
          <w:sz w:val="28"/>
          <w:szCs w:val="28"/>
        </w:rPr>
        <w:t>9) наличие кандидата во внутреннем списке работников высокого риска (если применимо);</w:t>
      </w:r>
    </w:p>
    <w:p w:rsidR="00786A7E" w:rsidRPr="00786A7E" w:rsidRDefault="00786A7E" w:rsidP="00786A7E">
      <w:pPr>
        <w:widowControl/>
        <w:spacing w:before="0"/>
        <w:ind w:firstLine="708"/>
        <w:rPr>
          <w:sz w:val="28"/>
          <w:szCs w:val="28"/>
        </w:rPr>
      </w:pPr>
      <w:r w:rsidRPr="00786A7E">
        <w:rPr>
          <w:sz w:val="28"/>
          <w:szCs w:val="28"/>
        </w:rPr>
        <w:t>10) кандидат ранее привлекался к ответственности за коррупционные правонарушения.</w:t>
      </w:r>
    </w:p>
    <w:p w:rsidR="00786A7E" w:rsidRPr="00786A7E" w:rsidRDefault="00786A7E" w:rsidP="00786A7E">
      <w:pPr>
        <w:widowControl/>
        <w:spacing w:before="0"/>
        <w:ind w:firstLine="708"/>
        <w:rPr>
          <w:sz w:val="28"/>
          <w:szCs w:val="28"/>
        </w:rPr>
      </w:pPr>
      <w:r w:rsidRPr="00786A7E">
        <w:rPr>
          <w:sz w:val="28"/>
          <w:szCs w:val="28"/>
        </w:rPr>
        <w:t>В случае наличия одного из вышеуказанных рисков, рекомендуется:</w:t>
      </w:r>
    </w:p>
    <w:p w:rsidR="00786A7E" w:rsidRPr="00786A7E" w:rsidRDefault="00786A7E" w:rsidP="00786A7E">
      <w:pPr>
        <w:widowControl/>
        <w:spacing w:before="0"/>
        <w:ind w:firstLine="708"/>
        <w:rPr>
          <w:sz w:val="28"/>
          <w:szCs w:val="28"/>
        </w:rPr>
      </w:pPr>
      <w:r w:rsidRPr="00786A7E">
        <w:rPr>
          <w:sz w:val="28"/>
          <w:szCs w:val="28"/>
        </w:rPr>
        <w:t>1) сформировать финальное заключение, рекомендации по снижению риска и присвоить уровень риска;</w:t>
      </w:r>
    </w:p>
    <w:p w:rsidR="00786A7E" w:rsidRPr="00786A7E" w:rsidRDefault="00786A7E" w:rsidP="00786A7E">
      <w:pPr>
        <w:widowControl/>
        <w:spacing w:before="0"/>
        <w:ind w:firstLine="708"/>
        <w:rPr>
          <w:sz w:val="28"/>
          <w:szCs w:val="28"/>
        </w:rPr>
      </w:pPr>
      <w:r w:rsidRPr="00786A7E">
        <w:rPr>
          <w:sz w:val="28"/>
          <w:szCs w:val="28"/>
        </w:rPr>
        <w:t xml:space="preserve">2) направить результаты проверки </w:t>
      </w:r>
      <w:r w:rsidR="00FE5AF7">
        <w:rPr>
          <w:sz w:val="28"/>
          <w:szCs w:val="28"/>
        </w:rPr>
        <w:t>СПУП</w:t>
      </w:r>
      <w:r w:rsidRPr="00786A7E">
        <w:rPr>
          <w:sz w:val="28"/>
          <w:szCs w:val="28"/>
        </w:rPr>
        <w:t>;</w:t>
      </w:r>
    </w:p>
    <w:p w:rsidR="00786A7E" w:rsidRDefault="00786A7E" w:rsidP="00786A7E">
      <w:pPr>
        <w:widowControl/>
        <w:spacing w:before="0"/>
        <w:ind w:firstLine="708"/>
        <w:rPr>
          <w:sz w:val="28"/>
          <w:szCs w:val="28"/>
        </w:rPr>
      </w:pPr>
      <w:r w:rsidRPr="00786A7E">
        <w:rPr>
          <w:sz w:val="28"/>
          <w:szCs w:val="28"/>
        </w:rPr>
        <w:t xml:space="preserve">3) направить рекомендации всем вовлеченным лицам (например, </w:t>
      </w:r>
      <w:r w:rsidR="00FE5AF7">
        <w:rPr>
          <w:sz w:val="28"/>
          <w:szCs w:val="28"/>
        </w:rPr>
        <w:t>структурное подразделение, ответственное за процесс государственных закупок,</w:t>
      </w:r>
      <w:r w:rsidRPr="00786A7E">
        <w:rPr>
          <w:sz w:val="28"/>
          <w:szCs w:val="28"/>
        </w:rPr>
        <w:t xml:space="preserve"> непосредственный руководитель</w:t>
      </w:r>
      <w:r w:rsidR="00FE5AF7">
        <w:rPr>
          <w:sz w:val="28"/>
          <w:szCs w:val="28"/>
        </w:rPr>
        <w:t xml:space="preserve"> структурного подразделения</w:t>
      </w:r>
      <w:r w:rsidRPr="00786A7E">
        <w:rPr>
          <w:sz w:val="28"/>
          <w:szCs w:val="28"/>
        </w:rPr>
        <w:t xml:space="preserve">, </w:t>
      </w:r>
      <w:r w:rsidR="00FE5AF7">
        <w:rPr>
          <w:sz w:val="28"/>
          <w:szCs w:val="28"/>
        </w:rPr>
        <w:t>СПБ</w:t>
      </w:r>
      <w:r w:rsidRPr="00786A7E">
        <w:rPr>
          <w:sz w:val="28"/>
          <w:szCs w:val="28"/>
        </w:rPr>
        <w:t xml:space="preserve"> и так далее).</w:t>
      </w:r>
    </w:p>
    <w:p w:rsidR="000860BB" w:rsidRPr="000860BB" w:rsidRDefault="001E3D1C" w:rsidP="000860BB">
      <w:pPr>
        <w:widowControl/>
        <w:spacing w:before="0"/>
        <w:ind w:firstLine="708"/>
        <w:rPr>
          <w:sz w:val="28"/>
          <w:szCs w:val="28"/>
        </w:rPr>
      </w:pPr>
      <w:r>
        <w:rPr>
          <w:sz w:val="28"/>
          <w:szCs w:val="28"/>
        </w:rPr>
        <w:t>35</w:t>
      </w:r>
      <w:r w:rsidR="000860BB" w:rsidRPr="000860BB">
        <w:rPr>
          <w:sz w:val="28"/>
          <w:szCs w:val="28"/>
        </w:rPr>
        <w:t xml:space="preserve">. </w:t>
      </w:r>
      <w:r w:rsidR="00853F3B">
        <w:rPr>
          <w:sz w:val="28"/>
          <w:szCs w:val="28"/>
        </w:rPr>
        <w:t>СПУП должен о</w:t>
      </w:r>
      <w:r w:rsidR="000860BB" w:rsidRPr="000860BB">
        <w:rPr>
          <w:sz w:val="28"/>
          <w:szCs w:val="28"/>
        </w:rPr>
        <w:t>беспеч</w:t>
      </w:r>
      <w:r w:rsidR="00853F3B">
        <w:rPr>
          <w:sz w:val="28"/>
          <w:szCs w:val="28"/>
        </w:rPr>
        <w:t>ить</w:t>
      </w:r>
      <w:r w:rsidR="000860BB" w:rsidRPr="000860BB">
        <w:rPr>
          <w:sz w:val="28"/>
          <w:szCs w:val="28"/>
        </w:rPr>
        <w:t xml:space="preserve"> доступ к личным данным работника с соблюдением требований законодательства о государственных секретах и иной тайне, доступе к информации, персональных данных и их защите. </w:t>
      </w:r>
    </w:p>
    <w:p w:rsidR="00FE5AF7" w:rsidRDefault="001E3D1C" w:rsidP="000860BB">
      <w:pPr>
        <w:widowControl/>
        <w:spacing w:before="0"/>
        <w:ind w:firstLine="708"/>
        <w:rPr>
          <w:sz w:val="28"/>
          <w:szCs w:val="28"/>
        </w:rPr>
      </w:pPr>
      <w:r>
        <w:rPr>
          <w:sz w:val="28"/>
          <w:szCs w:val="28"/>
        </w:rPr>
        <w:t>36</w:t>
      </w:r>
      <w:r w:rsidR="00853F3B">
        <w:rPr>
          <w:sz w:val="28"/>
          <w:szCs w:val="28"/>
        </w:rPr>
        <w:t xml:space="preserve">. </w:t>
      </w:r>
      <w:r w:rsidR="000860BB" w:rsidRPr="000860BB">
        <w:rPr>
          <w:sz w:val="28"/>
          <w:szCs w:val="28"/>
        </w:rPr>
        <w:t>Предоставление доступа к информационной системе по управлению персоналом в Обществе осуществляется ответственным на это лицом при наличии согласия Председателя Правления Общества и должностного лица по информационной безопасности, которое оформляется служебной запиской с принятием всех ограничений.</w:t>
      </w:r>
    </w:p>
    <w:p w:rsidR="00357FC6" w:rsidRDefault="00357FC6" w:rsidP="000860BB">
      <w:pPr>
        <w:widowControl/>
        <w:spacing w:before="0"/>
        <w:ind w:firstLine="708"/>
        <w:rPr>
          <w:sz w:val="28"/>
          <w:szCs w:val="28"/>
        </w:rPr>
      </w:pPr>
    </w:p>
    <w:p w:rsidR="00FE5AF7" w:rsidRPr="001E3D1C" w:rsidRDefault="001E3D1C" w:rsidP="001C3B55">
      <w:pPr>
        <w:pStyle w:val="af2"/>
        <w:widowControl/>
        <w:numPr>
          <w:ilvl w:val="0"/>
          <w:numId w:val="4"/>
        </w:numPr>
        <w:spacing w:befor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FE5AF7" w:rsidRPr="001E3D1C">
        <w:rPr>
          <w:b/>
          <w:sz w:val="28"/>
          <w:szCs w:val="28"/>
        </w:rPr>
        <w:t>Меры финансового контроля</w:t>
      </w:r>
    </w:p>
    <w:p w:rsidR="00FE5AF7" w:rsidRPr="00FE5AF7" w:rsidRDefault="00FE5AF7" w:rsidP="00FE5AF7">
      <w:pPr>
        <w:widowControl/>
        <w:spacing w:before="0"/>
        <w:ind w:firstLine="708"/>
        <w:rPr>
          <w:sz w:val="28"/>
          <w:szCs w:val="28"/>
        </w:rPr>
      </w:pPr>
    </w:p>
    <w:p w:rsidR="00FE5AF7" w:rsidRPr="00FE5AF7" w:rsidRDefault="001E3D1C" w:rsidP="00FE5AF7">
      <w:pPr>
        <w:widowControl/>
        <w:spacing w:before="0"/>
        <w:ind w:firstLine="708"/>
        <w:rPr>
          <w:sz w:val="28"/>
          <w:szCs w:val="28"/>
        </w:rPr>
      </w:pPr>
      <w:r>
        <w:rPr>
          <w:sz w:val="28"/>
          <w:szCs w:val="28"/>
        </w:rPr>
        <w:t>37</w:t>
      </w:r>
      <w:r w:rsidR="00FE5AF7" w:rsidRPr="00FE5AF7">
        <w:rPr>
          <w:sz w:val="28"/>
          <w:szCs w:val="28"/>
        </w:rPr>
        <w:t>.  Порядок сбора уведомлений о сдаче деклараций</w:t>
      </w:r>
      <w:r w:rsidR="00FE5AF7">
        <w:rPr>
          <w:sz w:val="28"/>
          <w:szCs w:val="28"/>
        </w:rPr>
        <w:t>:</w:t>
      </w:r>
    </w:p>
    <w:p w:rsidR="00FE5AF7" w:rsidRPr="00FE5AF7" w:rsidRDefault="00FE5AF7" w:rsidP="00FE5AF7">
      <w:pPr>
        <w:widowControl/>
        <w:spacing w:before="0"/>
        <w:ind w:firstLine="708"/>
        <w:rPr>
          <w:sz w:val="28"/>
          <w:szCs w:val="28"/>
        </w:rPr>
      </w:pPr>
      <w:r w:rsidRPr="00FE5AF7">
        <w:rPr>
          <w:sz w:val="28"/>
          <w:szCs w:val="28"/>
        </w:rPr>
        <w:t>1) работники СПУП с закреплением в функциональных обязанностях, осуществляют следующее:</w:t>
      </w:r>
    </w:p>
    <w:p w:rsidR="00FE5AF7" w:rsidRPr="00FE5AF7" w:rsidRDefault="00FE5AF7" w:rsidP="00FE5AF7">
      <w:pPr>
        <w:widowControl/>
        <w:spacing w:before="0"/>
        <w:ind w:firstLine="708"/>
        <w:rPr>
          <w:sz w:val="28"/>
          <w:szCs w:val="28"/>
        </w:rPr>
      </w:pPr>
      <w:r w:rsidRPr="00FE5AF7">
        <w:rPr>
          <w:sz w:val="28"/>
          <w:szCs w:val="28"/>
        </w:rPr>
        <w:lastRenderedPageBreak/>
        <w:t>проводят мероприятия по сбору</w:t>
      </w:r>
      <w:r w:rsidR="00DE30AC" w:rsidRPr="00C43192">
        <w:rPr>
          <w:sz w:val="28"/>
          <w:szCs w:val="28"/>
        </w:rPr>
        <w:t xml:space="preserve"> </w:t>
      </w:r>
      <w:r w:rsidRPr="00FE5AF7">
        <w:rPr>
          <w:sz w:val="28"/>
          <w:szCs w:val="28"/>
        </w:rPr>
        <w:t>уведомлений о сдаче деклараций об активах и обязательствах, о доходах и имуществе;</w:t>
      </w:r>
    </w:p>
    <w:p w:rsidR="00FE5AF7" w:rsidRPr="00FE5AF7" w:rsidRDefault="00FE5AF7" w:rsidP="00FE5AF7">
      <w:pPr>
        <w:widowControl/>
        <w:spacing w:before="0"/>
        <w:ind w:firstLine="708"/>
        <w:rPr>
          <w:sz w:val="28"/>
          <w:szCs w:val="28"/>
        </w:rPr>
      </w:pPr>
      <w:r w:rsidRPr="00FE5AF7">
        <w:rPr>
          <w:sz w:val="28"/>
          <w:szCs w:val="28"/>
        </w:rPr>
        <w:t>уведомления работников в письменной форме о необходимости подачи деклараций ими и их супругом/ами в сроки, установленные законодательством Республики Казахстан, а также об ответственности за непредставление сведений или представление недостоверных сведений в декларациях;</w:t>
      </w:r>
    </w:p>
    <w:p w:rsidR="00FE5AF7" w:rsidRPr="00FE5AF7" w:rsidRDefault="00FE5AF7" w:rsidP="00FE5AF7">
      <w:pPr>
        <w:widowControl/>
        <w:spacing w:before="0"/>
        <w:ind w:firstLine="708"/>
        <w:rPr>
          <w:sz w:val="28"/>
          <w:szCs w:val="28"/>
        </w:rPr>
      </w:pPr>
      <w:r w:rsidRPr="00FE5AF7">
        <w:rPr>
          <w:sz w:val="28"/>
          <w:szCs w:val="28"/>
        </w:rPr>
        <w:t>осуществления постоянного мониторинга изменения законодательства Республики Казахстан на предмет определения лиц, обязанных подавать декларации;</w:t>
      </w:r>
    </w:p>
    <w:p w:rsidR="00FE5AF7" w:rsidRPr="00FE5AF7" w:rsidRDefault="00FE5AF7" w:rsidP="00FE5AF7">
      <w:pPr>
        <w:widowControl/>
        <w:spacing w:before="0"/>
        <w:ind w:firstLine="708"/>
        <w:rPr>
          <w:sz w:val="28"/>
          <w:szCs w:val="28"/>
        </w:rPr>
      </w:pPr>
      <w:r w:rsidRPr="00FE5AF7">
        <w:rPr>
          <w:sz w:val="28"/>
          <w:szCs w:val="28"/>
        </w:rPr>
        <w:t>уведомления в письменной форме работников о внесенных изменениях в нормативные правовые акты по вопросам сдачи деклараций в течение 30 рабочих дней с момента введения их в действие.</w:t>
      </w:r>
    </w:p>
    <w:p w:rsidR="00FE5AF7" w:rsidRPr="00FE5AF7" w:rsidRDefault="00FE5AF7" w:rsidP="00FE5AF7">
      <w:pPr>
        <w:widowControl/>
        <w:spacing w:before="0"/>
        <w:ind w:firstLine="708"/>
        <w:rPr>
          <w:sz w:val="28"/>
          <w:szCs w:val="28"/>
        </w:rPr>
      </w:pPr>
      <w:r w:rsidRPr="00FE5AF7">
        <w:rPr>
          <w:sz w:val="28"/>
          <w:szCs w:val="28"/>
        </w:rPr>
        <w:t>2) уведомления о сдаче деклараций приобщаются к личному делу работников;</w:t>
      </w:r>
    </w:p>
    <w:p w:rsidR="00FE5AF7" w:rsidRPr="00FE5AF7" w:rsidRDefault="00FE5AF7" w:rsidP="00FE5AF7">
      <w:pPr>
        <w:widowControl/>
        <w:spacing w:before="0"/>
        <w:ind w:firstLine="708"/>
        <w:rPr>
          <w:sz w:val="28"/>
          <w:szCs w:val="28"/>
        </w:rPr>
      </w:pPr>
      <w:r w:rsidRPr="00FE5AF7">
        <w:rPr>
          <w:sz w:val="28"/>
          <w:szCs w:val="28"/>
        </w:rPr>
        <w:t xml:space="preserve">3) СПУП за месяц до окончания срока сдачи деклараций, в письменной форме должны уведомить работников о необходимости подачи деклараций в сроки, установленные законодательством Республики Казахстан, а также об ответственности за непредставление сведений или представление недостоверных сведений в декларациях. </w:t>
      </w:r>
    </w:p>
    <w:p w:rsidR="001E3D1C" w:rsidRDefault="00FE5AF7" w:rsidP="00FE5AF7">
      <w:pPr>
        <w:widowControl/>
        <w:spacing w:before="0"/>
        <w:ind w:firstLine="708"/>
        <w:rPr>
          <w:sz w:val="28"/>
          <w:szCs w:val="28"/>
        </w:rPr>
      </w:pPr>
      <w:r w:rsidRPr="00FE5AF7">
        <w:rPr>
          <w:sz w:val="28"/>
          <w:szCs w:val="28"/>
        </w:rPr>
        <w:t>3</w:t>
      </w:r>
      <w:r w:rsidR="001E3D1C">
        <w:rPr>
          <w:sz w:val="28"/>
          <w:szCs w:val="28"/>
        </w:rPr>
        <w:t>8</w:t>
      </w:r>
      <w:r w:rsidRPr="00FE5AF7">
        <w:rPr>
          <w:sz w:val="28"/>
          <w:szCs w:val="28"/>
        </w:rPr>
        <w:t xml:space="preserve">. СПУП в срок не позднее 31 декабря года, следующего за отчетным календарным годом, на их официальных Интернет-ресурсах обязаны опубликовать сведения, отраженные в декларациях </w:t>
      </w:r>
      <w:r w:rsidR="002A6F7F" w:rsidRPr="008F3713">
        <w:rPr>
          <w:color w:val="000000"/>
          <w:sz w:val="28"/>
        </w:rPr>
        <w:t>лиц, исполняющи</w:t>
      </w:r>
      <w:r w:rsidR="002A6F7F">
        <w:rPr>
          <w:color w:val="000000"/>
          <w:sz w:val="28"/>
        </w:rPr>
        <w:t>х</w:t>
      </w:r>
      <w:r w:rsidR="002A6F7F" w:rsidRPr="008F3713">
        <w:rPr>
          <w:color w:val="000000"/>
          <w:sz w:val="28"/>
        </w:rPr>
        <w:t xml:space="preserve"> управленческие функции в </w:t>
      </w:r>
      <w:r w:rsidR="002A6F7F">
        <w:rPr>
          <w:color w:val="000000"/>
          <w:sz w:val="28"/>
        </w:rPr>
        <w:t>Обществе</w:t>
      </w:r>
      <w:r w:rsidRPr="00FE5AF7">
        <w:rPr>
          <w:sz w:val="28"/>
          <w:szCs w:val="28"/>
        </w:rPr>
        <w:t>.</w:t>
      </w:r>
      <w:r w:rsidR="002A6F7F">
        <w:rPr>
          <w:sz w:val="28"/>
          <w:szCs w:val="28"/>
        </w:rPr>
        <w:t xml:space="preserve"> </w:t>
      </w:r>
    </w:p>
    <w:p w:rsidR="00FE5AF7" w:rsidRPr="00FE5AF7" w:rsidRDefault="00FE5AF7" w:rsidP="00FE5AF7">
      <w:pPr>
        <w:widowControl/>
        <w:spacing w:before="0"/>
        <w:ind w:firstLine="708"/>
        <w:rPr>
          <w:sz w:val="28"/>
          <w:szCs w:val="28"/>
        </w:rPr>
      </w:pPr>
      <w:r w:rsidRPr="00FE5AF7">
        <w:rPr>
          <w:sz w:val="28"/>
          <w:szCs w:val="28"/>
        </w:rPr>
        <w:t>Перечень сведений, подлежащих опубликованию, определяется уполномоченным органом по противодействию коррупции.</w:t>
      </w:r>
    </w:p>
    <w:p w:rsidR="006F73D9" w:rsidRDefault="006F73D9" w:rsidP="00FE5AF7">
      <w:pPr>
        <w:widowControl/>
        <w:spacing w:before="0"/>
        <w:ind w:firstLine="708"/>
        <w:rPr>
          <w:sz w:val="28"/>
          <w:szCs w:val="28"/>
        </w:rPr>
      </w:pPr>
      <w:r>
        <w:rPr>
          <w:sz w:val="28"/>
          <w:szCs w:val="28"/>
        </w:rPr>
        <w:t>3</w:t>
      </w:r>
      <w:r w:rsidR="001E3D1C">
        <w:rPr>
          <w:sz w:val="28"/>
          <w:szCs w:val="28"/>
        </w:rPr>
        <w:t>9</w:t>
      </w:r>
      <w:r>
        <w:rPr>
          <w:sz w:val="28"/>
          <w:szCs w:val="28"/>
        </w:rPr>
        <w:t xml:space="preserve">. </w:t>
      </w:r>
      <w:r w:rsidR="00FE5AF7" w:rsidRPr="00FE5AF7">
        <w:rPr>
          <w:sz w:val="28"/>
          <w:szCs w:val="28"/>
        </w:rPr>
        <w:t>Председатель Правления Общества</w:t>
      </w:r>
      <w:r>
        <w:rPr>
          <w:sz w:val="28"/>
          <w:szCs w:val="28"/>
        </w:rPr>
        <w:t xml:space="preserve"> </w:t>
      </w:r>
      <w:r w:rsidR="00FE5AF7" w:rsidRPr="00FE5AF7">
        <w:rPr>
          <w:sz w:val="28"/>
          <w:szCs w:val="28"/>
        </w:rPr>
        <w:t>лично для всех работников, возглавляемого им Общества, проводить 1 раз в год мероприятие по разъяснению важности следования его примеру по опубликованию сведений из деклараций.</w:t>
      </w:r>
      <w:r w:rsidRPr="006F73D9">
        <w:rPr>
          <w:sz w:val="28"/>
          <w:szCs w:val="28"/>
        </w:rPr>
        <w:t xml:space="preserve"> </w:t>
      </w:r>
    </w:p>
    <w:p w:rsidR="00FE5AF7" w:rsidRPr="00FE5AF7" w:rsidRDefault="001E3D1C" w:rsidP="00FE5AF7">
      <w:pPr>
        <w:widowControl/>
        <w:spacing w:before="0"/>
        <w:ind w:firstLine="708"/>
        <w:rPr>
          <w:sz w:val="28"/>
          <w:szCs w:val="28"/>
        </w:rPr>
      </w:pPr>
      <w:r>
        <w:rPr>
          <w:sz w:val="28"/>
          <w:szCs w:val="28"/>
        </w:rPr>
        <w:t>40</w:t>
      </w:r>
      <w:r w:rsidR="00FE5AF7" w:rsidRPr="00FE5AF7">
        <w:rPr>
          <w:sz w:val="28"/>
          <w:szCs w:val="28"/>
        </w:rPr>
        <w:t>. Проверка наличия у работников Общества счетов (вкладов) в иностранных банках, расположенных за пределами территории Республики Казахстан</w:t>
      </w:r>
    </w:p>
    <w:p w:rsidR="00FE5AF7" w:rsidRPr="00FE5AF7" w:rsidRDefault="00FE5AF7" w:rsidP="00FE5AF7">
      <w:pPr>
        <w:widowControl/>
        <w:spacing w:before="0"/>
        <w:ind w:firstLine="708"/>
        <w:rPr>
          <w:sz w:val="28"/>
          <w:szCs w:val="28"/>
        </w:rPr>
      </w:pPr>
      <w:r w:rsidRPr="00FE5AF7">
        <w:rPr>
          <w:sz w:val="28"/>
          <w:szCs w:val="28"/>
        </w:rPr>
        <w:t>1) Председатель Правления Общества своим приказом утверждает перечень должностных лиц, имеющих доступ к сведениям о наличии денег в иностранных банках, расположенных за пределами Республики Казахстан, из числа работников СПУП, СК и иных структурных подразделений, ответственных за анализ и мониторинг информации о счетах в зарубежных банках;</w:t>
      </w:r>
    </w:p>
    <w:p w:rsidR="00FE5AF7" w:rsidRPr="00FE5AF7" w:rsidRDefault="00FE5AF7" w:rsidP="00FE5AF7">
      <w:pPr>
        <w:widowControl/>
        <w:spacing w:before="0"/>
        <w:ind w:firstLine="708"/>
        <w:rPr>
          <w:sz w:val="28"/>
          <w:szCs w:val="28"/>
        </w:rPr>
      </w:pPr>
      <w:r w:rsidRPr="00FE5AF7">
        <w:rPr>
          <w:sz w:val="28"/>
          <w:szCs w:val="28"/>
        </w:rPr>
        <w:t xml:space="preserve">2) с лицами, занимающими ответственную государственную должность, лицами, уполномоченными на выполнение государственных </w:t>
      </w:r>
      <w:r w:rsidR="00853F3B">
        <w:rPr>
          <w:sz w:val="28"/>
          <w:szCs w:val="28"/>
        </w:rPr>
        <w:t xml:space="preserve">функций </w:t>
      </w:r>
      <w:r w:rsidRPr="00FE5AF7">
        <w:rPr>
          <w:sz w:val="28"/>
          <w:szCs w:val="28"/>
        </w:rPr>
        <w:t>СПУП подписывает письменное согласие либо указывает в трудовых договорах или актах Общества о запрете открывать и иметь счета (вклады) в иностранных банках, расположенных за пределами Республики Казахстан, хранить наличные деньги и ценности в иностранных банках, расположенных за пределами Республики;</w:t>
      </w:r>
    </w:p>
    <w:p w:rsidR="00FE5AF7" w:rsidRPr="00FE5AF7" w:rsidRDefault="00FE5AF7" w:rsidP="00FE5AF7">
      <w:pPr>
        <w:widowControl/>
        <w:spacing w:before="0"/>
        <w:ind w:firstLine="708"/>
        <w:rPr>
          <w:sz w:val="28"/>
          <w:szCs w:val="28"/>
        </w:rPr>
      </w:pPr>
      <w:r w:rsidRPr="00FE5AF7">
        <w:rPr>
          <w:sz w:val="28"/>
          <w:szCs w:val="28"/>
        </w:rPr>
        <w:t xml:space="preserve">3) уполномоченный сотрудник СПУП, который имеет доступ к сведениям о наличии денег в иностранных банках, расположенных за пределами Республики Казахстан, один раз в год направляет запрос в налоговый орган о предоставлении информации о наличии у работников счетов в иностранных банках. К запросу </w:t>
      </w:r>
      <w:r w:rsidRPr="00FE5AF7">
        <w:rPr>
          <w:sz w:val="28"/>
          <w:szCs w:val="28"/>
        </w:rPr>
        <w:lastRenderedPageBreak/>
        <w:t>необходимо приложить список всех работников с указанием их идентификационных данных в виде ИИН;</w:t>
      </w:r>
    </w:p>
    <w:p w:rsidR="00FE5AF7" w:rsidRPr="00FE5AF7" w:rsidRDefault="00FE5AF7" w:rsidP="00FE5AF7">
      <w:pPr>
        <w:widowControl/>
        <w:spacing w:before="0"/>
        <w:ind w:firstLine="708"/>
        <w:rPr>
          <w:sz w:val="28"/>
          <w:szCs w:val="28"/>
        </w:rPr>
      </w:pPr>
      <w:r w:rsidRPr="00FE5AF7">
        <w:rPr>
          <w:sz w:val="28"/>
          <w:szCs w:val="28"/>
        </w:rPr>
        <w:t>4) после получения из налоговых органов указанных сведений, СПУП передает их для проведения мониторинга СК;</w:t>
      </w:r>
    </w:p>
    <w:p w:rsidR="00FE5AF7" w:rsidRPr="00FE5AF7" w:rsidRDefault="00FE5AF7" w:rsidP="00FE5AF7">
      <w:pPr>
        <w:widowControl/>
        <w:spacing w:before="0"/>
        <w:ind w:firstLine="708"/>
        <w:rPr>
          <w:sz w:val="28"/>
          <w:szCs w:val="28"/>
        </w:rPr>
      </w:pPr>
      <w:r w:rsidRPr="00FE5AF7">
        <w:rPr>
          <w:sz w:val="28"/>
          <w:szCs w:val="28"/>
        </w:rPr>
        <w:t>5) в случае выявления фактов наличия у работников счета в иностранном банке, СК, в течение 2 рабочих дней одновременно уведомляет об этом Председателя Правления Общества, СПУП, а также работника, у которого имеется счет в иностранном банке. В уведомлении следует указать крайний срок (6 месяцев с момента обнаружения факта наличия счета) предоставления подтверждающих документов о закрытии счета;</w:t>
      </w:r>
    </w:p>
    <w:p w:rsidR="00FE5AF7" w:rsidRPr="00FE5AF7" w:rsidRDefault="00FE5AF7" w:rsidP="00FE5AF7">
      <w:pPr>
        <w:widowControl/>
        <w:spacing w:before="0"/>
        <w:ind w:firstLine="708"/>
        <w:rPr>
          <w:sz w:val="28"/>
          <w:szCs w:val="28"/>
        </w:rPr>
      </w:pPr>
      <w:r w:rsidRPr="00FE5AF7">
        <w:rPr>
          <w:sz w:val="28"/>
          <w:szCs w:val="28"/>
        </w:rPr>
        <w:t>6) в случае не предоставления работником подтверждающих документов, Председателем Правления Общества или лицом, его замещающим принимаются меры, предусмотренные законодательством Республики Казахстан.</w:t>
      </w:r>
    </w:p>
    <w:p w:rsidR="0019067A" w:rsidRDefault="0019067A" w:rsidP="00730C55">
      <w:pPr>
        <w:widowControl/>
        <w:spacing w:before="0"/>
        <w:ind w:firstLine="708"/>
        <w:rPr>
          <w:sz w:val="28"/>
          <w:szCs w:val="28"/>
        </w:rPr>
      </w:pPr>
    </w:p>
    <w:p w:rsidR="0019067A" w:rsidRPr="0019067A" w:rsidRDefault="003622DE" w:rsidP="0019067A">
      <w:pPr>
        <w:widowControl/>
        <w:spacing w:before="0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1E3D1C">
        <w:rPr>
          <w:b/>
          <w:sz w:val="28"/>
          <w:szCs w:val="28"/>
        </w:rPr>
        <w:t>2</w:t>
      </w:r>
      <w:r w:rsidR="0019067A">
        <w:rPr>
          <w:b/>
          <w:sz w:val="28"/>
          <w:szCs w:val="28"/>
        </w:rPr>
        <w:t>. Предупреждение коррупции в сфере государственных закупок</w:t>
      </w:r>
    </w:p>
    <w:p w:rsidR="0019067A" w:rsidRDefault="0019067A" w:rsidP="00730C55">
      <w:pPr>
        <w:widowControl/>
        <w:spacing w:before="0"/>
        <w:ind w:firstLine="708"/>
        <w:rPr>
          <w:sz w:val="28"/>
          <w:szCs w:val="28"/>
        </w:rPr>
      </w:pPr>
    </w:p>
    <w:p w:rsidR="00730C55" w:rsidRPr="00730C55" w:rsidRDefault="0019067A" w:rsidP="00730C55">
      <w:pPr>
        <w:widowControl/>
        <w:spacing w:before="0"/>
        <w:ind w:firstLine="708"/>
        <w:rPr>
          <w:sz w:val="28"/>
          <w:szCs w:val="28"/>
        </w:rPr>
      </w:pPr>
      <w:r>
        <w:rPr>
          <w:sz w:val="28"/>
          <w:szCs w:val="28"/>
        </w:rPr>
        <w:t>4</w:t>
      </w:r>
      <w:r w:rsidR="001E3D1C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730C55" w:rsidRPr="00730C55">
        <w:rPr>
          <w:sz w:val="28"/>
          <w:szCs w:val="28"/>
        </w:rPr>
        <w:t>Статья 9 Конвенции ООН против коррупции призывает к созданию систем государственных закупок, основанных на принципах прозрачности, конкуренции и объективных критериев при принятии решений. Снижение уровня коррупции в сфере государственных закупок приводит к ощутимым результатам в виде значительной экономии средств</w:t>
      </w:r>
      <w:r>
        <w:rPr>
          <w:sz w:val="28"/>
          <w:szCs w:val="28"/>
        </w:rPr>
        <w:t xml:space="preserve"> Общества</w:t>
      </w:r>
      <w:r w:rsidR="00730C55" w:rsidRPr="00730C55">
        <w:rPr>
          <w:sz w:val="28"/>
          <w:szCs w:val="28"/>
        </w:rPr>
        <w:t>.</w:t>
      </w:r>
    </w:p>
    <w:p w:rsidR="00730C55" w:rsidRPr="00730C55" w:rsidRDefault="00730C55" w:rsidP="00730C55">
      <w:pPr>
        <w:widowControl/>
        <w:spacing w:before="0"/>
        <w:ind w:firstLine="708"/>
        <w:rPr>
          <w:sz w:val="28"/>
          <w:szCs w:val="28"/>
        </w:rPr>
      </w:pPr>
      <w:r w:rsidRPr="00730C55">
        <w:rPr>
          <w:sz w:val="28"/>
          <w:szCs w:val="28"/>
        </w:rPr>
        <w:t>4</w:t>
      </w:r>
      <w:r w:rsidR="001E3D1C">
        <w:rPr>
          <w:sz w:val="28"/>
          <w:szCs w:val="28"/>
        </w:rPr>
        <w:t>2</w:t>
      </w:r>
      <w:r w:rsidRPr="00730C55">
        <w:rPr>
          <w:sz w:val="28"/>
          <w:szCs w:val="28"/>
        </w:rPr>
        <w:t>. Риски в государственных закупках могут оцениваться, исходя из бюджета, способа закупок, отсутствия четкого регламентирования процедур, связанных с закупками и других.</w:t>
      </w:r>
    </w:p>
    <w:p w:rsidR="00730C55" w:rsidRPr="00730C55" w:rsidRDefault="00730C55" w:rsidP="00730C55">
      <w:pPr>
        <w:widowControl/>
        <w:spacing w:before="0"/>
        <w:ind w:firstLine="708"/>
        <w:rPr>
          <w:sz w:val="28"/>
          <w:szCs w:val="28"/>
        </w:rPr>
      </w:pPr>
      <w:r w:rsidRPr="00730C55">
        <w:rPr>
          <w:sz w:val="28"/>
          <w:szCs w:val="28"/>
        </w:rPr>
        <w:t>4</w:t>
      </w:r>
      <w:r w:rsidR="001E3D1C">
        <w:rPr>
          <w:sz w:val="28"/>
          <w:szCs w:val="28"/>
        </w:rPr>
        <w:t>3</w:t>
      </w:r>
      <w:r w:rsidRPr="00730C55">
        <w:rPr>
          <w:sz w:val="28"/>
          <w:szCs w:val="28"/>
        </w:rPr>
        <w:t>. Основными факторами, способствующими снижению коррупции в сфере закупок, являются постоянное повышение профессионализма работников, занимающихся закупками, стандартизация закупок, внедрение электронных систем закупок, определение четких КПЭ по оценке эффективности и</w:t>
      </w:r>
      <w:r w:rsidR="0019067A">
        <w:rPr>
          <w:sz w:val="28"/>
          <w:szCs w:val="28"/>
        </w:rPr>
        <w:t xml:space="preserve"> </w:t>
      </w:r>
      <w:r w:rsidRPr="00730C55">
        <w:rPr>
          <w:sz w:val="28"/>
          <w:szCs w:val="28"/>
        </w:rPr>
        <w:t>прозрачности государственных закупок, вовлечение общественного контроля за процессом государственных закупок.</w:t>
      </w:r>
    </w:p>
    <w:p w:rsidR="00730C55" w:rsidRPr="00730C55" w:rsidRDefault="00730C55" w:rsidP="00730C55">
      <w:pPr>
        <w:widowControl/>
        <w:spacing w:before="0"/>
        <w:ind w:firstLine="708"/>
        <w:rPr>
          <w:sz w:val="28"/>
          <w:szCs w:val="28"/>
        </w:rPr>
      </w:pPr>
      <w:r w:rsidRPr="00730C55">
        <w:rPr>
          <w:sz w:val="28"/>
          <w:szCs w:val="28"/>
        </w:rPr>
        <w:t>4</w:t>
      </w:r>
      <w:r w:rsidR="001E3D1C">
        <w:rPr>
          <w:sz w:val="28"/>
          <w:szCs w:val="28"/>
        </w:rPr>
        <w:t>4</w:t>
      </w:r>
      <w:r w:rsidRPr="00730C55">
        <w:rPr>
          <w:sz w:val="28"/>
          <w:szCs w:val="28"/>
        </w:rPr>
        <w:t>. С учетом развития бизнеса, а также повышения добросовестной и прозрачной конкуренции, законодательство предусматривает следующие принципы процессов закупок (статья 5 Закона Республики Казахстан «О государственных закупках»):</w:t>
      </w:r>
    </w:p>
    <w:p w:rsidR="00730C55" w:rsidRPr="00730C55" w:rsidRDefault="00730C55" w:rsidP="00730C55">
      <w:pPr>
        <w:widowControl/>
        <w:spacing w:before="0"/>
        <w:ind w:firstLine="708"/>
        <w:rPr>
          <w:sz w:val="28"/>
          <w:szCs w:val="28"/>
        </w:rPr>
      </w:pPr>
      <w:r w:rsidRPr="00730C55">
        <w:rPr>
          <w:sz w:val="28"/>
          <w:szCs w:val="28"/>
        </w:rPr>
        <w:t>1) оптимального и эффективного расходования денег, используемых для государственных закупок, в том числе путем обеспечения соотношения цены и качества закупаемых товаров, работ, услуг;</w:t>
      </w:r>
    </w:p>
    <w:p w:rsidR="00730C55" w:rsidRPr="00730C55" w:rsidRDefault="00730C55" w:rsidP="00730C55">
      <w:pPr>
        <w:widowControl/>
        <w:spacing w:before="0"/>
        <w:ind w:firstLine="708"/>
        <w:rPr>
          <w:sz w:val="28"/>
          <w:szCs w:val="28"/>
        </w:rPr>
      </w:pPr>
      <w:r w:rsidRPr="00730C55">
        <w:rPr>
          <w:sz w:val="28"/>
          <w:szCs w:val="28"/>
        </w:rPr>
        <w:t>2) предоставления потенциальным поставщикам равных возможностей для участия в государственных закупках, кроме случаев, предусмотренных Законом Республики Казахстан «О государственных закупках»;</w:t>
      </w:r>
    </w:p>
    <w:p w:rsidR="00730C55" w:rsidRPr="00730C55" w:rsidRDefault="00730C55" w:rsidP="00730C55">
      <w:pPr>
        <w:widowControl/>
        <w:spacing w:before="0"/>
        <w:ind w:firstLine="708"/>
        <w:rPr>
          <w:sz w:val="28"/>
          <w:szCs w:val="28"/>
        </w:rPr>
      </w:pPr>
      <w:r w:rsidRPr="00730C55">
        <w:rPr>
          <w:sz w:val="28"/>
          <w:szCs w:val="28"/>
        </w:rPr>
        <w:t>3) добросовестной конкуренции среди потенциальных поставщиков;</w:t>
      </w:r>
    </w:p>
    <w:p w:rsidR="00730C55" w:rsidRPr="00730C55" w:rsidRDefault="00730C55" w:rsidP="00730C55">
      <w:pPr>
        <w:widowControl/>
        <w:spacing w:before="0"/>
        <w:ind w:firstLine="708"/>
        <w:rPr>
          <w:sz w:val="28"/>
          <w:szCs w:val="28"/>
        </w:rPr>
      </w:pPr>
      <w:r w:rsidRPr="00730C55">
        <w:rPr>
          <w:sz w:val="28"/>
          <w:szCs w:val="28"/>
        </w:rPr>
        <w:t>4) открытости и прозрачности процесса государственных закупок;</w:t>
      </w:r>
    </w:p>
    <w:p w:rsidR="00730C55" w:rsidRPr="00730C55" w:rsidRDefault="00730C55" w:rsidP="00730C55">
      <w:pPr>
        <w:widowControl/>
        <w:spacing w:before="0"/>
        <w:ind w:firstLine="708"/>
        <w:rPr>
          <w:sz w:val="28"/>
          <w:szCs w:val="28"/>
        </w:rPr>
      </w:pPr>
      <w:r w:rsidRPr="00730C55">
        <w:rPr>
          <w:sz w:val="28"/>
          <w:szCs w:val="28"/>
        </w:rPr>
        <w:t xml:space="preserve">5) оказания поддержки отечественным производителям товаров, а также отечественным поставщикам работ и услуг в той мере, в которой это не </w:t>
      </w:r>
      <w:r w:rsidRPr="00730C55">
        <w:rPr>
          <w:sz w:val="28"/>
          <w:szCs w:val="28"/>
        </w:rPr>
        <w:lastRenderedPageBreak/>
        <w:t>противоречит международным договорам, ратифицированным Республикой Казахстан;</w:t>
      </w:r>
    </w:p>
    <w:p w:rsidR="00730C55" w:rsidRPr="00730C55" w:rsidRDefault="00730C55" w:rsidP="00730C55">
      <w:pPr>
        <w:widowControl/>
        <w:spacing w:before="0"/>
        <w:ind w:firstLine="708"/>
        <w:rPr>
          <w:sz w:val="28"/>
          <w:szCs w:val="28"/>
        </w:rPr>
      </w:pPr>
      <w:r w:rsidRPr="00730C55">
        <w:rPr>
          <w:sz w:val="28"/>
          <w:szCs w:val="28"/>
        </w:rPr>
        <w:t>6) ответственности субъектов государственных закупок;</w:t>
      </w:r>
    </w:p>
    <w:p w:rsidR="00730C55" w:rsidRPr="00730C55" w:rsidRDefault="00730C55" w:rsidP="00730C55">
      <w:pPr>
        <w:widowControl/>
        <w:spacing w:before="0"/>
        <w:ind w:firstLine="708"/>
        <w:rPr>
          <w:sz w:val="28"/>
          <w:szCs w:val="28"/>
        </w:rPr>
      </w:pPr>
      <w:r w:rsidRPr="00730C55">
        <w:rPr>
          <w:sz w:val="28"/>
          <w:szCs w:val="28"/>
        </w:rPr>
        <w:t>7) недопущения коррупционных правонарушений, конфликта интересов;</w:t>
      </w:r>
    </w:p>
    <w:p w:rsidR="00730C55" w:rsidRPr="00730C55" w:rsidRDefault="00730C55" w:rsidP="00730C55">
      <w:pPr>
        <w:widowControl/>
        <w:spacing w:before="0"/>
        <w:ind w:firstLine="708"/>
        <w:rPr>
          <w:sz w:val="28"/>
          <w:szCs w:val="28"/>
        </w:rPr>
      </w:pPr>
      <w:r w:rsidRPr="00730C55">
        <w:rPr>
          <w:sz w:val="28"/>
          <w:szCs w:val="28"/>
        </w:rPr>
        <w:t>8) развития устойчивых государственных закупок.</w:t>
      </w:r>
    </w:p>
    <w:p w:rsidR="00830478" w:rsidRDefault="00730C55" w:rsidP="00730C55">
      <w:pPr>
        <w:widowControl/>
        <w:spacing w:before="0"/>
        <w:ind w:firstLine="708"/>
        <w:rPr>
          <w:sz w:val="28"/>
          <w:szCs w:val="28"/>
        </w:rPr>
      </w:pPr>
      <w:r w:rsidRPr="00730C55">
        <w:rPr>
          <w:sz w:val="28"/>
          <w:szCs w:val="28"/>
        </w:rPr>
        <w:t>4</w:t>
      </w:r>
      <w:r w:rsidR="001E3D1C">
        <w:rPr>
          <w:sz w:val="28"/>
          <w:szCs w:val="28"/>
        </w:rPr>
        <w:t>5</w:t>
      </w:r>
      <w:r w:rsidRPr="00730C55">
        <w:rPr>
          <w:sz w:val="28"/>
          <w:szCs w:val="28"/>
        </w:rPr>
        <w:t>. Заказчики при планировании и осуществлении государственных закупок должны исходить из вышеназванных принципов и приоритетов, а для того, чтобы избежать лоббирования интересов и коррупционных рисков</w:t>
      </w:r>
      <w:r w:rsidR="00830478">
        <w:rPr>
          <w:sz w:val="28"/>
          <w:szCs w:val="28"/>
        </w:rPr>
        <w:t>.</w:t>
      </w:r>
      <w:r w:rsidRPr="00730C55">
        <w:rPr>
          <w:sz w:val="28"/>
          <w:szCs w:val="28"/>
        </w:rPr>
        <w:t xml:space="preserve"> </w:t>
      </w:r>
    </w:p>
    <w:p w:rsidR="00830478" w:rsidRDefault="00830478" w:rsidP="00730C55">
      <w:pPr>
        <w:widowControl/>
        <w:spacing w:before="0"/>
        <w:ind w:firstLine="708"/>
        <w:rPr>
          <w:sz w:val="28"/>
          <w:szCs w:val="28"/>
        </w:rPr>
      </w:pPr>
      <w:r w:rsidRPr="00830478">
        <w:rPr>
          <w:sz w:val="28"/>
          <w:szCs w:val="28"/>
        </w:rPr>
        <w:t>В целях предотвращения продвижения частных интересов и коррупционных рисков государственные закупки осуществлять</w:t>
      </w:r>
      <w:r>
        <w:rPr>
          <w:sz w:val="28"/>
          <w:szCs w:val="28"/>
        </w:rPr>
        <w:t>ся</w:t>
      </w:r>
      <w:r w:rsidRPr="00830478">
        <w:rPr>
          <w:sz w:val="28"/>
          <w:szCs w:val="28"/>
        </w:rPr>
        <w:t xml:space="preserve"> конкурентными способами (конкурс, аукцион, запрос ценовых предложений, через электронный магазин).</w:t>
      </w:r>
    </w:p>
    <w:p w:rsidR="00730C55" w:rsidRPr="00730C55" w:rsidRDefault="00730C55" w:rsidP="00730C55">
      <w:pPr>
        <w:widowControl/>
        <w:spacing w:before="0"/>
        <w:ind w:firstLine="708"/>
        <w:rPr>
          <w:sz w:val="28"/>
          <w:szCs w:val="28"/>
        </w:rPr>
      </w:pPr>
      <w:r w:rsidRPr="00730C55">
        <w:rPr>
          <w:sz w:val="28"/>
          <w:szCs w:val="28"/>
        </w:rPr>
        <w:t>Закупки товаров, работ, услуг способом из одного источника путем прямого заключения договора (пункт 3 статьи 16 Закона Республики Казахстан «О государственных закупках») необходимо осуществлять лишь в крайних и исключительных случаях.</w:t>
      </w:r>
    </w:p>
    <w:p w:rsidR="00786A7E" w:rsidRPr="00730C55" w:rsidRDefault="001E3D1C" w:rsidP="00786A7E">
      <w:pPr>
        <w:widowControl/>
        <w:spacing w:before="0"/>
        <w:ind w:firstLine="708"/>
        <w:rPr>
          <w:sz w:val="28"/>
          <w:szCs w:val="28"/>
        </w:rPr>
      </w:pPr>
      <w:r>
        <w:rPr>
          <w:sz w:val="28"/>
          <w:szCs w:val="28"/>
        </w:rPr>
        <w:t>46</w:t>
      </w:r>
      <w:r w:rsidR="00730C55" w:rsidRPr="00730C55">
        <w:rPr>
          <w:sz w:val="28"/>
          <w:szCs w:val="28"/>
        </w:rPr>
        <w:t xml:space="preserve">. </w:t>
      </w:r>
      <w:r w:rsidR="00786A7E">
        <w:rPr>
          <w:sz w:val="28"/>
          <w:szCs w:val="28"/>
        </w:rPr>
        <w:t xml:space="preserve">В целях определения </w:t>
      </w:r>
      <w:r w:rsidR="00786A7E" w:rsidRPr="00730C55">
        <w:rPr>
          <w:sz w:val="28"/>
          <w:szCs w:val="28"/>
        </w:rPr>
        <w:t>благонадежности поставщиков</w:t>
      </w:r>
      <w:r w:rsidR="00786A7E">
        <w:rPr>
          <w:sz w:val="28"/>
          <w:szCs w:val="28"/>
        </w:rPr>
        <w:t xml:space="preserve"> необходимо </w:t>
      </w:r>
      <w:r w:rsidR="00786A7E" w:rsidRPr="00730C55">
        <w:rPr>
          <w:sz w:val="28"/>
          <w:szCs w:val="28"/>
        </w:rPr>
        <w:t>проводить проверку коррупционных рисков, связанных с поставщиками во время ежегодного и периодического анализа коррупционных рисков.</w:t>
      </w:r>
    </w:p>
    <w:p w:rsidR="00786A7E" w:rsidRPr="00730C55" w:rsidRDefault="00786A7E" w:rsidP="00786A7E">
      <w:pPr>
        <w:widowControl/>
        <w:spacing w:before="0"/>
        <w:ind w:firstLine="708"/>
        <w:rPr>
          <w:sz w:val="28"/>
          <w:szCs w:val="28"/>
        </w:rPr>
      </w:pPr>
      <w:r w:rsidRPr="00730C55">
        <w:rPr>
          <w:sz w:val="28"/>
          <w:szCs w:val="28"/>
        </w:rPr>
        <w:t>Для реализации данной задачи:</w:t>
      </w:r>
    </w:p>
    <w:p w:rsidR="00786A7E" w:rsidRPr="00730C55" w:rsidRDefault="00786A7E" w:rsidP="00786A7E">
      <w:pPr>
        <w:widowControl/>
        <w:spacing w:before="0"/>
        <w:ind w:firstLine="708"/>
        <w:rPr>
          <w:sz w:val="28"/>
          <w:szCs w:val="28"/>
        </w:rPr>
      </w:pPr>
      <w:r w:rsidRPr="00730C55">
        <w:rPr>
          <w:sz w:val="28"/>
          <w:szCs w:val="28"/>
        </w:rPr>
        <w:t>1) выб</w:t>
      </w:r>
      <w:r>
        <w:rPr>
          <w:sz w:val="28"/>
          <w:szCs w:val="28"/>
        </w:rPr>
        <w:t>и</w:t>
      </w:r>
      <w:r w:rsidRPr="00730C55">
        <w:rPr>
          <w:sz w:val="28"/>
          <w:szCs w:val="28"/>
        </w:rPr>
        <w:t>ра</w:t>
      </w:r>
      <w:r>
        <w:rPr>
          <w:sz w:val="28"/>
          <w:szCs w:val="28"/>
        </w:rPr>
        <w:t>ются</w:t>
      </w:r>
      <w:r w:rsidRPr="00730C55">
        <w:rPr>
          <w:sz w:val="28"/>
          <w:szCs w:val="28"/>
        </w:rPr>
        <w:t xml:space="preserve"> высокорискованны</w:t>
      </w:r>
      <w:r>
        <w:rPr>
          <w:sz w:val="28"/>
          <w:szCs w:val="28"/>
        </w:rPr>
        <w:t>е</w:t>
      </w:r>
      <w:r w:rsidRPr="00730C55">
        <w:rPr>
          <w:sz w:val="28"/>
          <w:szCs w:val="28"/>
        </w:rPr>
        <w:t xml:space="preserve"> поставщик</w:t>
      </w:r>
      <w:r>
        <w:rPr>
          <w:sz w:val="28"/>
          <w:szCs w:val="28"/>
        </w:rPr>
        <w:t>и</w:t>
      </w:r>
      <w:r w:rsidRPr="00730C55">
        <w:rPr>
          <w:sz w:val="28"/>
          <w:szCs w:val="28"/>
        </w:rPr>
        <w:t>: например, из категории «из единственного источника»;</w:t>
      </w:r>
    </w:p>
    <w:p w:rsidR="00786A7E" w:rsidRPr="00730C55" w:rsidRDefault="00786A7E" w:rsidP="00786A7E">
      <w:pPr>
        <w:widowControl/>
        <w:spacing w:before="0"/>
        <w:ind w:firstLine="708"/>
        <w:rPr>
          <w:sz w:val="28"/>
          <w:szCs w:val="28"/>
        </w:rPr>
      </w:pPr>
      <w:r w:rsidRPr="00730C55">
        <w:rPr>
          <w:sz w:val="28"/>
          <w:szCs w:val="28"/>
        </w:rPr>
        <w:t>2) изуч</w:t>
      </w:r>
      <w:r>
        <w:rPr>
          <w:sz w:val="28"/>
          <w:szCs w:val="28"/>
        </w:rPr>
        <w:t>ается</w:t>
      </w:r>
      <w:r w:rsidRPr="00730C55">
        <w:rPr>
          <w:sz w:val="28"/>
          <w:szCs w:val="28"/>
        </w:rPr>
        <w:t xml:space="preserve"> этап формирования бюджета, планирования закупок, протоколы, решения, технические спецификации/технические задания по таким закупкам на предмет выявления коррупционных рисков;</w:t>
      </w:r>
    </w:p>
    <w:p w:rsidR="00786A7E" w:rsidRPr="00730C55" w:rsidRDefault="00786A7E" w:rsidP="00786A7E">
      <w:pPr>
        <w:widowControl/>
        <w:spacing w:before="0"/>
        <w:ind w:firstLine="708"/>
        <w:rPr>
          <w:sz w:val="28"/>
          <w:szCs w:val="28"/>
        </w:rPr>
      </w:pPr>
      <w:r w:rsidRPr="00730C55">
        <w:rPr>
          <w:sz w:val="28"/>
          <w:szCs w:val="28"/>
        </w:rPr>
        <w:t>3) изуч</w:t>
      </w:r>
      <w:r>
        <w:rPr>
          <w:sz w:val="28"/>
          <w:szCs w:val="28"/>
        </w:rPr>
        <w:t xml:space="preserve">аются </w:t>
      </w:r>
      <w:r w:rsidRPr="00730C55">
        <w:rPr>
          <w:sz w:val="28"/>
          <w:szCs w:val="28"/>
        </w:rPr>
        <w:t xml:space="preserve">результаты внешнего и внутреннего анализа коррупционных рисков, аудита, статей из открытых источников о высокорискованных закупках в </w:t>
      </w:r>
      <w:r>
        <w:rPr>
          <w:sz w:val="28"/>
          <w:szCs w:val="28"/>
        </w:rPr>
        <w:t>сфере деятельности Общества</w:t>
      </w:r>
      <w:r w:rsidRPr="00730C55">
        <w:rPr>
          <w:sz w:val="28"/>
          <w:szCs w:val="28"/>
        </w:rPr>
        <w:t xml:space="preserve">, результаты общественного мониторинга, </w:t>
      </w:r>
      <w:r>
        <w:rPr>
          <w:sz w:val="28"/>
          <w:szCs w:val="28"/>
        </w:rPr>
        <w:t xml:space="preserve">в случае необходимости </w:t>
      </w:r>
      <w:r w:rsidRPr="00730C55">
        <w:rPr>
          <w:sz w:val="28"/>
          <w:szCs w:val="28"/>
        </w:rPr>
        <w:t>запросить информацию в НПП «Атамекен»;</w:t>
      </w:r>
    </w:p>
    <w:p w:rsidR="00786A7E" w:rsidRPr="00730C55" w:rsidRDefault="00786A7E" w:rsidP="00786A7E">
      <w:pPr>
        <w:widowControl/>
        <w:spacing w:before="0"/>
        <w:ind w:firstLine="708"/>
        <w:rPr>
          <w:sz w:val="28"/>
          <w:szCs w:val="28"/>
        </w:rPr>
      </w:pPr>
      <w:r w:rsidRPr="00730C55">
        <w:rPr>
          <w:sz w:val="28"/>
          <w:szCs w:val="28"/>
        </w:rPr>
        <w:t>4) провести анкетирование работников на наличие, отсутствие конфликта интересов;</w:t>
      </w:r>
    </w:p>
    <w:p w:rsidR="00786A7E" w:rsidRPr="00730C55" w:rsidRDefault="00786A7E" w:rsidP="00786A7E">
      <w:pPr>
        <w:widowControl/>
        <w:spacing w:before="0"/>
        <w:ind w:firstLine="708"/>
        <w:rPr>
          <w:sz w:val="28"/>
          <w:szCs w:val="28"/>
        </w:rPr>
      </w:pPr>
      <w:r w:rsidRPr="00730C55">
        <w:rPr>
          <w:sz w:val="28"/>
          <w:szCs w:val="28"/>
        </w:rPr>
        <w:t xml:space="preserve">5) провести анкетирование руководства </w:t>
      </w:r>
      <w:r>
        <w:rPr>
          <w:sz w:val="28"/>
          <w:szCs w:val="28"/>
        </w:rPr>
        <w:t>Общества</w:t>
      </w:r>
      <w:r w:rsidRPr="00730C55">
        <w:rPr>
          <w:sz w:val="28"/>
          <w:szCs w:val="28"/>
        </w:rPr>
        <w:t>, а также проверку членов органа управления через открытые источники;</w:t>
      </w:r>
    </w:p>
    <w:p w:rsidR="00786A7E" w:rsidRPr="00730C55" w:rsidRDefault="00786A7E" w:rsidP="00786A7E">
      <w:pPr>
        <w:widowControl/>
        <w:spacing w:before="0"/>
        <w:ind w:firstLine="708"/>
        <w:rPr>
          <w:sz w:val="28"/>
          <w:szCs w:val="28"/>
        </w:rPr>
      </w:pPr>
      <w:r w:rsidRPr="00730C55">
        <w:rPr>
          <w:sz w:val="28"/>
          <w:szCs w:val="28"/>
        </w:rPr>
        <w:t>6) проанализировать собранную информацию на наличие у работников ИП, ТОО или договоров на оказание консультационных услуг;</w:t>
      </w:r>
    </w:p>
    <w:p w:rsidR="00786A7E" w:rsidRPr="00730C55" w:rsidRDefault="00786A7E" w:rsidP="00786A7E">
      <w:pPr>
        <w:widowControl/>
        <w:spacing w:before="0"/>
        <w:ind w:firstLine="708"/>
        <w:rPr>
          <w:sz w:val="28"/>
          <w:szCs w:val="28"/>
        </w:rPr>
      </w:pPr>
      <w:r w:rsidRPr="00730C55">
        <w:rPr>
          <w:sz w:val="28"/>
          <w:szCs w:val="28"/>
        </w:rPr>
        <w:t>7) проанализировать ответы на вопросы конфликта интересов при найме кандидатов (наличие/отсутствие ИП, ТОО или договоров на оказание консультационных услуг);</w:t>
      </w:r>
    </w:p>
    <w:p w:rsidR="00786A7E" w:rsidRPr="00730C55" w:rsidRDefault="00786A7E" w:rsidP="00786A7E">
      <w:pPr>
        <w:widowControl/>
        <w:spacing w:before="0"/>
        <w:ind w:firstLine="708"/>
        <w:rPr>
          <w:sz w:val="28"/>
          <w:szCs w:val="28"/>
        </w:rPr>
      </w:pPr>
      <w:r>
        <w:rPr>
          <w:sz w:val="28"/>
          <w:szCs w:val="28"/>
        </w:rPr>
        <w:t>8) проверить руководителей Общества</w:t>
      </w:r>
      <w:r w:rsidRPr="00730C55">
        <w:rPr>
          <w:sz w:val="28"/>
          <w:szCs w:val="28"/>
        </w:rPr>
        <w:t xml:space="preserve"> против списка действующих и потенциальных поставщиков, и их учредителей;</w:t>
      </w:r>
    </w:p>
    <w:p w:rsidR="00786A7E" w:rsidRPr="00730C55" w:rsidRDefault="00786A7E" w:rsidP="00786A7E">
      <w:pPr>
        <w:widowControl/>
        <w:spacing w:before="0"/>
        <w:ind w:firstLine="708"/>
        <w:rPr>
          <w:sz w:val="28"/>
          <w:szCs w:val="28"/>
        </w:rPr>
      </w:pPr>
      <w:r w:rsidRPr="00730C55">
        <w:rPr>
          <w:sz w:val="28"/>
          <w:szCs w:val="28"/>
        </w:rPr>
        <w:t>9) проанализировать случаи, когда привлекаются наибольшее количество субподрядчиков;</w:t>
      </w:r>
    </w:p>
    <w:p w:rsidR="00786A7E" w:rsidRPr="00730C55" w:rsidRDefault="00786A7E" w:rsidP="00786A7E">
      <w:pPr>
        <w:widowControl/>
        <w:spacing w:before="0"/>
        <w:ind w:firstLine="708"/>
        <w:rPr>
          <w:sz w:val="28"/>
          <w:szCs w:val="28"/>
        </w:rPr>
      </w:pPr>
      <w:r w:rsidRPr="00730C55">
        <w:rPr>
          <w:sz w:val="28"/>
          <w:szCs w:val="28"/>
        </w:rPr>
        <w:t>10) проанализировать список неблагонадежных поставщиков, которые не допускаются в процесс закупок. Изучить через системы проверок их руководителей и учредителей на факт открытия новых организаций;</w:t>
      </w:r>
    </w:p>
    <w:p w:rsidR="00786A7E" w:rsidRPr="00730C55" w:rsidRDefault="00786A7E" w:rsidP="00786A7E">
      <w:pPr>
        <w:widowControl/>
        <w:spacing w:before="0"/>
        <w:ind w:firstLine="708"/>
        <w:rPr>
          <w:sz w:val="28"/>
          <w:szCs w:val="28"/>
        </w:rPr>
      </w:pPr>
      <w:r w:rsidRPr="00730C55">
        <w:rPr>
          <w:sz w:val="28"/>
          <w:szCs w:val="28"/>
        </w:rPr>
        <w:lastRenderedPageBreak/>
        <w:t>11) проанализировать список работников, которые были уволены за совершение коррупционных и иных преступлений, сопоставив со списками учредителей и руководителей действующих или потенциальных поставщиков высокого риска;</w:t>
      </w:r>
    </w:p>
    <w:p w:rsidR="00786A7E" w:rsidRPr="00730C55" w:rsidRDefault="00786A7E" w:rsidP="00786A7E">
      <w:pPr>
        <w:widowControl/>
        <w:spacing w:before="0"/>
        <w:ind w:firstLine="708"/>
        <w:rPr>
          <w:sz w:val="28"/>
          <w:szCs w:val="28"/>
        </w:rPr>
      </w:pPr>
      <w:r w:rsidRPr="00730C55">
        <w:rPr>
          <w:sz w:val="28"/>
          <w:szCs w:val="28"/>
        </w:rPr>
        <w:t>12) проанализировать ситуации, когда заключаются дополнительные соглашения на увеличение стоимости, при этом поставщик изначально выиграл тендер по заниженной стоимости, а после заключались дополнительные соглашения на увеличение стоимости.</w:t>
      </w:r>
    </w:p>
    <w:p w:rsidR="00730C55" w:rsidRPr="00730C55" w:rsidRDefault="001E3D1C" w:rsidP="00730C55">
      <w:pPr>
        <w:widowControl/>
        <w:spacing w:before="0"/>
        <w:ind w:firstLine="708"/>
        <w:rPr>
          <w:sz w:val="28"/>
          <w:szCs w:val="28"/>
        </w:rPr>
      </w:pPr>
      <w:r>
        <w:rPr>
          <w:sz w:val="28"/>
          <w:szCs w:val="28"/>
        </w:rPr>
        <w:t>47</w:t>
      </w:r>
      <w:r w:rsidR="00730C55" w:rsidRPr="00730C55">
        <w:rPr>
          <w:sz w:val="28"/>
          <w:szCs w:val="28"/>
        </w:rPr>
        <w:t xml:space="preserve">. При осуществлении приемки товаров, работ и услуг по закупам, которые могут быть отнесены к группе высоких рисков, </w:t>
      </w:r>
      <w:r>
        <w:rPr>
          <w:sz w:val="28"/>
          <w:szCs w:val="28"/>
        </w:rPr>
        <w:t>могут</w:t>
      </w:r>
      <w:r w:rsidR="00730C55" w:rsidRPr="00730C55">
        <w:rPr>
          <w:sz w:val="28"/>
          <w:szCs w:val="28"/>
        </w:rPr>
        <w:t xml:space="preserve"> привлекать</w:t>
      </w:r>
      <w:r>
        <w:rPr>
          <w:sz w:val="28"/>
          <w:szCs w:val="28"/>
        </w:rPr>
        <w:t>ся</w:t>
      </w:r>
      <w:r w:rsidR="00730C55" w:rsidRPr="00730C55">
        <w:rPr>
          <w:sz w:val="28"/>
          <w:szCs w:val="28"/>
        </w:rPr>
        <w:t xml:space="preserve"> субъект</w:t>
      </w:r>
      <w:r>
        <w:rPr>
          <w:sz w:val="28"/>
          <w:szCs w:val="28"/>
        </w:rPr>
        <w:t xml:space="preserve">ы </w:t>
      </w:r>
      <w:r w:rsidR="00730C55" w:rsidRPr="00730C55">
        <w:rPr>
          <w:sz w:val="28"/>
          <w:szCs w:val="28"/>
        </w:rPr>
        <w:t>общественного контроля для проведения общественного мониторинга, предусмотренного Законом Республики Казахстан «Об общественном контроле».</w:t>
      </w:r>
    </w:p>
    <w:p w:rsidR="00730C55" w:rsidRPr="00730C55" w:rsidRDefault="001E3D1C" w:rsidP="00730C55">
      <w:pPr>
        <w:widowControl/>
        <w:spacing w:before="0"/>
        <w:ind w:firstLine="708"/>
        <w:rPr>
          <w:sz w:val="28"/>
          <w:szCs w:val="28"/>
        </w:rPr>
      </w:pPr>
      <w:r>
        <w:rPr>
          <w:sz w:val="28"/>
          <w:szCs w:val="28"/>
        </w:rPr>
        <w:t>48</w:t>
      </w:r>
      <w:r w:rsidR="00730C55" w:rsidRPr="00730C55">
        <w:rPr>
          <w:sz w:val="28"/>
          <w:szCs w:val="28"/>
        </w:rPr>
        <w:t xml:space="preserve">. </w:t>
      </w:r>
      <w:r w:rsidR="0019067A">
        <w:rPr>
          <w:sz w:val="28"/>
          <w:szCs w:val="28"/>
        </w:rPr>
        <w:t>Обществ</w:t>
      </w:r>
      <w:r w:rsidR="00830478">
        <w:rPr>
          <w:sz w:val="28"/>
          <w:szCs w:val="28"/>
        </w:rPr>
        <w:t>о</w:t>
      </w:r>
      <w:r w:rsidR="00730C55" w:rsidRPr="00730C55">
        <w:rPr>
          <w:sz w:val="28"/>
          <w:szCs w:val="28"/>
        </w:rPr>
        <w:t xml:space="preserve"> </w:t>
      </w:r>
      <w:r w:rsidR="00830478">
        <w:rPr>
          <w:sz w:val="28"/>
          <w:szCs w:val="28"/>
        </w:rPr>
        <w:t>должно</w:t>
      </w:r>
      <w:r w:rsidR="00730C55" w:rsidRPr="00730C55">
        <w:rPr>
          <w:sz w:val="28"/>
          <w:szCs w:val="28"/>
        </w:rPr>
        <w:t>:</w:t>
      </w:r>
    </w:p>
    <w:p w:rsidR="001E3D1C" w:rsidRDefault="00730C55" w:rsidP="00730C55">
      <w:pPr>
        <w:widowControl/>
        <w:spacing w:before="0"/>
        <w:ind w:firstLine="708"/>
        <w:rPr>
          <w:sz w:val="28"/>
          <w:szCs w:val="28"/>
        </w:rPr>
      </w:pPr>
      <w:r w:rsidRPr="00730C55">
        <w:rPr>
          <w:sz w:val="28"/>
          <w:szCs w:val="28"/>
        </w:rPr>
        <w:t xml:space="preserve">1) выработать показатели для измерения эффективности закупок. </w:t>
      </w:r>
    </w:p>
    <w:p w:rsidR="00730C55" w:rsidRPr="00730C55" w:rsidRDefault="00730C55" w:rsidP="00730C55">
      <w:pPr>
        <w:widowControl/>
        <w:spacing w:before="0"/>
        <w:ind w:firstLine="708"/>
        <w:rPr>
          <w:sz w:val="28"/>
          <w:szCs w:val="28"/>
        </w:rPr>
      </w:pPr>
      <w:r w:rsidRPr="00730C55">
        <w:rPr>
          <w:sz w:val="28"/>
          <w:szCs w:val="28"/>
        </w:rPr>
        <w:t>Например, «Снижение доли закупок товаров, работ и услуг способом из одного источника», «Увеличение доли конкурентных способов закупа (конкурс, аукцион, запрос ценовых предложений, через электронный магазин)» и другие;</w:t>
      </w:r>
    </w:p>
    <w:p w:rsidR="00730C55" w:rsidRPr="00730C55" w:rsidRDefault="00830478" w:rsidP="00730C55">
      <w:pPr>
        <w:widowControl/>
        <w:spacing w:before="0"/>
        <w:ind w:firstLine="708"/>
        <w:rPr>
          <w:sz w:val="28"/>
          <w:szCs w:val="28"/>
        </w:rPr>
      </w:pPr>
      <w:r>
        <w:rPr>
          <w:sz w:val="28"/>
          <w:szCs w:val="28"/>
        </w:rPr>
        <w:t>2</w:t>
      </w:r>
      <w:r w:rsidR="00730C55" w:rsidRPr="00730C55">
        <w:rPr>
          <w:sz w:val="28"/>
          <w:szCs w:val="28"/>
        </w:rPr>
        <w:t>) обеспечить не реже 1 раза в полугодие обучение работников, вовлеченных в процесс закупа, по актуальным темам;</w:t>
      </w:r>
    </w:p>
    <w:p w:rsidR="00730C55" w:rsidRPr="00730C55" w:rsidRDefault="00830478" w:rsidP="00730C55">
      <w:pPr>
        <w:widowControl/>
        <w:spacing w:before="0"/>
        <w:ind w:firstLine="708"/>
        <w:rPr>
          <w:sz w:val="28"/>
          <w:szCs w:val="28"/>
        </w:rPr>
      </w:pPr>
      <w:r>
        <w:rPr>
          <w:sz w:val="28"/>
          <w:szCs w:val="28"/>
        </w:rPr>
        <w:t>3</w:t>
      </w:r>
      <w:r w:rsidR="00730C55" w:rsidRPr="00730C55">
        <w:rPr>
          <w:sz w:val="28"/>
          <w:szCs w:val="28"/>
        </w:rPr>
        <w:t xml:space="preserve">) </w:t>
      </w:r>
      <w:r w:rsidR="006F73D9">
        <w:rPr>
          <w:sz w:val="28"/>
          <w:szCs w:val="28"/>
        </w:rPr>
        <w:t>СК</w:t>
      </w:r>
      <w:r w:rsidR="00730C55" w:rsidRPr="00730C55">
        <w:rPr>
          <w:sz w:val="28"/>
          <w:szCs w:val="28"/>
        </w:rPr>
        <w:t xml:space="preserve"> проводит 1 раз в год анализ закупок на предмет выявления фактов получения контракта или его значительной доли одной организацией или связанными организациями.</w:t>
      </w:r>
    </w:p>
    <w:p w:rsidR="00730C55" w:rsidRDefault="00730C55" w:rsidP="00730C55">
      <w:pPr>
        <w:widowControl/>
        <w:spacing w:before="0"/>
        <w:ind w:firstLine="708"/>
        <w:rPr>
          <w:sz w:val="28"/>
          <w:szCs w:val="28"/>
        </w:rPr>
      </w:pPr>
      <w:r w:rsidRPr="00730C55">
        <w:rPr>
          <w:sz w:val="28"/>
          <w:szCs w:val="28"/>
        </w:rPr>
        <w:t xml:space="preserve">Результаты анализов сообщаются </w:t>
      </w:r>
      <w:r w:rsidR="0019067A">
        <w:rPr>
          <w:sz w:val="28"/>
          <w:szCs w:val="28"/>
        </w:rPr>
        <w:t>Председателю Правления Общества</w:t>
      </w:r>
      <w:r w:rsidRPr="00730C55">
        <w:rPr>
          <w:sz w:val="28"/>
          <w:szCs w:val="28"/>
        </w:rPr>
        <w:t xml:space="preserve"> в течени</w:t>
      </w:r>
      <w:r w:rsidR="00534FEF">
        <w:rPr>
          <w:sz w:val="28"/>
          <w:szCs w:val="28"/>
        </w:rPr>
        <w:t>е</w:t>
      </w:r>
      <w:r w:rsidRPr="00730C55">
        <w:rPr>
          <w:sz w:val="28"/>
          <w:szCs w:val="28"/>
        </w:rPr>
        <w:t xml:space="preserve"> 3 дней с момента его завершения. В случае выявления фактов, подпадающих под признаки административного или уголовного правонарушения, субъект должен сообщать об этом в уполномоченные органы в соответствии с действующим законодательством Республики Казахстан.</w:t>
      </w:r>
    </w:p>
    <w:p w:rsidR="0019067A" w:rsidRDefault="0019067A" w:rsidP="00730C55">
      <w:pPr>
        <w:widowControl/>
        <w:spacing w:before="0"/>
        <w:ind w:firstLine="708"/>
        <w:rPr>
          <w:sz w:val="28"/>
          <w:szCs w:val="28"/>
        </w:rPr>
      </w:pPr>
    </w:p>
    <w:p w:rsidR="00730C55" w:rsidRPr="00786A7E" w:rsidRDefault="001E3D1C" w:rsidP="00786A7E">
      <w:pPr>
        <w:widowControl/>
        <w:spacing w:before="0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13</w:t>
      </w:r>
      <w:r w:rsidR="00730C55" w:rsidRPr="00786A7E">
        <w:rPr>
          <w:b/>
          <w:sz w:val="28"/>
          <w:szCs w:val="28"/>
        </w:rPr>
        <w:t>. Горячая линия и внутренняя проверка</w:t>
      </w:r>
    </w:p>
    <w:p w:rsidR="00786A7E" w:rsidRDefault="00786A7E" w:rsidP="00730C55">
      <w:pPr>
        <w:widowControl/>
        <w:spacing w:before="0"/>
        <w:ind w:firstLine="708"/>
        <w:rPr>
          <w:sz w:val="28"/>
          <w:szCs w:val="28"/>
        </w:rPr>
      </w:pPr>
    </w:p>
    <w:p w:rsidR="00730C55" w:rsidRPr="00730C55" w:rsidRDefault="001E3D1C" w:rsidP="00730C55">
      <w:pPr>
        <w:widowControl/>
        <w:spacing w:before="0"/>
        <w:ind w:firstLine="708"/>
        <w:rPr>
          <w:sz w:val="28"/>
          <w:szCs w:val="28"/>
        </w:rPr>
      </w:pPr>
      <w:r>
        <w:rPr>
          <w:sz w:val="28"/>
          <w:szCs w:val="28"/>
        </w:rPr>
        <w:t>4</w:t>
      </w:r>
      <w:r w:rsidR="00D9472A">
        <w:rPr>
          <w:sz w:val="28"/>
          <w:szCs w:val="28"/>
        </w:rPr>
        <w:t>9</w:t>
      </w:r>
      <w:r w:rsidR="00786A7E">
        <w:rPr>
          <w:sz w:val="28"/>
          <w:szCs w:val="28"/>
        </w:rPr>
        <w:t xml:space="preserve">. </w:t>
      </w:r>
      <w:r w:rsidR="00730C55" w:rsidRPr="00730C55">
        <w:rPr>
          <w:sz w:val="28"/>
          <w:szCs w:val="28"/>
        </w:rPr>
        <w:t xml:space="preserve">В </w:t>
      </w:r>
      <w:r w:rsidR="00BD3231">
        <w:rPr>
          <w:sz w:val="28"/>
          <w:szCs w:val="28"/>
        </w:rPr>
        <w:t>Обществе</w:t>
      </w:r>
      <w:r w:rsidR="00730C55" w:rsidRPr="00730C55">
        <w:rPr>
          <w:sz w:val="28"/>
          <w:szCs w:val="28"/>
        </w:rPr>
        <w:t xml:space="preserve"> </w:t>
      </w:r>
      <w:r w:rsidR="00422C6A">
        <w:rPr>
          <w:sz w:val="28"/>
          <w:szCs w:val="28"/>
        </w:rPr>
        <w:t>установлена</w:t>
      </w:r>
      <w:r w:rsidR="00730C55" w:rsidRPr="00730C55">
        <w:rPr>
          <w:sz w:val="28"/>
          <w:szCs w:val="28"/>
        </w:rPr>
        <w:t xml:space="preserve"> </w:t>
      </w:r>
      <w:r w:rsidR="00422C6A">
        <w:rPr>
          <w:sz w:val="28"/>
          <w:szCs w:val="28"/>
        </w:rPr>
        <w:t>«горячая</w:t>
      </w:r>
      <w:r w:rsidR="00730C55" w:rsidRPr="00730C55">
        <w:rPr>
          <w:sz w:val="28"/>
          <w:szCs w:val="28"/>
        </w:rPr>
        <w:t xml:space="preserve"> ли</w:t>
      </w:r>
      <w:r w:rsidR="00BD3231">
        <w:rPr>
          <w:sz w:val="28"/>
          <w:szCs w:val="28"/>
        </w:rPr>
        <w:t>ни</w:t>
      </w:r>
      <w:r w:rsidR="00422C6A">
        <w:rPr>
          <w:sz w:val="28"/>
          <w:szCs w:val="28"/>
        </w:rPr>
        <w:t>я»</w:t>
      </w:r>
      <w:r w:rsidR="00BD3231">
        <w:rPr>
          <w:sz w:val="28"/>
          <w:szCs w:val="28"/>
        </w:rPr>
        <w:t xml:space="preserve"> для сообщения о подозрениях </w:t>
      </w:r>
      <w:r w:rsidR="00730C55" w:rsidRPr="00730C55">
        <w:rPr>
          <w:sz w:val="28"/>
          <w:szCs w:val="28"/>
        </w:rPr>
        <w:t>или фактах нарушения</w:t>
      </w:r>
      <w:r w:rsidR="00BD3231">
        <w:rPr>
          <w:sz w:val="28"/>
          <w:szCs w:val="28"/>
        </w:rPr>
        <w:t>, в том числе мошенничества и коррупции</w:t>
      </w:r>
      <w:r w:rsidR="00730C55" w:rsidRPr="00730C55">
        <w:rPr>
          <w:sz w:val="28"/>
          <w:szCs w:val="28"/>
        </w:rPr>
        <w:t>.</w:t>
      </w:r>
    </w:p>
    <w:p w:rsidR="00527574" w:rsidRDefault="00830478" w:rsidP="00730C55">
      <w:pPr>
        <w:widowControl/>
        <w:spacing w:before="0"/>
        <w:ind w:firstLine="708"/>
        <w:rPr>
          <w:sz w:val="28"/>
          <w:szCs w:val="28"/>
        </w:rPr>
      </w:pPr>
      <w:r>
        <w:rPr>
          <w:sz w:val="28"/>
          <w:szCs w:val="28"/>
        </w:rPr>
        <w:t>У</w:t>
      </w:r>
      <w:r w:rsidR="00730C55" w:rsidRPr="00730C55">
        <w:rPr>
          <w:sz w:val="28"/>
          <w:szCs w:val="28"/>
        </w:rPr>
        <w:t>правление</w:t>
      </w:r>
      <w:r>
        <w:rPr>
          <w:sz w:val="28"/>
          <w:szCs w:val="28"/>
        </w:rPr>
        <w:t>м</w:t>
      </w:r>
      <w:r w:rsidR="00730C55" w:rsidRPr="00730C55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730C55" w:rsidRPr="00730C55">
        <w:rPr>
          <w:sz w:val="28"/>
          <w:szCs w:val="28"/>
        </w:rPr>
        <w:t>горячей линией</w:t>
      </w:r>
      <w:r>
        <w:rPr>
          <w:sz w:val="28"/>
          <w:szCs w:val="28"/>
        </w:rPr>
        <w:t>»</w:t>
      </w:r>
      <w:r w:rsidR="00730C55" w:rsidRPr="00730C55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осуществляем работник,</w:t>
      </w:r>
      <w:r w:rsidR="00730C55" w:rsidRPr="00730C55">
        <w:rPr>
          <w:sz w:val="28"/>
          <w:szCs w:val="28"/>
        </w:rPr>
        <w:t xml:space="preserve"> специально выделенной </w:t>
      </w:r>
      <w:r>
        <w:rPr>
          <w:sz w:val="28"/>
          <w:szCs w:val="28"/>
        </w:rPr>
        <w:t xml:space="preserve">структурного подразделения </w:t>
      </w:r>
      <w:r w:rsidR="001E3D1C">
        <w:rPr>
          <w:sz w:val="28"/>
          <w:szCs w:val="28"/>
        </w:rPr>
        <w:t>ЦА</w:t>
      </w:r>
      <w:r w:rsidR="00527574">
        <w:rPr>
          <w:sz w:val="28"/>
          <w:szCs w:val="28"/>
        </w:rPr>
        <w:t>, контакты которого размещены на сайте Общества</w:t>
      </w:r>
      <w:r>
        <w:rPr>
          <w:sz w:val="28"/>
          <w:szCs w:val="28"/>
        </w:rPr>
        <w:t>.</w:t>
      </w:r>
    </w:p>
    <w:p w:rsidR="00730C55" w:rsidRPr="00730C55" w:rsidRDefault="00D9472A" w:rsidP="00730C55">
      <w:pPr>
        <w:widowControl/>
        <w:spacing w:before="0"/>
        <w:ind w:firstLine="708"/>
        <w:rPr>
          <w:sz w:val="28"/>
          <w:szCs w:val="28"/>
        </w:rPr>
      </w:pPr>
      <w:r>
        <w:rPr>
          <w:sz w:val="28"/>
          <w:szCs w:val="28"/>
        </w:rPr>
        <w:t>50</w:t>
      </w:r>
      <w:r w:rsidR="00AF1B5A">
        <w:rPr>
          <w:sz w:val="28"/>
          <w:szCs w:val="28"/>
        </w:rPr>
        <w:t xml:space="preserve">. </w:t>
      </w:r>
      <w:r w:rsidR="00730C55" w:rsidRPr="00730C55">
        <w:rPr>
          <w:sz w:val="28"/>
          <w:szCs w:val="28"/>
        </w:rPr>
        <w:t xml:space="preserve">В </w:t>
      </w:r>
      <w:r w:rsidR="00BD3231">
        <w:rPr>
          <w:sz w:val="28"/>
          <w:szCs w:val="28"/>
        </w:rPr>
        <w:t>К</w:t>
      </w:r>
      <w:r w:rsidR="00730C55" w:rsidRPr="00730C55">
        <w:rPr>
          <w:sz w:val="28"/>
          <w:szCs w:val="28"/>
        </w:rPr>
        <w:t xml:space="preserve">одексе деловой этики </w:t>
      </w:r>
      <w:r w:rsidR="00DE6F0C">
        <w:rPr>
          <w:sz w:val="28"/>
          <w:szCs w:val="28"/>
        </w:rPr>
        <w:t>должны быть описаны</w:t>
      </w:r>
      <w:r w:rsidR="00730C55" w:rsidRPr="00730C55">
        <w:rPr>
          <w:sz w:val="28"/>
          <w:szCs w:val="28"/>
        </w:rPr>
        <w:t xml:space="preserve"> правила поведения</w:t>
      </w:r>
      <w:r w:rsidR="00AF1B5A">
        <w:rPr>
          <w:sz w:val="28"/>
          <w:szCs w:val="28"/>
        </w:rPr>
        <w:t>,</w:t>
      </w:r>
      <w:r w:rsidR="00BD3231">
        <w:rPr>
          <w:sz w:val="28"/>
          <w:szCs w:val="28"/>
        </w:rPr>
        <w:t xml:space="preserve"> н</w:t>
      </w:r>
      <w:r w:rsidR="00730C55" w:rsidRPr="00730C55">
        <w:rPr>
          <w:sz w:val="28"/>
          <w:szCs w:val="28"/>
        </w:rPr>
        <w:t>аправленные на предотвращение:</w:t>
      </w:r>
    </w:p>
    <w:p w:rsidR="00730C55" w:rsidRPr="00730C55" w:rsidRDefault="00730C55" w:rsidP="00730C55">
      <w:pPr>
        <w:widowControl/>
        <w:spacing w:before="0"/>
        <w:ind w:firstLine="708"/>
        <w:rPr>
          <w:sz w:val="28"/>
          <w:szCs w:val="28"/>
        </w:rPr>
      </w:pPr>
      <w:r w:rsidRPr="00730C55">
        <w:rPr>
          <w:sz w:val="28"/>
          <w:szCs w:val="28"/>
        </w:rPr>
        <w:t>1) нарушение установленных политик и процедура;</w:t>
      </w:r>
    </w:p>
    <w:p w:rsidR="00730C55" w:rsidRPr="00730C55" w:rsidRDefault="00730C55" w:rsidP="00730C55">
      <w:pPr>
        <w:widowControl/>
        <w:spacing w:before="0"/>
        <w:ind w:firstLine="708"/>
        <w:rPr>
          <w:sz w:val="28"/>
          <w:szCs w:val="28"/>
        </w:rPr>
      </w:pPr>
      <w:r w:rsidRPr="00730C55">
        <w:rPr>
          <w:sz w:val="28"/>
          <w:szCs w:val="28"/>
        </w:rPr>
        <w:t>2) несоблюдения законов и нормативных актов, применимых к деятельности организации;</w:t>
      </w:r>
    </w:p>
    <w:p w:rsidR="00730C55" w:rsidRPr="00730C55" w:rsidRDefault="00730C55" w:rsidP="00730C55">
      <w:pPr>
        <w:widowControl/>
        <w:spacing w:before="0"/>
        <w:ind w:firstLine="708"/>
        <w:rPr>
          <w:sz w:val="28"/>
          <w:szCs w:val="28"/>
        </w:rPr>
      </w:pPr>
      <w:r w:rsidRPr="00730C55">
        <w:rPr>
          <w:sz w:val="28"/>
          <w:szCs w:val="28"/>
        </w:rPr>
        <w:t>3) совершения уголовных правонарушений;</w:t>
      </w:r>
    </w:p>
    <w:p w:rsidR="00730C55" w:rsidRPr="00730C55" w:rsidRDefault="00730C55" w:rsidP="00730C55">
      <w:pPr>
        <w:widowControl/>
        <w:spacing w:before="0"/>
        <w:ind w:firstLine="708"/>
        <w:rPr>
          <w:sz w:val="28"/>
          <w:szCs w:val="28"/>
        </w:rPr>
      </w:pPr>
      <w:r w:rsidRPr="00730C55">
        <w:rPr>
          <w:sz w:val="28"/>
          <w:szCs w:val="28"/>
        </w:rPr>
        <w:t>4) проявления коррупции;</w:t>
      </w:r>
    </w:p>
    <w:p w:rsidR="008F1226" w:rsidRPr="00730C55" w:rsidRDefault="00730C55" w:rsidP="008F1226">
      <w:pPr>
        <w:widowControl/>
        <w:spacing w:before="0"/>
        <w:ind w:firstLine="708"/>
        <w:rPr>
          <w:sz w:val="28"/>
          <w:szCs w:val="28"/>
        </w:rPr>
      </w:pPr>
      <w:r w:rsidRPr="00730C55">
        <w:rPr>
          <w:sz w:val="28"/>
          <w:szCs w:val="28"/>
        </w:rPr>
        <w:t>5) нарушение принципов прозрачности отчетности руководству и т.д.</w:t>
      </w:r>
      <w:r w:rsidR="008F1226" w:rsidRPr="008F1226">
        <w:rPr>
          <w:sz w:val="28"/>
          <w:szCs w:val="28"/>
        </w:rPr>
        <w:t xml:space="preserve"> </w:t>
      </w:r>
    </w:p>
    <w:p w:rsidR="008F1226" w:rsidRPr="00730C55" w:rsidRDefault="001E3D1C" w:rsidP="008F1226">
      <w:pPr>
        <w:widowControl/>
        <w:spacing w:before="0"/>
        <w:ind w:firstLine="708"/>
        <w:rPr>
          <w:sz w:val="28"/>
          <w:szCs w:val="28"/>
        </w:rPr>
      </w:pPr>
      <w:r>
        <w:rPr>
          <w:sz w:val="28"/>
          <w:szCs w:val="28"/>
        </w:rPr>
        <w:t>5</w:t>
      </w:r>
      <w:r w:rsidR="00D9472A">
        <w:rPr>
          <w:sz w:val="28"/>
          <w:szCs w:val="28"/>
        </w:rPr>
        <w:t>1</w:t>
      </w:r>
      <w:r w:rsidR="00F85AB8">
        <w:rPr>
          <w:sz w:val="28"/>
          <w:szCs w:val="28"/>
        </w:rPr>
        <w:t xml:space="preserve">. </w:t>
      </w:r>
      <w:r w:rsidR="008F1226">
        <w:rPr>
          <w:sz w:val="28"/>
          <w:szCs w:val="28"/>
        </w:rPr>
        <w:t xml:space="preserve">Обращения </w:t>
      </w:r>
      <w:r w:rsidR="00F85AB8">
        <w:rPr>
          <w:sz w:val="28"/>
          <w:szCs w:val="28"/>
        </w:rPr>
        <w:t xml:space="preserve">физических и юридических лиц </w:t>
      </w:r>
      <w:r w:rsidR="008F1226" w:rsidRPr="00730C55">
        <w:rPr>
          <w:sz w:val="28"/>
          <w:szCs w:val="28"/>
        </w:rPr>
        <w:t>своевременно рассматрива</w:t>
      </w:r>
      <w:r w:rsidR="00AF1B5A">
        <w:rPr>
          <w:sz w:val="28"/>
          <w:szCs w:val="28"/>
        </w:rPr>
        <w:t xml:space="preserve">ются </w:t>
      </w:r>
      <w:r w:rsidR="008F1226" w:rsidRPr="00730C55">
        <w:rPr>
          <w:sz w:val="28"/>
          <w:szCs w:val="28"/>
        </w:rPr>
        <w:t>и предоставля</w:t>
      </w:r>
      <w:r w:rsidR="008F1226">
        <w:rPr>
          <w:sz w:val="28"/>
          <w:szCs w:val="28"/>
        </w:rPr>
        <w:t>е</w:t>
      </w:r>
      <w:r w:rsidR="008F1226" w:rsidRPr="00730C55">
        <w:rPr>
          <w:sz w:val="28"/>
          <w:szCs w:val="28"/>
        </w:rPr>
        <w:t>т</w:t>
      </w:r>
      <w:r w:rsidR="008F1226">
        <w:rPr>
          <w:sz w:val="28"/>
          <w:szCs w:val="28"/>
        </w:rPr>
        <w:t>ся</w:t>
      </w:r>
      <w:r w:rsidR="008F1226" w:rsidRPr="00730C55">
        <w:rPr>
          <w:sz w:val="28"/>
          <w:szCs w:val="28"/>
        </w:rPr>
        <w:t xml:space="preserve"> обратн</w:t>
      </w:r>
      <w:r w:rsidR="008F1226">
        <w:rPr>
          <w:sz w:val="28"/>
          <w:szCs w:val="28"/>
        </w:rPr>
        <w:t>ая</w:t>
      </w:r>
      <w:r w:rsidR="008F1226" w:rsidRPr="00730C55">
        <w:rPr>
          <w:sz w:val="28"/>
          <w:szCs w:val="28"/>
        </w:rPr>
        <w:t xml:space="preserve"> связь</w:t>
      </w:r>
      <w:r w:rsidR="00AF1B5A">
        <w:rPr>
          <w:sz w:val="28"/>
          <w:szCs w:val="28"/>
        </w:rPr>
        <w:t xml:space="preserve"> </w:t>
      </w:r>
      <w:r w:rsidR="008F1226" w:rsidRPr="00730C55">
        <w:rPr>
          <w:sz w:val="28"/>
          <w:szCs w:val="28"/>
        </w:rPr>
        <w:t>обратившемуся лицу.</w:t>
      </w:r>
    </w:p>
    <w:p w:rsidR="008F1226" w:rsidRPr="00730C55" w:rsidRDefault="008F1226" w:rsidP="008F1226">
      <w:pPr>
        <w:widowControl/>
        <w:spacing w:before="0"/>
        <w:ind w:firstLine="708"/>
        <w:rPr>
          <w:sz w:val="28"/>
          <w:szCs w:val="28"/>
        </w:rPr>
      </w:pPr>
      <w:r w:rsidRPr="00730C55">
        <w:rPr>
          <w:sz w:val="28"/>
          <w:szCs w:val="28"/>
        </w:rPr>
        <w:lastRenderedPageBreak/>
        <w:t xml:space="preserve">Первую обратную связь о принятии обращения </w:t>
      </w:r>
      <w:r w:rsidR="00527574">
        <w:rPr>
          <w:sz w:val="28"/>
          <w:szCs w:val="28"/>
        </w:rPr>
        <w:t xml:space="preserve">должно </w:t>
      </w:r>
      <w:r w:rsidRPr="00730C55">
        <w:rPr>
          <w:sz w:val="28"/>
          <w:szCs w:val="28"/>
        </w:rPr>
        <w:t>предостав</w:t>
      </w:r>
      <w:r w:rsidR="00527574">
        <w:rPr>
          <w:sz w:val="28"/>
          <w:szCs w:val="28"/>
        </w:rPr>
        <w:t>ляться</w:t>
      </w:r>
      <w:r w:rsidRPr="00730C55">
        <w:rPr>
          <w:sz w:val="28"/>
          <w:szCs w:val="28"/>
        </w:rPr>
        <w:t xml:space="preserve"> в течение 24 часов после принятия обращения.</w:t>
      </w:r>
    </w:p>
    <w:p w:rsidR="008F1226" w:rsidRPr="00730C55" w:rsidRDefault="008F1226" w:rsidP="008F1226">
      <w:pPr>
        <w:widowControl/>
        <w:spacing w:before="0"/>
        <w:ind w:firstLine="708"/>
        <w:rPr>
          <w:sz w:val="28"/>
          <w:szCs w:val="28"/>
        </w:rPr>
      </w:pPr>
      <w:r>
        <w:rPr>
          <w:sz w:val="28"/>
          <w:szCs w:val="28"/>
        </w:rPr>
        <w:t>Э</w:t>
      </w:r>
      <w:r w:rsidRPr="00730C55">
        <w:rPr>
          <w:sz w:val="28"/>
          <w:szCs w:val="28"/>
        </w:rPr>
        <w:t>тапы предоставления обратной связи:</w:t>
      </w:r>
    </w:p>
    <w:p w:rsidR="008F1226" w:rsidRPr="00730C55" w:rsidRDefault="009419EE" w:rsidP="008F1226">
      <w:pPr>
        <w:widowControl/>
        <w:spacing w:before="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8F1226" w:rsidRPr="00730C55">
        <w:rPr>
          <w:sz w:val="28"/>
          <w:szCs w:val="28"/>
        </w:rPr>
        <w:t>первичный для подтверждения принятия обращения и о том, что оно находится на рассмотрении;</w:t>
      </w:r>
    </w:p>
    <w:p w:rsidR="008F1226" w:rsidRPr="00730C55" w:rsidRDefault="009419EE" w:rsidP="008F1226">
      <w:pPr>
        <w:widowControl/>
        <w:spacing w:before="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8F1226" w:rsidRPr="00730C55">
        <w:rPr>
          <w:sz w:val="28"/>
          <w:szCs w:val="28"/>
        </w:rPr>
        <w:t>промежуточный, в случае, если обращение требует проведения расследования, необходимо предоставить обратную связь обратившемуся лицу о том, что обращение требует расследования и займет определенное количество дней. В случае если обращение не требует расследования, необходимо предоставить соответствующий ответ;</w:t>
      </w:r>
    </w:p>
    <w:p w:rsidR="008F1226" w:rsidRPr="00730C55" w:rsidRDefault="009419EE" w:rsidP="008F1226">
      <w:pPr>
        <w:widowControl/>
        <w:spacing w:before="0"/>
        <w:ind w:firstLine="708"/>
        <w:rPr>
          <w:sz w:val="28"/>
          <w:szCs w:val="28"/>
        </w:rPr>
      </w:pPr>
      <w:r>
        <w:rPr>
          <w:sz w:val="28"/>
          <w:szCs w:val="28"/>
        </w:rPr>
        <w:t>3</w:t>
      </w:r>
      <w:r w:rsidR="008F1226" w:rsidRPr="00730C55">
        <w:rPr>
          <w:sz w:val="28"/>
          <w:szCs w:val="28"/>
        </w:rPr>
        <w:t xml:space="preserve">) предоставлять понятную и точную обратную связь, избегая общих формулировок, что способствует укреплению доверия сотрудников и третьих лиц к процессу информирования о потенциальных или существующих нарушениях в деятельности и процессах </w:t>
      </w:r>
      <w:r w:rsidR="00F85AB8">
        <w:rPr>
          <w:sz w:val="28"/>
          <w:szCs w:val="28"/>
        </w:rPr>
        <w:t>Общества</w:t>
      </w:r>
      <w:r w:rsidR="008F1226" w:rsidRPr="00730C55">
        <w:rPr>
          <w:sz w:val="28"/>
          <w:szCs w:val="28"/>
        </w:rPr>
        <w:t>;</w:t>
      </w:r>
    </w:p>
    <w:p w:rsidR="008F1226" w:rsidRDefault="009419EE" w:rsidP="008F1226">
      <w:pPr>
        <w:widowControl/>
        <w:spacing w:before="0"/>
        <w:ind w:firstLine="708"/>
        <w:rPr>
          <w:sz w:val="28"/>
          <w:szCs w:val="28"/>
        </w:rPr>
      </w:pPr>
      <w:r>
        <w:rPr>
          <w:sz w:val="28"/>
          <w:szCs w:val="28"/>
        </w:rPr>
        <w:t>4</w:t>
      </w:r>
      <w:r w:rsidR="008F1226" w:rsidRPr="00730C55">
        <w:rPr>
          <w:sz w:val="28"/>
          <w:szCs w:val="28"/>
        </w:rPr>
        <w:t>) обеспечивать эффективность процесса проверки нарушений и проводить мониторинг исполнения рекомендаций.</w:t>
      </w:r>
    </w:p>
    <w:p w:rsidR="00F85AB8" w:rsidRPr="00F85AB8" w:rsidRDefault="00002504" w:rsidP="00F85AB8">
      <w:pPr>
        <w:widowControl/>
        <w:spacing w:before="0"/>
        <w:ind w:firstLine="708"/>
        <w:rPr>
          <w:sz w:val="28"/>
          <w:szCs w:val="28"/>
        </w:rPr>
      </w:pPr>
      <w:r>
        <w:rPr>
          <w:sz w:val="28"/>
          <w:szCs w:val="28"/>
        </w:rPr>
        <w:t>5</w:t>
      </w:r>
      <w:r w:rsidR="00D9472A">
        <w:rPr>
          <w:sz w:val="28"/>
          <w:szCs w:val="28"/>
        </w:rPr>
        <w:t>2</w:t>
      </w:r>
      <w:r w:rsidR="00B91AF3">
        <w:rPr>
          <w:sz w:val="28"/>
          <w:szCs w:val="28"/>
        </w:rPr>
        <w:t xml:space="preserve">. </w:t>
      </w:r>
      <w:r w:rsidR="00F85AB8" w:rsidRPr="00F85AB8">
        <w:rPr>
          <w:sz w:val="28"/>
          <w:szCs w:val="28"/>
        </w:rPr>
        <w:t xml:space="preserve">Обращения, не имеющие и не влияющие на процессы </w:t>
      </w:r>
      <w:r w:rsidR="00527574">
        <w:rPr>
          <w:sz w:val="28"/>
          <w:szCs w:val="28"/>
        </w:rPr>
        <w:t>Общества</w:t>
      </w:r>
      <w:r w:rsidR="00F85AB8" w:rsidRPr="00F85AB8">
        <w:rPr>
          <w:sz w:val="28"/>
          <w:szCs w:val="28"/>
        </w:rPr>
        <w:t xml:space="preserve"> и являющиеся неэтичными, не могут поступать на </w:t>
      </w:r>
      <w:r w:rsidR="00527574">
        <w:rPr>
          <w:sz w:val="28"/>
          <w:szCs w:val="28"/>
        </w:rPr>
        <w:t>«</w:t>
      </w:r>
      <w:r w:rsidR="00F85AB8" w:rsidRPr="00F85AB8">
        <w:rPr>
          <w:sz w:val="28"/>
          <w:szCs w:val="28"/>
        </w:rPr>
        <w:t>горячую линию</w:t>
      </w:r>
      <w:r w:rsidR="00527574">
        <w:rPr>
          <w:sz w:val="28"/>
          <w:szCs w:val="28"/>
        </w:rPr>
        <w:t>»</w:t>
      </w:r>
      <w:r w:rsidR="00F85AB8" w:rsidRPr="00F85AB8">
        <w:rPr>
          <w:sz w:val="28"/>
          <w:szCs w:val="28"/>
        </w:rPr>
        <w:t>, в случае поступления данные сообщения фиксируются, но по ним не провод</w:t>
      </w:r>
      <w:r w:rsidR="00F85AB8">
        <w:rPr>
          <w:sz w:val="28"/>
          <w:szCs w:val="28"/>
        </w:rPr>
        <w:t>я</w:t>
      </w:r>
      <w:r w:rsidR="00F85AB8" w:rsidRPr="00F85AB8">
        <w:rPr>
          <w:sz w:val="28"/>
          <w:szCs w:val="28"/>
        </w:rPr>
        <w:t>тся проверк</w:t>
      </w:r>
      <w:r w:rsidR="00F85AB8">
        <w:rPr>
          <w:sz w:val="28"/>
          <w:szCs w:val="28"/>
        </w:rPr>
        <w:t>и</w:t>
      </w:r>
      <w:r w:rsidR="00F85AB8" w:rsidRPr="00F85AB8">
        <w:rPr>
          <w:sz w:val="28"/>
          <w:szCs w:val="28"/>
        </w:rPr>
        <w:t xml:space="preserve">. </w:t>
      </w:r>
    </w:p>
    <w:p w:rsidR="006113D6" w:rsidRDefault="00F85AB8" w:rsidP="006113D6">
      <w:pPr>
        <w:widowControl/>
        <w:spacing w:before="0"/>
        <w:ind w:firstLine="708"/>
        <w:rPr>
          <w:sz w:val="28"/>
          <w:szCs w:val="28"/>
        </w:rPr>
      </w:pPr>
      <w:r w:rsidRPr="00F85AB8">
        <w:rPr>
          <w:sz w:val="28"/>
          <w:szCs w:val="28"/>
        </w:rPr>
        <w:t>К таким обращениям могут относиться: попытки личной мести, необоснованные жалобы с целью испортить чью-либо деловую и личную репутацию и т.д.</w:t>
      </w:r>
      <w:r w:rsidR="006113D6" w:rsidRPr="006113D6">
        <w:rPr>
          <w:sz w:val="28"/>
          <w:szCs w:val="28"/>
        </w:rPr>
        <w:t xml:space="preserve"> </w:t>
      </w:r>
    </w:p>
    <w:p w:rsidR="006113D6" w:rsidRPr="00730C55" w:rsidRDefault="00002504" w:rsidP="006113D6">
      <w:pPr>
        <w:widowControl/>
        <w:spacing w:before="0"/>
        <w:ind w:firstLine="708"/>
        <w:rPr>
          <w:sz w:val="28"/>
          <w:szCs w:val="28"/>
        </w:rPr>
      </w:pPr>
      <w:r>
        <w:rPr>
          <w:sz w:val="28"/>
          <w:szCs w:val="28"/>
        </w:rPr>
        <w:t>5</w:t>
      </w:r>
      <w:r w:rsidR="00D9472A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6113D6">
        <w:rPr>
          <w:sz w:val="28"/>
          <w:szCs w:val="28"/>
        </w:rPr>
        <w:t>О</w:t>
      </w:r>
      <w:r w:rsidR="006113D6" w:rsidRPr="00730C55">
        <w:rPr>
          <w:sz w:val="28"/>
          <w:szCs w:val="28"/>
        </w:rPr>
        <w:t xml:space="preserve">бращение на </w:t>
      </w:r>
      <w:r w:rsidR="00527574">
        <w:rPr>
          <w:sz w:val="28"/>
          <w:szCs w:val="28"/>
        </w:rPr>
        <w:t>«</w:t>
      </w:r>
      <w:r w:rsidR="006113D6" w:rsidRPr="00730C55">
        <w:rPr>
          <w:sz w:val="28"/>
          <w:szCs w:val="28"/>
        </w:rPr>
        <w:t>горячую линию</w:t>
      </w:r>
      <w:r w:rsidR="00527574">
        <w:rPr>
          <w:sz w:val="28"/>
          <w:szCs w:val="28"/>
        </w:rPr>
        <w:t>»</w:t>
      </w:r>
      <w:r w:rsidR="006113D6" w:rsidRPr="00730C55">
        <w:rPr>
          <w:sz w:val="28"/>
          <w:szCs w:val="28"/>
        </w:rPr>
        <w:t xml:space="preserve"> не влечет за собой преследования, при этом </w:t>
      </w:r>
      <w:r w:rsidR="006113D6">
        <w:rPr>
          <w:sz w:val="28"/>
          <w:szCs w:val="28"/>
        </w:rPr>
        <w:t xml:space="preserve">руководство Общества и </w:t>
      </w:r>
      <w:r w:rsidR="00AA2524">
        <w:rPr>
          <w:sz w:val="28"/>
          <w:szCs w:val="28"/>
        </w:rPr>
        <w:t>СК</w:t>
      </w:r>
      <w:r w:rsidR="006113D6" w:rsidRPr="00730C55">
        <w:rPr>
          <w:sz w:val="28"/>
          <w:szCs w:val="28"/>
        </w:rPr>
        <w:t xml:space="preserve"> гарантир</w:t>
      </w:r>
      <w:r w:rsidR="006113D6">
        <w:rPr>
          <w:sz w:val="28"/>
          <w:szCs w:val="28"/>
        </w:rPr>
        <w:t>ует</w:t>
      </w:r>
      <w:r w:rsidR="006113D6" w:rsidRPr="00730C55">
        <w:rPr>
          <w:sz w:val="28"/>
          <w:szCs w:val="28"/>
        </w:rPr>
        <w:t xml:space="preserve"> соблюдение данной нормы.</w:t>
      </w:r>
    </w:p>
    <w:p w:rsidR="00527574" w:rsidRDefault="00002504" w:rsidP="00F85AB8">
      <w:pPr>
        <w:widowControl/>
        <w:spacing w:before="0"/>
        <w:ind w:firstLine="708"/>
        <w:rPr>
          <w:sz w:val="28"/>
          <w:szCs w:val="28"/>
        </w:rPr>
      </w:pPr>
      <w:r>
        <w:rPr>
          <w:sz w:val="28"/>
          <w:szCs w:val="28"/>
        </w:rPr>
        <w:t>5</w:t>
      </w:r>
      <w:r w:rsidR="00D9472A">
        <w:rPr>
          <w:sz w:val="28"/>
          <w:szCs w:val="28"/>
        </w:rPr>
        <w:t>4</w:t>
      </w:r>
      <w:r w:rsidR="00F85AB8">
        <w:rPr>
          <w:sz w:val="28"/>
          <w:szCs w:val="28"/>
        </w:rPr>
        <w:t xml:space="preserve">. </w:t>
      </w:r>
      <w:r w:rsidR="00AA2524">
        <w:rPr>
          <w:sz w:val="28"/>
          <w:szCs w:val="28"/>
        </w:rPr>
        <w:t>СК</w:t>
      </w:r>
      <w:r w:rsidR="00730C55" w:rsidRPr="00F85AB8">
        <w:rPr>
          <w:sz w:val="28"/>
          <w:szCs w:val="28"/>
        </w:rPr>
        <w:t xml:space="preserve">, будучи независимой и подотчетной </w:t>
      </w:r>
      <w:r w:rsidR="00F85AB8" w:rsidRPr="00F85AB8">
        <w:rPr>
          <w:sz w:val="28"/>
          <w:szCs w:val="28"/>
        </w:rPr>
        <w:t>С</w:t>
      </w:r>
      <w:r w:rsidR="00730C55" w:rsidRPr="00F85AB8">
        <w:rPr>
          <w:sz w:val="28"/>
          <w:szCs w:val="28"/>
        </w:rPr>
        <w:t xml:space="preserve">овету директоров, обеспечивает своевременное рассмотрение, внутреннюю проверку и выполнение выданных рекомендаций. </w:t>
      </w:r>
    </w:p>
    <w:p w:rsidR="00F85AB8" w:rsidRPr="00F85AB8" w:rsidRDefault="00002504" w:rsidP="00F85AB8">
      <w:pPr>
        <w:widowControl/>
        <w:spacing w:before="0"/>
        <w:ind w:firstLine="708"/>
        <w:rPr>
          <w:sz w:val="28"/>
          <w:szCs w:val="28"/>
        </w:rPr>
      </w:pPr>
      <w:r>
        <w:rPr>
          <w:sz w:val="28"/>
          <w:szCs w:val="28"/>
        </w:rPr>
        <w:t>5</w:t>
      </w:r>
      <w:r w:rsidR="00D9472A">
        <w:rPr>
          <w:sz w:val="28"/>
          <w:szCs w:val="28"/>
        </w:rPr>
        <w:t>5</w:t>
      </w:r>
      <w:r w:rsidR="00527574">
        <w:rPr>
          <w:sz w:val="28"/>
          <w:szCs w:val="28"/>
        </w:rPr>
        <w:t xml:space="preserve">. </w:t>
      </w:r>
      <w:r w:rsidR="00F85AB8" w:rsidRPr="00F85AB8">
        <w:rPr>
          <w:sz w:val="28"/>
          <w:szCs w:val="28"/>
        </w:rPr>
        <w:t>По анонимным обращениям</w:t>
      </w:r>
      <w:r w:rsidR="00527574">
        <w:rPr>
          <w:sz w:val="28"/>
          <w:szCs w:val="28"/>
        </w:rPr>
        <w:t>,</w:t>
      </w:r>
      <w:r w:rsidR="00F85AB8" w:rsidRPr="00F85AB8">
        <w:rPr>
          <w:sz w:val="28"/>
          <w:szCs w:val="28"/>
        </w:rPr>
        <w:t xml:space="preserve"> касательно фактов </w:t>
      </w:r>
      <w:r w:rsidR="00F85AB8">
        <w:rPr>
          <w:sz w:val="28"/>
          <w:szCs w:val="28"/>
        </w:rPr>
        <w:t>нарушений Кодекса деловой этики</w:t>
      </w:r>
      <w:r w:rsidR="00F85AB8" w:rsidRPr="00F85AB8">
        <w:rPr>
          <w:sz w:val="28"/>
          <w:szCs w:val="28"/>
        </w:rPr>
        <w:t>, мошенничества и коррупционных нарушений</w:t>
      </w:r>
      <w:r w:rsidR="00527574">
        <w:rPr>
          <w:sz w:val="28"/>
          <w:szCs w:val="28"/>
        </w:rPr>
        <w:t>,</w:t>
      </w:r>
      <w:r w:rsidR="00F85AB8" w:rsidRPr="00F85AB8">
        <w:rPr>
          <w:sz w:val="28"/>
          <w:szCs w:val="28"/>
        </w:rPr>
        <w:t xml:space="preserve"> проводятся проверки, без предоставления обратной связи.</w:t>
      </w:r>
    </w:p>
    <w:p w:rsidR="00730C55" w:rsidRPr="00730C55" w:rsidRDefault="00002504" w:rsidP="00730C55">
      <w:pPr>
        <w:widowControl/>
        <w:spacing w:before="0"/>
        <w:ind w:firstLine="708"/>
        <w:rPr>
          <w:sz w:val="28"/>
          <w:szCs w:val="28"/>
        </w:rPr>
      </w:pPr>
      <w:r>
        <w:rPr>
          <w:sz w:val="28"/>
          <w:szCs w:val="28"/>
        </w:rPr>
        <w:t>5</w:t>
      </w:r>
      <w:r w:rsidR="00D9472A">
        <w:rPr>
          <w:sz w:val="28"/>
          <w:szCs w:val="28"/>
        </w:rPr>
        <w:t>6</w:t>
      </w:r>
      <w:r w:rsidR="00F85AB8" w:rsidRPr="00F85AB8">
        <w:rPr>
          <w:sz w:val="28"/>
          <w:szCs w:val="28"/>
        </w:rPr>
        <w:t xml:space="preserve">. </w:t>
      </w:r>
      <w:r w:rsidR="00730C55" w:rsidRPr="00730C55">
        <w:rPr>
          <w:sz w:val="28"/>
          <w:szCs w:val="28"/>
        </w:rPr>
        <w:t>При анонимном обращении, обративш</w:t>
      </w:r>
      <w:r w:rsidR="00527574">
        <w:rPr>
          <w:sz w:val="28"/>
          <w:szCs w:val="28"/>
        </w:rPr>
        <w:t xml:space="preserve">иеся </w:t>
      </w:r>
      <w:r w:rsidR="00730C55" w:rsidRPr="00730C55">
        <w:rPr>
          <w:sz w:val="28"/>
          <w:szCs w:val="28"/>
        </w:rPr>
        <w:t>лиц</w:t>
      </w:r>
      <w:r w:rsidR="00527574">
        <w:rPr>
          <w:sz w:val="28"/>
          <w:szCs w:val="28"/>
        </w:rPr>
        <w:t>о</w:t>
      </w:r>
      <w:r>
        <w:rPr>
          <w:sz w:val="28"/>
          <w:szCs w:val="28"/>
        </w:rPr>
        <w:t>,</w:t>
      </w:r>
      <w:r w:rsidR="00527574">
        <w:rPr>
          <w:sz w:val="28"/>
          <w:szCs w:val="28"/>
        </w:rPr>
        <w:t xml:space="preserve"> долж</w:t>
      </w:r>
      <w:r>
        <w:rPr>
          <w:sz w:val="28"/>
          <w:szCs w:val="28"/>
        </w:rPr>
        <w:t>е</w:t>
      </w:r>
      <w:r w:rsidR="00527574">
        <w:rPr>
          <w:sz w:val="28"/>
          <w:szCs w:val="28"/>
        </w:rPr>
        <w:t>н</w:t>
      </w:r>
      <w:r w:rsidR="00730C55" w:rsidRPr="00730C55">
        <w:rPr>
          <w:sz w:val="28"/>
          <w:szCs w:val="28"/>
        </w:rPr>
        <w:t xml:space="preserve"> предоставить как можно больше дополнительных фактов, документов и ссылок для эффективной обработки обращения.</w:t>
      </w:r>
    </w:p>
    <w:p w:rsidR="006113D6" w:rsidRDefault="00002504" w:rsidP="00687741">
      <w:pPr>
        <w:widowControl/>
        <w:spacing w:before="0"/>
        <w:ind w:firstLine="708"/>
        <w:rPr>
          <w:sz w:val="28"/>
          <w:szCs w:val="28"/>
        </w:rPr>
      </w:pPr>
      <w:r>
        <w:rPr>
          <w:sz w:val="28"/>
          <w:szCs w:val="28"/>
        </w:rPr>
        <w:t>5</w:t>
      </w:r>
      <w:r w:rsidR="00D9472A">
        <w:rPr>
          <w:sz w:val="28"/>
          <w:szCs w:val="28"/>
        </w:rPr>
        <w:t>7</w:t>
      </w:r>
      <w:r w:rsidR="006113D6">
        <w:rPr>
          <w:sz w:val="28"/>
          <w:szCs w:val="28"/>
        </w:rPr>
        <w:t xml:space="preserve">. </w:t>
      </w:r>
      <w:r w:rsidR="008F1226">
        <w:rPr>
          <w:sz w:val="28"/>
          <w:szCs w:val="28"/>
        </w:rPr>
        <w:t xml:space="preserve">В случае подтверждения фактов, изложенных в обращении, </w:t>
      </w:r>
      <w:r w:rsidR="00AA2524">
        <w:rPr>
          <w:sz w:val="28"/>
          <w:szCs w:val="28"/>
        </w:rPr>
        <w:t>СК</w:t>
      </w:r>
      <w:r w:rsidR="008F1226">
        <w:rPr>
          <w:sz w:val="28"/>
          <w:szCs w:val="28"/>
        </w:rPr>
        <w:t xml:space="preserve"> предоставляет рекомендации</w:t>
      </w:r>
      <w:r w:rsidR="00730C55" w:rsidRPr="00730C55">
        <w:rPr>
          <w:sz w:val="28"/>
          <w:szCs w:val="28"/>
        </w:rPr>
        <w:t xml:space="preserve">. </w:t>
      </w:r>
    </w:p>
    <w:p w:rsidR="00730C55" w:rsidRPr="00730C55" w:rsidRDefault="00730C55" w:rsidP="00687741">
      <w:pPr>
        <w:widowControl/>
        <w:spacing w:before="0"/>
        <w:ind w:firstLine="708"/>
        <w:rPr>
          <w:sz w:val="28"/>
          <w:szCs w:val="28"/>
        </w:rPr>
      </w:pPr>
      <w:r w:rsidRPr="00730C55">
        <w:rPr>
          <w:sz w:val="28"/>
          <w:szCs w:val="28"/>
        </w:rPr>
        <w:t>Если по результатам расследования</w:t>
      </w:r>
      <w:r w:rsidR="00687741">
        <w:rPr>
          <w:sz w:val="28"/>
          <w:szCs w:val="28"/>
        </w:rPr>
        <w:t xml:space="preserve"> определены лица, которые могут </w:t>
      </w:r>
      <w:r w:rsidRPr="00730C55">
        <w:rPr>
          <w:sz w:val="28"/>
          <w:szCs w:val="28"/>
        </w:rPr>
        <w:t xml:space="preserve">быть уволены по Трудовому кодексу Республики Казахстан или </w:t>
      </w:r>
      <w:r w:rsidR="00002504">
        <w:rPr>
          <w:sz w:val="28"/>
          <w:szCs w:val="28"/>
        </w:rPr>
        <w:t>к ним необходимо</w:t>
      </w:r>
      <w:r w:rsidR="006D66BF">
        <w:rPr>
          <w:sz w:val="28"/>
          <w:szCs w:val="28"/>
        </w:rPr>
        <w:t xml:space="preserve"> </w:t>
      </w:r>
      <w:r w:rsidRPr="00730C55">
        <w:rPr>
          <w:sz w:val="28"/>
          <w:szCs w:val="28"/>
        </w:rPr>
        <w:t>примен</w:t>
      </w:r>
      <w:r w:rsidR="006D66BF">
        <w:rPr>
          <w:sz w:val="28"/>
          <w:szCs w:val="28"/>
        </w:rPr>
        <w:t>и</w:t>
      </w:r>
      <w:r w:rsidRPr="00730C55">
        <w:rPr>
          <w:sz w:val="28"/>
          <w:szCs w:val="28"/>
        </w:rPr>
        <w:t>т</w:t>
      </w:r>
      <w:r w:rsidR="006D66BF">
        <w:rPr>
          <w:sz w:val="28"/>
          <w:szCs w:val="28"/>
        </w:rPr>
        <w:t>ь</w:t>
      </w:r>
      <w:r w:rsidRPr="00730C55">
        <w:rPr>
          <w:sz w:val="28"/>
          <w:szCs w:val="28"/>
        </w:rPr>
        <w:t xml:space="preserve"> дисциплинарное взыскание, </w:t>
      </w:r>
      <w:r w:rsidR="007D6529">
        <w:rPr>
          <w:sz w:val="28"/>
          <w:szCs w:val="28"/>
        </w:rPr>
        <w:t>СПУП</w:t>
      </w:r>
      <w:r w:rsidRPr="00730C55">
        <w:rPr>
          <w:sz w:val="28"/>
          <w:szCs w:val="28"/>
        </w:rPr>
        <w:t xml:space="preserve"> и </w:t>
      </w:r>
      <w:r w:rsidR="007D6529">
        <w:rPr>
          <w:sz w:val="28"/>
          <w:szCs w:val="28"/>
        </w:rPr>
        <w:t>СПЮ</w:t>
      </w:r>
      <w:r w:rsidR="000946CF">
        <w:rPr>
          <w:sz w:val="28"/>
          <w:szCs w:val="28"/>
        </w:rPr>
        <w:t>В</w:t>
      </w:r>
      <w:r w:rsidR="007D6529">
        <w:rPr>
          <w:sz w:val="28"/>
          <w:szCs w:val="28"/>
        </w:rPr>
        <w:t xml:space="preserve"> </w:t>
      </w:r>
      <w:r w:rsidR="00FE5AF7">
        <w:rPr>
          <w:sz w:val="28"/>
          <w:szCs w:val="28"/>
        </w:rPr>
        <w:t xml:space="preserve">разрабатывают </w:t>
      </w:r>
      <w:r w:rsidRPr="00730C55">
        <w:rPr>
          <w:sz w:val="28"/>
          <w:szCs w:val="28"/>
        </w:rPr>
        <w:t>план по устранению (исполнению) таких рекомендаций.</w:t>
      </w:r>
    </w:p>
    <w:p w:rsidR="00730C55" w:rsidRPr="00730C55" w:rsidRDefault="00002504" w:rsidP="00730C55">
      <w:pPr>
        <w:widowControl/>
        <w:spacing w:before="0"/>
        <w:ind w:firstLine="708"/>
        <w:rPr>
          <w:sz w:val="28"/>
          <w:szCs w:val="28"/>
        </w:rPr>
      </w:pPr>
      <w:r>
        <w:rPr>
          <w:sz w:val="28"/>
          <w:szCs w:val="28"/>
        </w:rPr>
        <w:t>5</w:t>
      </w:r>
      <w:r w:rsidR="00D9472A">
        <w:rPr>
          <w:sz w:val="28"/>
          <w:szCs w:val="28"/>
        </w:rPr>
        <w:t>8</w:t>
      </w:r>
      <w:r w:rsidR="006113D6">
        <w:rPr>
          <w:sz w:val="28"/>
          <w:szCs w:val="28"/>
        </w:rPr>
        <w:t xml:space="preserve">. </w:t>
      </w:r>
      <w:r w:rsidR="006D66BF">
        <w:rPr>
          <w:sz w:val="28"/>
          <w:szCs w:val="28"/>
        </w:rPr>
        <w:t>В</w:t>
      </w:r>
      <w:r w:rsidR="00730C55" w:rsidRPr="00730C55">
        <w:rPr>
          <w:sz w:val="28"/>
          <w:szCs w:val="28"/>
        </w:rPr>
        <w:t xml:space="preserve">о </w:t>
      </w:r>
      <w:r w:rsidR="00AA2524">
        <w:rPr>
          <w:sz w:val="28"/>
          <w:szCs w:val="28"/>
        </w:rPr>
        <w:t>ВНД</w:t>
      </w:r>
      <w:r w:rsidR="00730C55" w:rsidRPr="00730C55">
        <w:rPr>
          <w:sz w:val="28"/>
          <w:szCs w:val="28"/>
        </w:rPr>
        <w:t xml:space="preserve">, регламентирующие процедуру премирования работников, </w:t>
      </w:r>
      <w:r w:rsidR="006D66BF">
        <w:rPr>
          <w:sz w:val="28"/>
          <w:szCs w:val="28"/>
        </w:rPr>
        <w:t>необходимо включить норму</w:t>
      </w:r>
      <w:r w:rsidR="00730C55" w:rsidRPr="00730C55">
        <w:rPr>
          <w:sz w:val="28"/>
          <w:szCs w:val="28"/>
        </w:rPr>
        <w:t xml:space="preserve">, что </w:t>
      </w:r>
      <w:r w:rsidR="006D66BF">
        <w:rPr>
          <w:sz w:val="28"/>
          <w:szCs w:val="28"/>
        </w:rPr>
        <w:t>работники</w:t>
      </w:r>
      <w:r w:rsidR="00730C55" w:rsidRPr="00730C55">
        <w:rPr>
          <w:sz w:val="28"/>
          <w:szCs w:val="28"/>
        </w:rPr>
        <w:t xml:space="preserve">, в отношении которых проведено расследование и вынесено дисциплинарное взыскание, </w:t>
      </w:r>
      <w:r w:rsidR="006D66BF">
        <w:rPr>
          <w:sz w:val="28"/>
          <w:szCs w:val="28"/>
        </w:rPr>
        <w:t>утрачивают право</w:t>
      </w:r>
      <w:r w:rsidR="00730C55" w:rsidRPr="00730C55">
        <w:rPr>
          <w:sz w:val="28"/>
          <w:szCs w:val="28"/>
        </w:rPr>
        <w:t xml:space="preserve"> на </w:t>
      </w:r>
      <w:r w:rsidR="006D66BF">
        <w:rPr>
          <w:sz w:val="28"/>
          <w:szCs w:val="28"/>
        </w:rPr>
        <w:t>периодическое премирование до снятия дисциплинарного взыскания.</w:t>
      </w:r>
    </w:p>
    <w:p w:rsidR="00F1181D" w:rsidRDefault="00002504" w:rsidP="00730C55">
      <w:pPr>
        <w:widowControl/>
        <w:spacing w:before="0"/>
        <w:ind w:firstLine="708"/>
        <w:rPr>
          <w:sz w:val="28"/>
          <w:szCs w:val="28"/>
        </w:rPr>
      </w:pPr>
      <w:r>
        <w:rPr>
          <w:sz w:val="28"/>
          <w:szCs w:val="28"/>
        </w:rPr>
        <w:t>5</w:t>
      </w:r>
      <w:r w:rsidR="00D9472A">
        <w:rPr>
          <w:sz w:val="28"/>
          <w:szCs w:val="28"/>
        </w:rPr>
        <w:t>9</w:t>
      </w:r>
      <w:r w:rsidR="00AB2545">
        <w:rPr>
          <w:sz w:val="28"/>
          <w:szCs w:val="28"/>
        </w:rPr>
        <w:t xml:space="preserve">. </w:t>
      </w:r>
      <w:r w:rsidR="00F1181D">
        <w:rPr>
          <w:sz w:val="28"/>
          <w:szCs w:val="28"/>
        </w:rPr>
        <w:t>Р</w:t>
      </w:r>
      <w:r w:rsidR="00AB2545">
        <w:rPr>
          <w:sz w:val="28"/>
          <w:szCs w:val="28"/>
        </w:rPr>
        <w:t>уководство Обществ</w:t>
      </w:r>
      <w:r w:rsidR="00F1181D">
        <w:rPr>
          <w:sz w:val="28"/>
          <w:szCs w:val="28"/>
        </w:rPr>
        <w:t xml:space="preserve">а </w:t>
      </w:r>
      <w:r w:rsidR="00F1181D" w:rsidRPr="00F1181D">
        <w:rPr>
          <w:sz w:val="28"/>
          <w:szCs w:val="28"/>
        </w:rPr>
        <w:t xml:space="preserve">имеет право оспаривать результаты проверок, </w:t>
      </w:r>
      <w:r w:rsidR="00F1181D">
        <w:rPr>
          <w:sz w:val="28"/>
          <w:szCs w:val="28"/>
        </w:rPr>
        <w:t xml:space="preserve">заключений СК, </w:t>
      </w:r>
      <w:r w:rsidR="00F1181D" w:rsidRPr="00F1181D">
        <w:rPr>
          <w:sz w:val="28"/>
          <w:szCs w:val="28"/>
        </w:rPr>
        <w:t>если считает их необоснованными или неполными</w:t>
      </w:r>
      <w:r w:rsidR="00F1181D">
        <w:rPr>
          <w:sz w:val="28"/>
          <w:szCs w:val="28"/>
        </w:rPr>
        <w:t xml:space="preserve">, </w:t>
      </w:r>
      <w:r w:rsidR="00AB2545">
        <w:rPr>
          <w:sz w:val="28"/>
          <w:szCs w:val="28"/>
        </w:rPr>
        <w:t xml:space="preserve"> </w:t>
      </w:r>
      <w:r w:rsidR="00F1181D">
        <w:rPr>
          <w:sz w:val="28"/>
          <w:szCs w:val="28"/>
        </w:rPr>
        <w:t xml:space="preserve">направив </w:t>
      </w:r>
      <w:r w:rsidR="00F1181D" w:rsidRPr="00F1181D">
        <w:rPr>
          <w:sz w:val="28"/>
          <w:szCs w:val="28"/>
        </w:rPr>
        <w:lastRenderedPageBreak/>
        <w:t>апелляцию в Комитет по аудиту</w:t>
      </w:r>
      <w:r w:rsidR="00F1181D">
        <w:rPr>
          <w:sz w:val="28"/>
          <w:szCs w:val="28"/>
        </w:rPr>
        <w:t xml:space="preserve"> для </w:t>
      </w:r>
      <w:r w:rsidR="00F1181D" w:rsidRPr="00F1181D">
        <w:rPr>
          <w:sz w:val="28"/>
          <w:szCs w:val="28"/>
        </w:rPr>
        <w:t>оспари</w:t>
      </w:r>
      <w:r w:rsidR="00F1181D">
        <w:rPr>
          <w:sz w:val="28"/>
          <w:szCs w:val="28"/>
        </w:rPr>
        <w:t>вания</w:t>
      </w:r>
      <w:r w:rsidR="00F1181D" w:rsidRPr="00F1181D">
        <w:rPr>
          <w:sz w:val="28"/>
          <w:szCs w:val="28"/>
        </w:rPr>
        <w:t xml:space="preserve"> вывод</w:t>
      </w:r>
      <w:r w:rsidR="00F1181D">
        <w:rPr>
          <w:sz w:val="28"/>
          <w:szCs w:val="28"/>
        </w:rPr>
        <w:t>ов</w:t>
      </w:r>
      <w:r w:rsidR="00F1181D" w:rsidRPr="00F1181D">
        <w:rPr>
          <w:sz w:val="28"/>
          <w:szCs w:val="28"/>
        </w:rPr>
        <w:t xml:space="preserve"> или запрос</w:t>
      </w:r>
      <w:r w:rsidR="00F1181D">
        <w:rPr>
          <w:sz w:val="28"/>
          <w:szCs w:val="28"/>
        </w:rPr>
        <w:t xml:space="preserve">а о </w:t>
      </w:r>
      <w:r w:rsidR="00F1181D" w:rsidRPr="00F1181D">
        <w:rPr>
          <w:sz w:val="28"/>
          <w:szCs w:val="28"/>
        </w:rPr>
        <w:t xml:space="preserve"> дополнительн</w:t>
      </w:r>
      <w:r w:rsidR="00F1181D">
        <w:rPr>
          <w:sz w:val="28"/>
          <w:szCs w:val="28"/>
        </w:rPr>
        <w:t>ом</w:t>
      </w:r>
      <w:r w:rsidR="00F1181D" w:rsidRPr="00F1181D">
        <w:rPr>
          <w:sz w:val="28"/>
          <w:szCs w:val="28"/>
        </w:rPr>
        <w:t xml:space="preserve"> рассмотрени</w:t>
      </w:r>
      <w:r w:rsidR="00F1181D">
        <w:rPr>
          <w:sz w:val="28"/>
          <w:szCs w:val="28"/>
        </w:rPr>
        <w:t>и спорного вопроса.</w:t>
      </w:r>
    </w:p>
    <w:p w:rsidR="00FE5AF7" w:rsidRDefault="00F1181D" w:rsidP="00730C55">
      <w:pPr>
        <w:widowControl/>
        <w:spacing w:before="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E5AF7" w:rsidRPr="00B91AF3" w:rsidRDefault="00FE5AF7" w:rsidP="00B91AF3">
      <w:pPr>
        <w:widowControl/>
        <w:spacing w:before="0"/>
        <w:ind w:firstLine="708"/>
        <w:jc w:val="center"/>
        <w:rPr>
          <w:b/>
          <w:sz w:val="28"/>
          <w:szCs w:val="28"/>
        </w:rPr>
      </w:pPr>
      <w:r w:rsidRPr="00B91AF3">
        <w:rPr>
          <w:b/>
          <w:sz w:val="28"/>
          <w:szCs w:val="28"/>
        </w:rPr>
        <w:t>1</w:t>
      </w:r>
      <w:r w:rsidR="00002504">
        <w:rPr>
          <w:b/>
          <w:sz w:val="28"/>
          <w:szCs w:val="28"/>
        </w:rPr>
        <w:t>4</w:t>
      </w:r>
      <w:r w:rsidRPr="00B91AF3">
        <w:rPr>
          <w:b/>
          <w:sz w:val="28"/>
          <w:szCs w:val="28"/>
        </w:rPr>
        <w:t>.</w:t>
      </w:r>
      <w:r w:rsidRPr="00B91AF3">
        <w:rPr>
          <w:b/>
          <w:sz w:val="28"/>
          <w:szCs w:val="28"/>
        </w:rPr>
        <w:tab/>
        <w:t xml:space="preserve"> Защита лиц, оказывающих (оказавших) содействие в противодействии коррупции</w:t>
      </w:r>
    </w:p>
    <w:p w:rsidR="00FE5AF7" w:rsidRPr="00A61DD6" w:rsidRDefault="00FE5AF7" w:rsidP="00FE5AF7">
      <w:pPr>
        <w:widowControl/>
        <w:spacing w:before="0"/>
        <w:ind w:firstLine="708"/>
        <w:rPr>
          <w:sz w:val="28"/>
          <w:szCs w:val="28"/>
        </w:rPr>
      </w:pPr>
    </w:p>
    <w:p w:rsidR="00FE5AF7" w:rsidRPr="00A61DD6" w:rsidRDefault="00D9472A" w:rsidP="00FE5AF7">
      <w:pPr>
        <w:widowControl/>
        <w:spacing w:before="0"/>
        <w:ind w:firstLine="708"/>
        <w:rPr>
          <w:sz w:val="28"/>
          <w:szCs w:val="28"/>
        </w:rPr>
      </w:pPr>
      <w:r>
        <w:rPr>
          <w:sz w:val="28"/>
          <w:szCs w:val="28"/>
        </w:rPr>
        <w:t>60</w:t>
      </w:r>
      <w:r w:rsidR="00FE5AF7" w:rsidRPr="00A61DD6">
        <w:rPr>
          <w:sz w:val="28"/>
          <w:szCs w:val="28"/>
        </w:rPr>
        <w:t>. Защита лиц, оказывающих (оказавших) содействие в противодействии коррупции – ключевой элемент системы внутреннего контроля и управления рисками в Обществе. Он</w:t>
      </w:r>
      <w:r w:rsidR="00002504">
        <w:rPr>
          <w:sz w:val="28"/>
          <w:szCs w:val="28"/>
        </w:rPr>
        <w:t>а</w:t>
      </w:r>
      <w:r w:rsidR="00FE5AF7" w:rsidRPr="00A61DD6">
        <w:rPr>
          <w:sz w:val="28"/>
          <w:szCs w:val="28"/>
        </w:rPr>
        <w:t xml:space="preserve"> игра</w:t>
      </w:r>
      <w:r w:rsidR="00002504">
        <w:rPr>
          <w:sz w:val="28"/>
          <w:szCs w:val="28"/>
        </w:rPr>
        <w:t>е</w:t>
      </w:r>
      <w:r w:rsidR="00FE5AF7" w:rsidRPr="00A61DD6">
        <w:rPr>
          <w:sz w:val="28"/>
          <w:szCs w:val="28"/>
        </w:rPr>
        <w:t>т важную роль в выявлении фактов коррупции и конфликта интересов.</w:t>
      </w:r>
    </w:p>
    <w:p w:rsidR="00FE5AF7" w:rsidRPr="00A61DD6" w:rsidRDefault="00002504" w:rsidP="00FE5AF7">
      <w:pPr>
        <w:widowControl/>
        <w:spacing w:before="0"/>
        <w:ind w:firstLine="708"/>
        <w:rPr>
          <w:sz w:val="28"/>
          <w:szCs w:val="28"/>
        </w:rPr>
      </w:pPr>
      <w:r>
        <w:rPr>
          <w:sz w:val="28"/>
          <w:szCs w:val="28"/>
        </w:rPr>
        <w:t>6</w:t>
      </w:r>
      <w:r w:rsidR="00D9472A">
        <w:rPr>
          <w:sz w:val="28"/>
          <w:szCs w:val="28"/>
        </w:rPr>
        <w:t>1</w:t>
      </w:r>
      <w:r w:rsidR="00527574">
        <w:rPr>
          <w:sz w:val="28"/>
          <w:szCs w:val="28"/>
        </w:rPr>
        <w:t xml:space="preserve">. </w:t>
      </w:r>
      <w:r w:rsidR="00FE5AF7" w:rsidRPr="00A61DD6">
        <w:rPr>
          <w:sz w:val="28"/>
          <w:szCs w:val="28"/>
        </w:rPr>
        <w:t>СК</w:t>
      </w:r>
      <w:r w:rsidR="00B91AF3">
        <w:rPr>
          <w:sz w:val="28"/>
          <w:szCs w:val="28"/>
        </w:rPr>
        <w:t>,</w:t>
      </w:r>
      <w:r w:rsidR="00FE5AF7" w:rsidRPr="00A61DD6">
        <w:rPr>
          <w:sz w:val="28"/>
          <w:szCs w:val="28"/>
        </w:rPr>
        <w:t xml:space="preserve"> один раз в квартал</w:t>
      </w:r>
      <w:r w:rsidR="00B91AF3">
        <w:rPr>
          <w:sz w:val="28"/>
          <w:szCs w:val="28"/>
        </w:rPr>
        <w:t>,</w:t>
      </w:r>
      <w:r w:rsidR="00FE5AF7" w:rsidRPr="00A61DD6">
        <w:rPr>
          <w:sz w:val="28"/>
          <w:szCs w:val="28"/>
        </w:rPr>
        <w:t xml:space="preserve"> проводит с работниками Общества мероприятия, направленные на разъяснение мер по защите лиц, оказывающих (оказавших) содействие в противодействии коррупции, созда</w:t>
      </w:r>
      <w:r w:rsidR="00527574">
        <w:rPr>
          <w:sz w:val="28"/>
          <w:szCs w:val="28"/>
        </w:rPr>
        <w:t>ет</w:t>
      </w:r>
      <w:r w:rsidR="00FE5AF7" w:rsidRPr="00A61DD6">
        <w:rPr>
          <w:sz w:val="28"/>
          <w:szCs w:val="28"/>
        </w:rPr>
        <w:t xml:space="preserve"> безопасный канал сообщений, определ</w:t>
      </w:r>
      <w:r w:rsidR="00527574">
        <w:rPr>
          <w:sz w:val="28"/>
          <w:szCs w:val="28"/>
        </w:rPr>
        <w:t>яет</w:t>
      </w:r>
      <w:r w:rsidR="00FE5AF7" w:rsidRPr="00A61DD6">
        <w:rPr>
          <w:sz w:val="28"/>
          <w:szCs w:val="28"/>
        </w:rPr>
        <w:t xml:space="preserve"> возможность поощрений и другое.</w:t>
      </w:r>
    </w:p>
    <w:p w:rsidR="00FE5AF7" w:rsidRPr="00A61DD6" w:rsidRDefault="00002504" w:rsidP="00FE5AF7">
      <w:pPr>
        <w:widowControl/>
        <w:spacing w:before="0"/>
        <w:ind w:firstLine="708"/>
        <w:rPr>
          <w:sz w:val="28"/>
          <w:szCs w:val="28"/>
        </w:rPr>
      </w:pPr>
      <w:r>
        <w:rPr>
          <w:sz w:val="28"/>
          <w:szCs w:val="28"/>
        </w:rPr>
        <w:t>6</w:t>
      </w:r>
      <w:r w:rsidR="00D9472A">
        <w:rPr>
          <w:sz w:val="28"/>
          <w:szCs w:val="28"/>
        </w:rPr>
        <w:t>2</w:t>
      </w:r>
      <w:r w:rsidR="00FE5AF7" w:rsidRPr="00A61DD6">
        <w:rPr>
          <w:sz w:val="28"/>
          <w:szCs w:val="28"/>
        </w:rPr>
        <w:t>. В настоящее время, предусмотрены следующие меры защиты лиц, оказывающих (оказавших) содействие в противодействии коррупции:</w:t>
      </w:r>
    </w:p>
    <w:p w:rsidR="00FE5AF7" w:rsidRPr="00A61DD6" w:rsidRDefault="00FE5AF7" w:rsidP="00FE5AF7">
      <w:pPr>
        <w:widowControl/>
        <w:spacing w:before="0"/>
        <w:ind w:firstLine="708"/>
        <w:rPr>
          <w:sz w:val="28"/>
          <w:szCs w:val="28"/>
        </w:rPr>
      </w:pPr>
      <w:r w:rsidRPr="00A61DD6">
        <w:rPr>
          <w:sz w:val="28"/>
          <w:szCs w:val="28"/>
        </w:rPr>
        <w:t>1) в течение 3 лет с момента поступления сообщения о факте коррупционного правонарушения в уполномоченные органы, лицо, оказывающее (оказавшее) содействие в противодействии коррупции, не может быть уволен, переведен на другую должность или подвергнут дисциплинарной ответственности по инициативе работодателя или руководства без рекомендаций дисциплинарной комиссии или коллегиального органа;</w:t>
      </w:r>
    </w:p>
    <w:p w:rsidR="00FE5AF7" w:rsidRPr="00A61DD6" w:rsidRDefault="00FE5AF7" w:rsidP="00FE5AF7">
      <w:pPr>
        <w:widowControl/>
        <w:spacing w:before="0"/>
        <w:ind w:firstLine="708"/>
        <w:rPr>
          <w:sz w:val="28"/>
          <w:szCs w:val="28"/>
        </w:rPr>
      </w:pPr>
      <w:r w:rsidRPr="00A61DD6">
        <w:rPr>
          <w:sz w:val="28"/>
          <w:szCs w:val="28"/>
        </w:rPr>
        <w:t>2) в случае поступления заявления от лица, оказывающего (оказавшего) содействие в противодействии коррупции, о возможных нарушениях его трудовых прав в указанный период, уполномоченный орган по противодействию коррупции проводит проверку и направляет заключение в уполномоченный государственный орган по труду или прокуратуру;</w:t>
      </w:r>
    </w:p>
    <w:p w:rsidR="00FE5AF7" w:rsidRPr="00A61DD6" w:rsidRDefault="00FE5AF7" w:rsidP="00FE5AF7">
      <w:pPr>
        <w:widowControl/>
        <w:spacing w:before="0"/>
        <w:ind w:firstLine="708"/>
        <w:rPr>
          <w:sz w:val="28"/>
          <w:szCs w:val="28"/>
        </w:rPr>
      </w:pPr>
      <w:r w:rsidRPr="00A61DD6">
        <w:rPr>
          <w:sz w:val="28"/>
          <w:szCs w:val="28"/>
        </w:rPr>
        <w:t>3) трудовые споры должны рассматриваться на заседании согласительной комиссии или дисциплинарного коллегиального органа, создаваемого в Обществе, на заседании которого участие представителя уполномоченного органа по противодействию коррупции обязательно;</w:t>
      </w:r>
    </w:p>
    <w:p w:rsidR="00FE5AF7" w:rsidRPr="00A61DD6" w:rsidRDefault="00FE5AF7" w:rsidP="00FE5AF7">
      <w:pPr>
        <w:widowControl/>
        <w:spacing w:before="0"/>
        <w:ind w:firstLine="708"/>
        <w:rPr>
          <w:sz w:val="28"/>
          <w:szCs w:val="28"/>
        </w:rPr>
      </w:pPr>
      <w:r w:rsidRPr="00A61DD6">
        <w:rPr>
          <w:sz w:val="28"/>
          <w:szCs w:val="28"/>
        </w:rPr>
        <w:t>4) коллегиальный орган обязан всесторонне и объективно рассмотреть обстоятельства дела, связанные с возможными нарушениями прав лиц, оказывающих (оказавших) содействие в противодействии коррупции, и принять решение в течение 30 календарных дней со дня поступления обращения. Протокол заседания коллегиального органа с решением направляется в уполномоченный орган по противодействию коррупции в течение 3 рабочих дней. Решение должно быть подписано всеми членами коллегиального органа, участвующими в заседании;</w:t>
      </w:r>
    </w:p>
    <w:p w:rsidR="00FE5AF7" w:rsidRPr="00A61DD6" w:rsidRDefault="00FE5AF7" w:rsidP="00FE5AF7">
      <w:pPr>
        <w:widowControl/>
        <w:spacing w:before="0"/>
        <w:ind w:firstLine="708"/>
        <w:rPr>
          <w:sz w:val="28"/>
          <w:szCs w:val="28"/>
        </w:rPr>
      </w:pPr>
      <w:r w:rsidRPr="00A61DD6">
        <w:rPr>
          <w:sz w:val="28"/>
          <w:szCs w:val="28"/>
        </w:rPr>
        <w:t>5) в случае несогласия лица, оказывающего (оказавшего) содействие в противодействии коррупции, с решением дисциплинарной комиссии или коллегиального органа, оно вправе обратиться в суд или уполномоченный орган по противодействию коррупции для пересмотра решения. Уполномоченный орган по противодействию коррупции, в случае установления нарушений прав, направляет соответствующее уведомление в государственные органы по труду или прокуратуру для дальнейшего рассмотрения дела;</w:t>
      </w:r>
    </w:p>
    <w:p w:rsidR="00FE5AF7" w:rsidRPr="00A61DD6" w:rsidRDefault="00FE5AF7" w:rsidP="00FE5AF7">
      <w:pPr>
        <w:widowControl/>
        <w:spacing w:before="0"/>
        <w:ind w:firstLine="708"/>
        <w:rPr>
          <w:sz w:val="28"/>
          <w:szCs w:val="28"/>
        </w:rPr>
      </w:pPr>
      <w:r w:rsidRPr="00A61DD6">
        <w:rPr>
          <w:sz w:val="28"/>
          <w:szCs w:val="28"/>
        </w:rPr>
        <w:lastRenderedPageBreak/>
        <w:t>6) лицам, оказывающим (оказавшим) содействие в противодействии коррупции гарантируется полная конфиденциальность его личности и содержания сообщения. В связи с чем, между ним и руководством Общества либо уполномоченным государственным органом по противодействию коррупции заключается соглашение о неразглашении информации.</w:t>
      </w:r>
    </w:p>
    <w:p w:rsidR="00FE5AF7" w:rsidRPr="00A61DD6" w:rsidRDefault="00FE5AF7" w:rsidP="00FE5AF7">
      <w:pPr>
        <w:widowControl/>
        <w:spacing w:before="0"/>
        <w:ind w:firstLine="708"/>
        <w:rPr>
          <w:sz w:val="28"/>
          <w:szCs w:val="28"/>
        </w:rPr>
      </w:pPr>
      <w:r w:rsidRPr="00A61DD6">
        <w:rPr>
          <w:sz w:val="28"/>
          <w:szCs w:val="28"/>
        </w:rPr>
        <w:t>При этом, все стороны, участвующие в процессе, включая руководителей Общества и членов коллегиальных органов, обязаны соблюдать конфиденциальность информации. Лицо, оказывающее (оказавшее) содействие в противодействии коррупции, имеет право инициировать процесс заключения соглашения о неразглашении на любом этапе расследования коррупционного правонарушения;</w:t>
      </w:r>
    </w:p>
    <w:p w:rsidR="00FE5AF7" w:rsidRPr="00A61DD6" w:rsidRDefault="00FE5AF7" w:rsidP="00FE5AF7">
      <w:pPr>
        <w:widowControl/>
        <w:spacing w:before="0"/>
        <w:ind w:firstLine="708"/>
        <w:rPr>
          <w:sz w:val="28"/>
          <w:szCs w:val="28"/>
        </w:rPr>
      </w:pPr>
      <w:r w:rsidRPr="00A61DD6">
        <w:rPr>
          <w:sz w:val="28"/>
          <w:szCs w:val="28"/>
        </w:rPr>
        <w:t>7) трудовые споры лица, оказывающего (оказавшего) содействие в противодействии коррупции, рассматриваются на заседаниях согласительных комиссий с участием представителей уполномоченного органа по противодействию коррупции. В течение 3 рабочих дней после принятия решения копия протокола заседания направляется в уполномоченный орган для контроля исполнения.</w:t>
      </w:r>
    </w:p>
    <w:p w:rsidR="00FE5AF7" w:rsidRPr="00A61DD6" w:rsidRDefault="00002504" w:rsidP="00FE5AF7">
      <w:pPr>
        <w:widowControl/>
        <w:spacing w:before="0"/>
        <w:ind w:firstLine="708"/>
        <w:rPr>
          <w:sz w:val="28"/>
          <w:szCs w:val="28"/>
        </w:rPr>
      </w:pPr>
      <w:r>
        <w:rPr>
          <w:sz w:val="28"/>
          <w:szCs w:val="28"/>
        </w:rPr>
        <w:t>6</w:t>
      </w:r>
      <w:r w:rsidR="00D9472A">
        <w:rPr>
          <w:sz w:val="28"/>
          <w:szCs w:val="28"/>
        </w:rPr>
        <w:t>3</w:t>
      </w:r>
      <w:r w:rsidR="00FE5AF7" w:rsidRPr="00A61DD6">
        <w:rPr>
          <w:sz w:val="28"/>
          <w:szCs w:val="28"/>
        </w:rPr>
        <w:t>. Лица, оказывающие (оказавшие) содействие в противодействии коррупции, имеют право:</w:t>
      </w:r>
    </w:p>
    <w:p w:rsidR="00FE5AF7" w:rsidRPr="00A61DD6" w:rsidRDefault="00FE5AF7" w:rsidP="00FE5AF7">
      <w:pPr>
        <w:widowControl/>
        <w:spacing w:before="0"/>
        <w:ind w:firstLine="708"/>
        <w:rPr>
          <w:sz w:val="28"/>
          <w:szCs w:val="28"/>
        </w:rPr>
      </w:pPr>
      <w:r w:rsidRPr="00A61DD6">
        <w:rPr>
          <w:sz w:val="28"/>
          <w:szCs w:val="28"/>
        </w:rPr>
        <w:t>1) получать информацию о ходе и результатах рассмотрения их сообщений о коррупционных правонарушениях;</w:t>
      </w:r>
    </w:p>
    <w:p w:rsidR="00FE5AF7" w:rsidRPr="00A61DD6" w:rsidRDefault="00FE5AF7" w:rsidP="00FE5AF7">
      <w:pPr>
        <w:widowControl/>
        <w:spacing w:before="0"/>
        <w:ind w:firstLine="708"/>
        <w:rPr>
          <w:sz w:val="28"/>
          <w:szCs w:val="28"/>
        </w:rPr>
      </w:pPr>
      <w:r w:rsidRPr="00A61DD6">
        <w:rPr>
          <w:sz w:val="28"/>
          <w:szCs w:val="28"/>
        </w:rPr>
        <w:t>2) обжаловать решения и действия уполномоченных органов, если они считают их необоснованными или нарушающими их права;</w:t>
      </w:r>
    </w:p>
    <w:p w:rsidR="00FE5AF7" w:rsidRPr="00A61DD6" w:rsidRDefault="00FE5AF7" w:rsidP="00FE5AF7">
      <w:pPr>
        <w:widowControl/>
        <w:spacing w:before="0"/>
        <w:ind w:firstLine="708"/>
        <w:rPr>
          <w:sz w:val="28"/>
          <w:szCs w:val="28"/>
        </w:rPr>
      </w:pPr>
      <w:r w:rsidRPr="00A61DD6">
        <w:rPr>
          <w:sz w:val="28"/>
          <w:szCs w:val="28"/>
        </w:rPr>
        <w:t>3) требовать заключения соглашения о неразглашении информации на любом этапе взаимодействия с уполномоченными органами;</w:t>
      </w:r>
    </w:p>
    <w:p w:rsidR="00FE5AF7" w:rsidRDefault="00FE5AF7" w:rsidP="00FE5AF7">
      <w:pPr>
        <w:widowControl/>
        <w:spacing w:before="0"/>
        <w:ind w:firstLine="708"/>
        <w:rPr>
          <w:sz w:val="28"/>
          <w:szCs w:val="28"/>
        </w:rPr>
      </w:pPr>
      <w:r w:rsidRPr="00A61DD6">
        <w:rPr>
          <w:sz w:val="28"/>
          <w:szCs w:val="28"/>
        </w:rPr>
        <w:t xml:space="preserve">4) в течение 3 лет с момента сообщения о факте коррупции обращаться в уполномоченные органы за защитой своих прав в случае дисциплинарных воздействий или трудовых нарушений, если данные вопросы ранее не рассматривались согласительной комиссией. </w:t>
      </w:r>
    </w:p>
    <w:p w:rsidR="00936A2A" w:rsidRDefault="00936A2A" w:rsidP="00936A2A">
      <w:pPr>
        <w:widowControl/>
        <w:spacing w:before="0"/>
        <w:ind w:firstLine="708"/>
        <w:rPr>
          <w:b/>
          <w:sz w:val="28"/>
          <w:szCs w:val="28"/>
        </w:rPr>
      </w:pPr>
    </w:p>
    <w:p w:rsidR="00730C55" w:rsidRDefault="00936A2A" w:rsidP="00002504">
      <w:pPr>
        <w:widowControl/>
        <w:spacing w:before="0"/>
        <w:ind w:firstLine="708"/>
        <w:jc w:val="center"/>
        <w:rPr>
          <w:b/>
          <w:sz w:val="28"/>
          <w:szCs w:val="28"/>
        </w:rPr>
      </w:pPr>
      <w:r w:rsidRPr="00936A2A">
        <w:rPr>
          <w:b/>
          <w:sz w:val="28"/>
          <w:szCs w:val="28"/>
        </w:rPr>
        <w:t>1</w:t>
      </w:r>
      <w:r w:rsidR="00002504">
        <w:rPr>
          <w:b/>
          <w:sz w:val="28"/>
          <w:szCs w:val="28"/>
        </w:rPr>
        <w:t>5</w:t>
      </w:r>
      <w:r w:rsidRPr="00936A2A">
        <w:rPr>
          <w:b/>
          <w:sz w:val="28"/>
          <w:szCs w:val="28"/>
        </w:rPr>
        <w:t xml:space="preserve">. </w:t>
      </w:r>
      <w:r w:rsidR="00730C55" w:rsidRPr="00936A2A">
        <w:rPr>
          <w:b/>
          <w:sz w:val="28"/>
          <w:szCs w:val="28"/>
        </w:rPr>
        <w:t>Внутренний анализ коррупционных рисков, мониторинг</w:t>
      </w:r>
      <w:r w:rsidR="00730C55" w:rsidRPr="003955F9">
        <w:rPr>
          <w:b/>
          <w:sz w:val="28"/>
          <w:szCs w:val="28"/>
        </w:rPr>
        <w:t xml:space="preserve"> и улучшение</w:t>
      </w:r>
    </w:p>
    <w:p w:rsidR="00936A2A" w:rsidRDefault="00936A2A" w:rsidP="00936A2A">
      <w:pPr>
        <w:widowControl/>
        <w:spacing w:before="0"/>
        <w:ind w:firstLine="708"/>
        <w:rPr>
          <w:b/>
          <w:sz w:val="28"/>
          <w:szCs w:val="28"/>
        </w:rPr>
      </w:pPr>
    </w:p>
    <w:p w:rsidR="003955F9" w:rsidRDefault="00002504" w:rsidP="00730C55">
      <w:pPr>
        <w:widowControl/>
        <w:spacing w:before="0"/>
        <w:ind w:firstLine="708"/>
        <w:rPr>
          <w:sz w:val="28"/>
          <w:szCs w:val="28"/>
        </w:rPr>
      </w:pPr>
      <w:r>
        <w:rPr>
          <w:sz w:val="28"/>
          <w:szCs w:val="28"/>
        </w:rPr>
        <w:t>6</w:t>
      </w:r>
      <w:r w:rsidR="00D9472A">
        <w:rPr>
          <w:sz w:val="28"/>
          <w:szCs w:val="28"/>
        </w:rPr>
        <w:t>4</w:t>
      </w:r>
      <w:r w:rsidR="003955F9">
        <w:rPr>
          <w:sz w:val="28"/>
          <w:szCs w:val="28"/>
        </w:rPr>
        <w:t xml:space="preserve">. Общество проводит внутренний анализ коррупционных рисков в соответствии с </w:t>
      </w:r>
      <w:r w:rsidR="00730C55" w:rsidRPr="00730C55">
        <w:rPr>
          <w:sz w:val="28"/>
          <w:szCs w:val="28"/>
        </w:rPr>
        <w:t xml:space="preserve"> утвержденным </w:t>
      </w:r>
      <w:r w:rsidR="003955F9" w:rsidRPr="003955F9">
        <w:rPr>
          <w:sz w:val="28"/>
          <w:szCs w:val="28"/>
        </w:rPr>
        <w:t>Типовы</w:t>
      </w:r>
      <w:r w:rsidR="003955F9">
        <w:rPr>
          <w:sz w:val="28"/>
          <w:szCs w:val="28"/>
        </w:rPr>
        <w:t>ми</w:t>
      </w:r>
      <w:r w:rsidR="003955F9" w:rsidRPr="003955F9">
        <w:rPr>
          <w:sz w:val="28"/>
          <w:szCs w:val="28"/>
        </w:rPr>
        <w:t xml:space="preserve"> правила</w:t>
      </w:r>
      <w:r w:rsidR="003955F9">
        <w:rPr>
          <w:sz w:val="28"/>
          <w:szCs w:val="28"/>
        </w:rPr>
        <w:t>ми</w:t>
      </w:r>
      <w:r w:rsidR="003955F9" w:rsidRPr="003955F9">
        <w:rPr>
          <w:sz w:val="28"/>
          <w:szCs w:val="28"/>
        </w:rPr>
        <w:t xml:space="preserve"> проведения внутреннего анализа коррупционных рисков</w:t>
      </w:r>
      <w:r w:rsidR="003955F9">
        <w:rPr>
          <w:sz w:val="28"/>
          <w:szCs w:val="28"/>
        </w:rPr>
        <w:t>, утвержденных п</w:t>
      </w:r>
      <w:r w:rsidR="003955F9" w:rsidRPr="003955F9">
        <w:rPr>
          <w:sz w:val="28"/>
          <w:szCs w:val="28"/>
        </w:rPr>
        <w:t>риказ</w:t>
      </w:r>
      <w:r w:rsidR="003955F9">
        <w:rPr>
          <w:sz w:val="28"/>
          <w:szCs w:val="28"/>
        </w:rPr>
        <w:t>ом</w:t>
      </w:r>
      <w:r w:rsidR="003955F9" w:rsidRPr="003955F9">
        <w:rPr>
          <w:sz w:val="28"/>
          <w:szCs w:val="28"/>
        </w:rPr>
        <w:t xml:space="preserve"> Председателя Агентства Республики Казахстан по делам государственной службы и противодействию коррупции от 19 октября 2016 года № 12</w:t>
      </w:r>
      <w:r w:rsidR="00F74D3C">
        <w:rPr>
          <w:sz w:val="28"/>
          <w:szCs w:val="28"/>
        </w:rPr>
        <w:t xml:space="preserve"> и </w:t>
      </w:r>
      <w:r w:rsidR="00F74D3C" w:rsidRPr="00F74D3C">
        <w:rPr>
          <w:sz w:val="28"/>
          <w:szCs w:val="28"/>
        </w:rPr>
        <w:t>Методик</w:t>
      </w:r>
      <w:r w:rsidR="00F74D3C">
        <w:rPr>
          <w:sz w:val="28"/>
          <w:szCs w:val="28"/>
        </w:rPr>
        <w:t>ой</w:t>
      </w:r>
      <w:r w:rsidR="00F74D3C" w:rsidRPr="00F74D3C">
        <w:rPr>
          <w:sz w:val="28"/>
          <w:szCs w:val="28"/>
        </w:rPr>
        <w:t xml:space="preserve"> внутреннего анализа коррупционных рисков</w:t>
      </w:r>
      <w:r w:rsidR="003955F9" w:rsidRPr="003955F9">
        <w:rPr>
          <w:sz w:val="28"/>
          <w:szCs w:val="28"/>
        </w:rPr>
        <w:t xml:space="preserve">. </w:t>
      </w:r>
    </w:p>
    <w:p w:rsidR="00730C55" w:rsidRPr="00730C55" w:rsidRDefault="00002504" w:rsidP="00730C55">
      <w:pPr>
        <w:widowControl/>
        <w:spacing w:before="0"/>
        <w:ind w:firstLine="708"/>
        <w:rPr>
          <w:sz w:val="28"/>
          <w:szCs w:val="28"/>
        </w:rPr>
      </w:pPr>
      <w:r>
        <w:rPr>
          <w:sz w:val="28"/>
          <w:szCs w:val="28"/>
        </w:rPr>
        <w:t>6</w:t>
      </w:r>
      <w:r w:rsidR="00D9472A">
        <w:rPr>
          <w:sz w:val="28"/>
          <w:szCs w:val="28"/>
        </w:rPr>
        <w:t>5</w:t>
      </w:r>
      <w:r w:rsidR="003955F9">
        <w:rPr>
          <w:sz w:val="28"/>
          <w:szCs w:val="28"/>
        </w:rPr>
        <w:t xml:space="preserve">. </w:t>
      </w:r>
      <w:r w:rsidR="004D5E9C">
        <w:rPr>
          <w:sz w:val="28"/>
          <w:szCs w:val="28"/>
        </w:rPr>
        <w:t xml:space="preserve">В целях </w:t>
      </w:r>
      <w:r w:rsidR="00936A2A">
        <w:rPr>
          <w:sz w:val="28"/>
          <w:szCs w:val="28"/>
        </w:rPr>
        <w:t>избежание</w:t>
      </w:r>
      <w:r w:rsidR="004D5E9C">
        <w:rPr>
          <w:sz w:val="28"/>
          <w:szCs w:val="28"/>
        </w:rPr>
        <w:t xml:space="preserve"> </w:t>
      </w:r>
      <w:r w:rsidR="004D5E9C" w:rsidRPr="00730C55">
        <w:rPr>
          <w:sz w:val="28"/>
          <w:szCs w:val="28"/>
        </w:rPr>
        <w:t xml:space="preserve">дублирования работы </w:t>
      </w:r>
      <w:r w:rsidR="004D5E9C">
        <w:rPr>
          <w:sz w:val="28"/>
          <w:szCs w:val="28"/>
        </w:rPr>
        <w:t xml:space="preserve">выбираются </w:t>
      </w:r>
      <w:r w:rsidR="00730C55" w:rsidRPr="00730C55">
        <w:rPr>
          <w:sz w:val="28"/>
          <w:szCs w:val="28"/>
        </w:rPr>
        <w:t xml:space="preserve">направления </w:t>
      </w:r>
      <w:r w:rsidR="004D5E9C">
        <w:rPr>
          <w:sz w:val="28"/>
          <w:szCs w:val="28"/>
        </w:rPr>
        <w:t xml:space="preserve">по которым </w:t>
      </w:r>
      <w:r w:rsidR="00730C55" w:rsidRPr="00730C55">
        <w:rPr>
          <w:sz w:val="28"/>
          <w:szCs w:val="28"/>
        </w:rPr>
        <w:t xml:space="preserve">не проводились проверки внутреннего аудита или внутренние тестирования контролей со стороны риск-менеджмента и внутреннего контроля. </w:t>
      </w:r>
      <w:r w:rsidR="004D5E9C">
        <w:rPr>
          <w:sz w:val="28"/>
          <w:szCs w:val="28"/>
        </w:rPr>
        <w:t xml:space="preserve">Делается отбор не менее </w:t>
      </w:r>
      <w:r w:rsidR="00730C55" w:rsidRPr="00730C55">
        <w:rPr>
          <w:sz w:val="28"/>
          <w:szCs w:val="28"/>
        </w:rPr>
        <w:t>3-4 процесс</w:t>
      </w:r>
      <w:r w:rsidR="004D5E9C">
        <w:rPr>
          <w:sz w:val="28"/>
          <w:szCs w:val="28"/>
        </w:rPr>
        <w:t>ов</w:t>
      </w:r>
      <w:r w:rsidR="00730C55" w:rsidRPr="00730C55">
        <w:rPr>
          <w:sz w:val="28"/>
          <w:szCs w:val="28"/>
        </w:rPr>
        <w:t xml:space="preserve"> за прошлый период (</w:t>
      </w:r>
      <w:r w:rsidR="004D5E9C">
        <w:rPr>
          <w:sz w:val="28"/>
          <w:szCs w:val="28"/>
        </w:rPr>
        <w:t>год</w:t>
      </w:r>
      <w:r w:rsidR="00730C55" w:rsidRPr="00730C55">
        <w:rPr>
          <w:sz w:val="28"/>
          <w:szCs w:val="28"/>
        </w:rPr>
        <w:t>) и провер</w:t>
      </w:r>
      <w:r w:rsidR="004D5E9C">
        <w:rPr>
          <w:sz w:val="28"/>
          <w:szCs w:val="28"/>
        </w:rPr>
        <w:t>ятся</w:t>
      </w:r>
      <w:r w:rsidR="00730C55" w:rsidRPr="00730C55">
        <w:rPr>
          <w:sz w:val="28"/>
          <w:szCs w:val="28"/>
        </w:rPr>
        <w:t xml:space="preserve"> качество исполнения.</w:t>
      </w:r>
    </w:p>
    <w:p w:rsidR="00730C55" w:rsidRPr="00730C55" w:rsidRDefault="00002504" w:rsidP="00730C55">
      <w:pPr>
        <w:widowControl/>
        <w:spacing w:before="0"/>
        <w:ind w:firstLine="708"/>
        <w:rPr>
          <w:sz w:val="28"/>
          <w:szCs w:val="28"/>
        </w:rPr>
      </w:pPr>
      <w:r>
        <w:rPr>
          <w:sz w:val="28"/>
          <w:szCs w:val="28"/>
        </w:rPr>
        <w:t>6</w:t>
      </w:r>
      <w:r w:rsidR="00D9472A">
        <w:rPr>
          <w:sz w:val="28"/>
          <w:szCs w:val="28"/>
        </w:rPr>
        <w:t>6</w:t>
      </w:r>
      <w:r w:rsidR="00C535A9">
        <w:rPr>
          <w:sz w:val="28"/>
          <w:szCs w:val="28"/>
        </w:rPr>
        <w:t xml:space="preserve">. </w:t>
      </w:r>
      <w:r w:rsidR="00730C55" w:rsidRPr="00730C55">
        <w:rPr>
          <w:sz w:val="28"/>
          <w:szCs w:val="28"/>
        </w:rPr>
        <w:t xml:space="preserve">По результатам </w:t>
      </w:r>
      <w:r w:rsidR="00C535A9" w:rsidRPr="00C535A9">
        <w:rPr>
          <w:sz w:val="28"/>
          <w:szCs w:val="28"/>
        </w:rPr>
        <w:t>внутренн</w:t>
      </w:r>
      <w:r w:rsidR="00C535A9">
        <w:rPr>
          <w:sz w:val="28"/>
          <w:szCs w:val="28"/>
        </w:rPr>
        <w:t>его</w:t>
      </w:r>
      <w:r w:rsidR="00C535A9" w:rsidRPr="00C535A9">
        <w:rPr>
          <w:sz w:val="28"/>
          <w:szCs w:val="28"/>
        </w:rPr>
        <w:t xml:space="preserve"> анализ</w:t>
      </w:r>
      <w:r w:rsidR="00C535A9">
        <w:rPr>
          <w:sz w:val="28"/>
          <w:szCs w:val="28"/>
        </w:rPr>
        <w:t>а</w:t>
      </w:r>
      <w:r w:rsidR="00C535A9" w:rsidRPr="00C535A9">
        <w:rPr>
          <w:sz w:val="28"/>
          <w:szCs w:val="28"/>
        </w:rPr>
        <w:t xml:space="preserve"> коррупционных рисков </w:t>
      </w:r>
      <w:r w:rsidR="00C535A9">
        <w:rPr>
          <w:sz w:val="28"/>
          <w:szCs w:val="28"/>
        </w:rPr>
        <w:t xml:space="preserve">утверждается </w:t>
      </w:r>
      <w:r w:rsidR="00C535A9" w:rsidRPr="00C535A9">
        <w:rPr>
          <w:sz w:val="28"/>
          <w:szCs w:val="28"/>
        </w:rPr>
        <w:t xml:space="preserve">план мероприятий по устранению причин и условий, способствующих совершению </w:t>
      </w:r>
      <w:r w:rsidR="00C535A9" w:rsidRPr="00C535A9">
        <w:rPr>
          <w:sz w:val="28"/>
          <w:szCs w:val="28"/>
        </w:rPr>
        <w:lastRenderedPageBreak/>
        <w:t>коррупционных правонарушений, выявленных по результатам внутреннего анализа коррупционных рисков</w:t>
      </w:r>
      <w:r w:rsidR="00730C55" w:rsidRPr="00730C55">
        <w:rPr>
          <w:sz w:val="28"/>
          <w:szCs w:val="28"/>
        </w:rPr>
        <w:t>.</w:t>
      </w:r>
    </w:p>
    <w:p w:rsidR="00B22E43" w:rsidRDefault="00B22E43" w:rsidP="00730C55">
      <w:pPr>
        <w:widowControl/>
        <w:spacing w:before="0"/>
        <w:ind w:firstLine="708"/>
        <w:rPr>
          <w:sz w:val="28"/>
          <w:szCs w:val="28"/>
        </w:rPr>
      </w:pPr>
    </w:p>
    <w:p w:rsidR="00481346" w:rsidRPr="00002504" w:rsidRDefault="00002504" w:rsidP="00002504">
      <w:pPr>
        <w:widowControl/>
        <w:spacing w:before="0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16.</w:t>
      </w:r>
      <w:r w:rsidR="00786A7E" w:rsidRPr="00002504">
        <w:rPr>
          <w:b/>
          <w:sz w:val="28"/>
          <w:szCs w:val="28"/>
        </w:rPr>
        <w:t xml:space="preserve"> </w:t>
      </w:r>
      <w:r w:rsidR="00481346" w:rsidRPr="00002504">
        <w:rPr>
          <w:b/>
          <w:sz w:val="28"/>
          <w:szCs w:val="28"/>
        </w:rPr>
        <w:t>Картирование коррупционных рисков и формирование картограммы коррупции</w:t>
      </w:r>
    </w:p>
    <w:p w:rsidR="00481346" w:rsidRPr="00CE36C2" w:rsidRDefault="00481346" w:rsidP="00481346">
      <w:pPr>
        <w:widowControl/>
        <w:spacing w:before="0"/>
        <w:ind w:firstLine="709"/>
        <w:rPr>
          <w:sz w:val="28"/>
          <w:szCs w:val="28"/>
        </w:rPr>
      </w:pPr>
    </w:p>
    <w:p w:rsidR="00481346" w:rsidRPr="00CE36C2" w:rsidRDefault="00002504" w:rsidP="00481346">
      <w:pPr>
        <w:widowControl/>
        <w:spacing w:before="0"/>
        <w:ind w:firstLine="709"/>
        <w:rPr>
          <w:rFonts w:eastAsiaTheme="minorHAnsi" w:cs="Times New Roman"/>
          <w:iCs w:val="0"/>
          <w:color w:val="000000"/>
          <w:sz w:val="28"/>
          <w:szCs w:val="28"/>
          <w:lang w:eastAsia="en-US"/>
        </w:rPr>
      </w:pPr>
      <w:r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>6</w:t>
      </w:r>
      <w:r w:rsidR="00D9472A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>7</w:t>
      </w:r>
      <w:r w:rsidR="00481346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 xml:space="preserve">. </w:t>
      </w:r>
      <w:r w:rsidR="00481346" w:rsidRPr="00CE36C2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 xml:space="preserve">Картирование коррупционных рисков (далее - картирование) – это важный элемент любой антикоррупционной программы, позволяющий наглядно продемонстрировать причины коррупционных рисков и определить меры по их предупреждению и устранению, а также выявить вызовы, требующие внимания </w:t>
      </w:r>
      <w:r w:rsidR="00481346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>Председателя Правления Общества</w:t>
      </w:r>
      <w:r w:rsidR="00481346" w:rsidRPr="00CE36C2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 xml:space="preserve">. </w:t>
      </w:r>
    </w:p>
    <w:p w:rsidR="00481346" w:rsidRPr="004C24B2" w:rsidRDefault="00002504" w:rsidP="00481346">
      <w:pPr>
        <w:widowControl/>
        <w:spacing w:before="0"/>
        <w:ind w:firstLine="709"/>
        <w:rPr>
          <w:rFonts w:eastAsiaTheme="minorHAnsi" w:cs="Times New Roman"/>
          <w:iCs w:val="0"/>
          <w:sz w:val="28"/>
          <w:szCs w:val="28"/>
          <w:lang w:eastAsia="en-US"/>
        </w:rPr>
      </w:pPr>
      <w:r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>6</w:t>
      </w:r>
      <w:r w:rsidR="00D9472A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>8</w:t>
      </w:r>
      <w:r w:rsidR="00481346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 xml:space="preserve">. </w:t>
      </w:r>
      <w:r w:rsidR="00481346" w:rsidRPr="00CE36C2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>Результатом картирования является карта рисков, представляющая графическое изображение подверженности выявленным коррупционным рискам, и оформляется в соответствии с пунктом 43 Методик</w:t>
      </w:r>
      <w:r w:rsidR="00481346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>и</w:t>
      </w:r>
      <w:r w:rsidR="00481346" w:rsidRPr="00CE36C2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 xml:space="preserve"> внутреннего анализа коррупционных рисков</w:t>
      </w:r>
      <w:r w:rsidR="00481346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 xml:space="preserve"> </w:t>
      </w:r>
      <w:r w:rsidR="00481346" w:rsidRPr="00CE36C2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 xml:space="preserve">и </w:t>
      </w:r>
      <w:r w:rsidR="00481346" w:rsidRPr="004C24B2">
        <w:rPr>
          <w:rFonts w:eastAsiaTheme="minorHAnsi" w:cs="Times New Roman"/>
          <w:iCs w:val="0"/>
          <w:sz w:val="28"/>
          <w:szCs w:val="28"/>
          <w:lang w:eastAsia="en-US"/>
        </w:rPr>
        <w:t xml:space="preserve">Приложением </w:t>
      </w:r>
      <w:r w:rsidR="00B05BBA">
        <w:rPr>
          <w:rFonts w:eastAsiaTheme="minorHAnsi" w:cs="Times New Roman"/>
          <w:iCs w:val="0"/>
          <w:sz w:val="28"/>
          <w:szCs w:val="28"/>
          <w:lang w:eastAsia="en-US"/>
        </w:rPr>
        <w:t>2</w:t>
      </w:r>
      <w:r w:rsidR="00481346" w:rsidRPr="004C24B2">
        <w:rPr>
          <w:rFonts w:eastAsiaTheme="minorHAnsi" w:cs="Times New Roman"/>
          <w:iCs w:val="0"/>
          <w:sz w:val="28"/>
          <w:szCs w:val="28"/>
          <w:lang w:eastAsia="en-US"/>
        </w:rPr>
        <w:t xml:space="preserve"> данного Антикоррупционного стандарта. </w:t>
      </w:r>
    </w:p>
    <w:p w:rsidR="00481346" w:rsidRPr="00CE36C2" w:rsidRDefault="00002504" w:rsidP="00481346">
      <w:pPr>
        <w:widowControl/>
        <w:spacing w:before="0"/>
        <w:ind w:firstLine="709"/>
        <w:jc w:val="left"/>
        <w:rPr>
          <w:rFonts w:eastAsiaTheme="minorHAnsi" w:cs="Times New Roman"/>
          <w:iCs w:val="0"/>
          <w:color w:val="000000"/>
          <w:sz w:val="28"/>
          <w:szCs w:val="28"/>
          <w:lang w:eastAsia="en-US"/>
        </w:rPr>
      </w:pPr>
      <w:r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>6</w:t>
      </w:r>
      <w:r w:rsidR="00D9472A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>9</w:t>
      </w:r>
      <w:r w:rsidR="00481346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>. Алгоритм картирования</w:t>
      </w:r>
      <w:r w:rsidR="00481346" w:rsidRPr="00CE36C2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 xml:space="preserve">: </w:t>
      </w:r>
    </w:p>
    <w:p w:rsidR="00481346" w:rsidRDefault="00481346" w:rsidP="00481346">
      <w:pPr>
        <w:widowControl/>
        <w:spacing w:before="0"/>
        <w:ind w:firstLine="709"/>
        <w:jc w:val="left"/>
        <w:rPr>
          <w:rFonts w:eastAsiaTheme="minorHAnsi" w:cs="Times New Roman"/>
          <w:iCs w:val="0"/>
          <w:color w:val="000000"/>
          <w:sz w:val="28"/>
          <w:szCs w:val="28"/>
          <w:lang w:eastAsia="en-US"/>
        </w:rPr>
      </w:pPr>
      <w:r w:rsidRPr="00CE36C2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 xml:space="preserve">1) Выявление коррупционных рисков </w:t>
      </w:r>
      <w:r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>проводиться с</w:t>
      </w:r>
      <w:r w:rsidRPr="00CE36C2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>истематически (но не реже 1 раза в год)</w:t>
      </w:r>
      <w:r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 xml:space="preserve"> в рамках </w:t>
      </w:r>
      <w:r w:rsidRPr="00CE36C2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>внутренн</w:t>
      </w:r>
      <w:r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>его</w:t>
      </w:r>
      <w:r w:rsidRPr="00CE36C2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 xml:space="preserve"> анализ</w:t>
      </w:r>
      <w:r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>а</w:t>
      </w:r>
      <w:r w:rsidRPr="00CE36C2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 xml:space="preserve"> коррупционных рисков</w:t>
      </w:r>
      <w:r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>.</w:t>
      </w:r>
      <w:r w:rsidRPr="00CE36C2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 xml:space="preserve"> </w:t>
      </w:r>
    </w:p>
    <w:p w:rsidR="00481346" w:rsidRDefault="00481346" w:rsidP="00481346">
      <w:pPr>
        <w:widowControl/>
        <w:spacing w:before="0"/>
        <w:ind w:firstLine="709"/>
        <w:rPr>
          <w:rFonts w:eastAsiaTheme="minorHAnsi" w:cs="Times New Roman"/>
          <w:iCs w:val="0"/>
          <w:color w:val="000000"/>
          <w:sz w:val="28"/>
          <w:szCs w:val="28"/>
          <w:lang w:eastAsia="en-US"/>
        </w:rPr>
      </w:pPr>
      <w:r w:rsidRPr="00747F84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>Внутренний анализ коррупционных рисков осуществляется в соответствии с Методикой внутреннего анализа коррупционных рисков.</w:t>
      </w:r>
      <w:r w:rsidRPr="00CE36C2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 xml:space="preserve"> </w:t>
      </w:r>
    </w:p>
    <w:p w:rsidR="00481346" w:rsidRPr="00CE36C2" w:rsidRDefault="00481346" w:rsidP="00481346">
      <w:pPr>
        <w:widowControl/>
        <w:spacing w:before="0"/>
        <w:ind w:firstLine="709"/>
        <w:rPr>
          <w:rFonts w:eastAsiaTheme="minorHAnsi" w:cs="Times New Roman"/>
          <w:iCs w:val="0"/>
          <w:color w:val="000000"/>
          <w:sz w:val="28"/>
          <w:szCs w:val="28"/>
          <w:lang w:eastAsia="en-US"/>
        </w:rPr>
      </w:pPr>
      <w:r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>В ходе</w:t>
      </w:r>
      <w:r w:rsidRPr="00456257">
        <w:t xml:space="preserve"> </w:t>
      </w:r>
      <w:r w:rsidRPr="00456257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>внутреннего анализа коррупционных рисков</w:t>
      </w:r>
      <w:r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 xml:space="preserve"> проводится  </w:t>
      </w:r>
      <w:r w:rsidRPr="00CE36C2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 xml:space="preserve">анализ внутренних процессов, функций, организационной структуры, законодательства, регулирующего деятельность </w:t>
      </w:r>
      <w:r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>Общества</w:t>
      </w:r>
      <w:r w:rsidRPr="00CE36C2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 xml:space="preserve">, </w:t>
      </w:r>
      <w:r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 xml:space="preserve">внутренних нормативных документов, </w:t>
      </w:r>
      <w:r w:rsidRPr="00CE36C2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 xml:space="preserve">результаты проверок субъектов, ранее установленных в организации фактов коррупции или конфликта интересов и иных источников информации, незапрещенных действующим законодательством Республики Казахстан. </w:t>
      </w:r>
    </w:p>
    <w:p w:rsidR="00481346" w:rsidRDefault="00481346" w:rsidP="00481346">
      <w:pPr>
        <w:widowControl/>
        <w:spacing w:before="0"/>
        <w:ind w:firstLine="708"/>
        <w:rPr>
          <w:rFonts w:eastAsiaTheme="minorHAnsi" w:cs="Times New Roman"/>
          <w:iCs w:val="0"/>
          <w:color w:val="000000"/>
          <w:sz w:val="28"/>
          <w:szCs w:val="28"/>
          <w:lang w:eastAsia="en-US"/>
        </w:rPr>
      </w:pPr>
      <w:r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>К</w:t>
      </w:r>
      <w:r w:rsidRPr="00CE36C2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 xml:space="preserve">арты рисков </w:t>
      </w:r>
      <w:r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>к</w:t>
      </w:r>
      <w:r w:rsidRPr="00CE36C2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>орректир</w:t>
      </w:r>
      <w:r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 xml:space="preserve">уются </w:t>
      </w:r>
      <w:r w:rsidRPr="00CE36C2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 xml:space="preserve">по мере исключения коррупционных рисков, изменения законодательства Республики Казахстан, организационно-штатной структуры и/или штатной численности субъектов, должностных обязанностей работников, реализующих функции, отнесённые к коррупционным рискам, или наступления иных изменений, </w:t>
      </w:r>
      <w:r w:rsidRPr="006B50AD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>влияющих на коррупционные риски субъекта.</w:t>
      </w:r>
    </w:p>
    <w:p w:rsidR="00481346" w:rsidRPr="006B50AD" w:rsidRDefault="00481346" w:rsidP="00481346">
      <w:pPr>
        <w:widowControl/>
        <w:spacing w:before="0"/>
        <w:ind w:firstLine="709"/>
        <w:jc w:val="left"/>
        <w:rPr>
          <w:rFonts w:eastAsiaTheme="minorHAnsi" w:cs="Times New Roman"/>
          <w:iCs w:val="0"/>
          <w:color w:val="000000"/>
          <w:sz w:val="28"/>
          <w:szCs w:val="28"/>
          <w:lang w:eastAsia="en-US"/>
        </w:rPr>
      </w:pPr>
      <w:r w:rsidRPr="006B50AD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 xml:space="preserve">2) Классификация коррупционных рисков </w:t>
      </w:r>
    </w:p>
    <w:p w:rsidR="00481346" w:rsidRPr="006B50AD" w:rsidRDefault="00481346" w:rsidP="00481346">
      <w:pPr>
        <w:widowControl/>
        <w:spacing w:before="0"/>
        <w:ind w:firstLine="709"/>
        <w:rPr>
          <w:rFonts w:eastAsiaTheme="minorHAnsi" w:cs="Times New Roman"/>
          <w:iCs w:val="0"/>
          <w:color w:val="000000"/>
          <w:sz w:val="28"/>
          <w:szCs w:val="28"/>
          <w:lang w:eastAsia="en-US"/>
        </w:rPr>
      </w:pPr>
      <w:r w:rsidRPr="006B50AD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>После выявления коррупционных рисков, следует определить их масштаб, исходя из вероятности и частоты их реализации. Коррупционные риски ранжир</w:t>
      </w:r>
      <w:r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>уются</w:t>
      </w:r>
      <w:r w:rsidRPr="006B50AD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 xml:space="preserve">, исходя из критериев, предусмотренных пунктом </w:t>
      </w:r>
      <w:r w:rsidRPr="00747F84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>43 Методики внутреннего анализа коррупционных рисков.</w:t>
      </w:r>
      <w:r w:rsidRPr="006B50AD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 xml:space="preserve"> </w:t>
      </w:r>
    </w:p>
    <w:p w:rsidR="00481346" w:rsidRPr="006B50AD" w:rsidRDefault="00481346" w:rsidP="00481346">
      <w:pPr>
        <w:widowControl/>
        <w:spacing w:before="0"/>
        <w:ind w:firstLine="709"/>
        <w:jc w:val="left"/>
        <w:rPr>
          <w:rFonts w:eastAsiaTheme="minorHAnsi" w:cs="Times New Roman"/>
          <w:iCs w:val="0"/>
          <w:color w:val="000000"/>
          <w:sz w:val="28"/>
          <w:szCs w:val="28"/>
          <w:lang w:eastAsia="en-US"/>
        </w:rPr>
      </w:pPr>
      <w:r w:rsidRPr="006B50AD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 xml:space="preserve">3) Устранение и минимизация коррупционных рисков </w:t>
      </w:r>
    </w:p>
    <w:p w:rsidR="00481346" w:rsidRPr="006B50AD" w:rsidRDefault="00481346" w:rsidP="00481346">
      <w:pPr>
        <w:widowControl/>
        <w:spacing w:before="0"/>
        <w:ind w:firstLine="709"/>
        <w:rPr>
          <w:rFonts w:eastAsiaTheme="minorHAnsi" w:cs="Times New Roman"/>
          <w:iCs w:val="0"/>
          <w:color w:val="000000"/>
          <w:sz w:val="28"/>
          <w:szCs w:val="28"/>
          <w:lang w:eastAsia="en-US"/>
        </w:rPr>
      </w:pPr>
      <w:r w:rsidRPr="006B50AD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 xml:space="preserve">На основании карты рисков разрабатывается план по устранению коррупционных рисков с указанием конкретных мер, сроков, исполнителя и формы завершения мероприятия, который утверждается и контролируется </w:t>
      </w:r>
      <w:r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>Председателем Правления Общества</w:t>
      </w:r>
      <w:r w:rsidRPr="006B50AD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 xml:space="preserve">. </w:t>
      </w:r>
    </w:p>
    <w:p w:rsidR="00481346" w:rsidRDefault="00481346" w:rsidP="00481346">
      <w:pPr>
        <w:widowControl/>
        <w:spacing w:before="0"/>
        <w:ind w:firstLine="709"/>
        <w:rPr>
          <w:rFonts w:eastAsiaTheme="minorHAnsi" w:cs="Times New Roman"/>
          <w:iCs w:val="0"/>
          <w:color w:val="000000"/>
          <w:sz w:val="28"/>
          <w:szCs w:val="28"/>
          <w:lang w:eastAsia="en-US"/>
        </w:rPr>
      </w:pPr>
      <w:r w:rsidRPr="006B50AD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 xml:space="preserve">4) Информирование соответствующих заинтересованных сторон </w:t>
      </w:r>
    </w:p>
    <w:p w:rsidR="00481346" w:rsidRDefault="00481346" w:rsidP="00481346">
      <w:pPr>
        <w:widowControl/>
        <w:spacing w:before="0"/>
        <w:ind w:firstLine="708"/>
        <w:rPr>
          <w:rFonts w:eastAsiaTheme="minorHAnsi" w:cs="Times New Roman"/>
          <w:iCs w:val="0"/>
          <w:color w:val="000000"/>
          <w:sz w:val="28"/>
          <w:szCs w:val="28"/>
          <w:lang w:eastAsia="en-US"/>
        </w:rPr>
      </w:pPr>
      <w:r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 xml:space="preserve">Утвержденный </w:t>
      </w:r>
      <w:r w:rsidRPr="006B50AD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 xml:space="preserve">План по устранению коррупционных рисков </w:t>
      </w:r>
      <w:r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>направляется руководителям структурных подразделений</w:t>
      </w:r>
      <w:r w:rsidRPr="006B50AD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 xml:space="preserve"> </w:t>
      </w:r>
      <w:r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 xml:space="preserve">для исполнения. </w:t>
      </w:r>
    </w:p>
    <w:p w:rsidR="00481346" w:rsidRDefault="00481346" w:rsidP="00481346">
      <w:pPr>
        <w:widowControl/>
        <w:spacing w:before="0"/>
        <w:ind w:firstLine="708"/>
        <w:rPr>
          <w:rFonts w:eastAsiaTheme="minorHAnsi" w:cs="Times New Roman"/>
          <w:iCs w:val="0"/>
          <w:color w:val="000000"/>
          <w:sz w:val="28"/>
          <w:szCs w:val="28"/>
          <w:lang w:eastAsia="en-US"/>
        </w:rPr>
      </w:pPr>
      <w:r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lastRenderedPageBreak/>
        <w:t xml:space="preserve">Учитывая, что </w:t>
      </w:r>
      <w:r w:rsidRPr="006B50AD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>имеется риск разглашения конфиденциальной информации, подлежащей защите, а также инсайдерской, коммерческой информации и персональных данных</w:t>
      </w:r>
      <w:r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 xml:space="preserve"> не желательно </w:t>
      </w:r>
      <w:r w:rsidRPr="006F45E8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 xml:space="preserve">План по устранению коррупционных рисков </w:t>
      </w:r>
      <w:r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>Общества делать</w:t>
      </w:r>
      <w:r w:rsidRPr="006B50AD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 xml:space="preserve"> публичным и </w:t>
      </w:r>
      <w:r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>размещать</w:t>
      </w:r>
      <w:r w:rsidRPr="006B50AD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 xml:space="preserve"> на веб-сайте или аккаунтах в социальных сетях. </w:t>
      </w:r>
    </w:p>
    <w:p w:rsidR="00481346" w:rsidRDefault="00481346" w:rsidP="00481346">
      <w:pPr>
        <w:widowControl/>
        <w:spacing w:before="0"/>
        <w:ind w:firstLine="708"/>
        <w:rPr>
          <w:sz w:val="28"/>
          <w:szCs w:val="28"/>
        </w:rPr>
      </w:pPr>
      <w:r w:rsidRPr="006F45E8">
        <w:rPr>
          <w:sz w:val="28"/>
          <w:szCs w:val="28"/>
        </w:rPr>
        <w:t>5) Создание механизма обратной связи</w:t>
      </w:r>
      <w:r>
        <w:rPr>
          <w:sz w:val="28"/>
          <w:szCs w:val="28"/>
        </w:rPr>
        <w:t xml:space="preserve"> </w:t>
      </w:r>
    </w:p>
    <w:p w:rsidR="00481346" w:rsidRDefault="00481346" w:rsidP="00481346">
      <w:pPr>
        <w:widowControl/>
        <w:spacing w:before="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Структурные подразделения, ответственные за выполнение пунктов </w:t>
      </w:r>
      <w:r w:rsidRPr="006F45E8">
        <w:rPr>
          <w:sz w:val="28"/>
          <w:szCs w:val="28"/>
        </w:rPr>
        <w:t>План</w:t>
      </w:r>
      <w:r>
        <w:rPr>
          <w:sz w:val="28"/>
          <w:szCs w:val="28"/>
        </w:rPr>
        <w:t>а</w:t>
      </w:r>
      <w:r w:rsidRPr="006F45E8">
        <w:rPr>
          <w:sz w:val="28"/>
          <w:szCs w:val="28"/>
        </w:rPr>
        <w:t xml:space="preserve"> по устранению коррупционных рисков</w:t>
      </w:r>
      <w:r>
        <w:rPr>
          <w:sz w:val="28"/>
          <w:szCs w:val="28"/>
        </w:rPr>
        <w:t>, ежеквартально до 5 числа последующего месяца предоставляют в СК информацию о текущем состоянии или выполнении мероприятий с предоставлением подтверждающих документов.</w:t>
      </w:r>
    </w:p>
    <w:p w:rsidR="00481346" w:rsidRPr="006F45E8" w:rsidRDefault="00D9472A" w:rsidP="00481346">
      <w:pPr>
        <w:widowControl/>
        <w:spacing w:before="0"/>
        <w:ind w:firstLine="708"/>
        <w:rPr>
          <w:sz w:val="28"/>
          <w:szCs w:val="28"/>
        </w:rPr>
      </w:pPr>
      <w:r>
        <w:rPr>
          <w:sz w:val="28"/>
          <w:szCs w:val="28"/>
        </w:rPr>
        <w:t>70</w:t>
      </w:r>
      <w:r w:rsidR="00002504">
        <w:rPr>
          <w:sz w:val="28"/>
          <w:szCs w:val="28"/>
        </w:rPr>
        <w:t xml:space="preserve">. </w:t>
      </w:r>
      <w:r w:rsidR="00481346">
        <w:rPr>
          <w:sz w:val="28"/>
          <w:szCs w:val="28"/>
        </w:rPr>
        <w:t xml:space="preserve">СК ежеквартально до 25 числа последующего месяца предоставляет в Комитет по аудиту для одобрения Отчет по исполнению </w:t>
      </w:r>
      <w:r w:rsidR="00481346" w:rsidRPr="006F45E8">
        <w:rPr>
          <w:sz w:val="28"/>
          <w:szCs w:val="28"/>
        </w:rPr>
        <w:t>Плана по устранению коррупционных рисков</w:t>
      </w:r>
      <w:r w:rsidR="00481346">
        <w:rPr>
          <w:sz w:val="28"/>
          <w:szCs w:val="28"/>
        </w:rPr>
        <w:t>. В случае одобрения Отчета Комитетом по аудиту, данный Отчет направляется в Совет директоров для принятия.</w:t>
      </w:r>
    </w:p>
    <w:p w:rsidR="00481346" w:rsidRDefault="00D9472A" w:rsidP="00481346">
      <w:pPr>
        <w:widowControl/>
        <w:spacing w:before="0"/>
        <w:ind w:firstLine="708"/>
        <w:rPr>
          <w:sz w:val="28"/>
          <w:szCs w:val="28"/>
        </w:rPr>
      </w:pPr>
      <w:r>
        <w:rPr>
          <w:sz w:val="28"/>
          <w:szCs w:val="28"/>
        </w:rPr>
        <w:t>71</w:t>
      </w:r>
      <w:r w:rsidR="00481346">
        <w:rPr>
          <w:sz w:val="28"/>
          <w:szCs w:val="28"/>
        </w:rPr>
        <w:t xml:space="preserve">. </w:t>
      </w:r>
      <w:r w:rsidR="00481346" w:rsidRPr="004A5641">
        <w:rPr>
          <w:sz w:val="28"/>
          <w:szCs w:val="28"/>
        </w:rPr>
        <w:t xml:space="preserve">Картирование используется для формирования картограмм коррупции, которые ведутся </w:t>
      </w:r>
      <w:r w:rsidR="00481346">
        <w:rPr>
          <w:sz w:val="28"/>
          <w:szCs w:val="28"/>
        </w:rPr>
        <w:t>Обществом</w:t>
      </w:r>
      <w:r w:rsidR="00481346" w:rsidRPr="004A5641">
        <w:rPr>
          <w:sz w:val="28"/>
          <w:szCs w:val="28"/>
        </w:rPr>
        <w:t xml:space="preserve"> в рамках исполнения подпункта 2 пункта 35 Плана действий по реализации Концепции антикоррупционной политики. </w:t>
      </w:r>
    </w:p>
    <w:p w:rsidR="00481346" w:rsidRDefault="00002504" w:rsidP="00481346">
      <w:pPr>
        <w:widowControl/>
        <w:spacing w:before="0"/>
        <w:ind w:firstLine="708"/>
        <w:rPr>
          <w:sz w:val="28"/>
          <w:szCs w:val="28"/>
        </w:rPr>
      </w:pPr>
      <w:r>
        <w:rPr>
          <w:sz w:val="28"/>
          <w:szCs w:val="28"/>
        </w:rPr>
        <w:t>7</w:t>
      </w:r>
      <w:r w:rsidR="00D9472A">
        <w:rPr>
          <w:sz w:val="28"/>
          <w:szCs w:val="28"/>
        </w:rPr>
        <w:t>2</w:t>
      </w:r>
      <w:r w:rsidR="00481346" w:rsidRPr="004A5641">
        <w:rPr>
          <w:sz w:val="28"/>
          <w:szCs w:val="28"/>
        </w:rPr>
        <w:t xml:space="preserve">. Картограмма коррупции разрабатывается с целью систематизации сведений, сигнализирующих о возможных коррупционных проявлениях и последующей выработки превентивных мер. </w:t>
      </w:r>
    </w:p>
    <w:p w:rsidR="00481346" w:rsidRDefault="00002504" w:rsidP="00481346">
      <w:pPr>
        <w:widowControl/>
        <w:spacing w:before="0"/>
        <w:ind w:firstLine="708"/>
        <w:rPr>
          <w:sz w:val="28"/>
          <w:szCs w:val="28"/>
        </w:rPr>
      </w:pPr>
      <w:r>
        <w:rPr>
          <w:sz w:val="28"/>
          <w:szCs w:val="28"/>
        </w:rPr>
        <w:t>7</w:t>
      </w:r>
      <w:r w:rsidR="00D9472A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481346" w:rsidRPr="004A5641">
        <w:rPr>
          <w:sz w:val="28"/>
          <w:szCs w:val="28"/>
        </w:rPr>
        <w:t xml:space="preserve">Картограммы коррупции содержат коррупционные риски с их ранжированием, перечень должностей, подверженных коррупционным рискам, а также могут включать анализ публикаций в СМИ, жалоб, обращений и другую информацию о коррупционных предпосылках в </w:t>
      </w:r>
      <w:r w:rsidR="00481346">
        <w:rPr>
          <w:sz w:val="28"/>
          <w:szCs w:val="28"/>
        </w:rPr>
        <w:t>Обществе</w:t>
      </w:r>
      <w:r w:rsidR="00481346" w:rsidRPr="004A5641">
        <w:rPr>
          <w:sz w:val="28"/>
          <w:szCs w:val="28"/>
        </w:rPr>
        <w:t xml:space="preserve">. </w:t>
      </w:r>
    </w:p>
    <w:p w:rsidR="00481346" w:rsidRDefault="00002504" w:rsidP="00481346">
      <w:pPr>
        <w:widowControl/>
        <w:spacing w:before="0"/>
        <w:ind w:firstLine="708"/>
        <w:rPr>
          <w:sz w:val="28"/>
          <w:szCs w:val="28"/>
        </w:rPr>
      </w:pPr>
      <w:r>
        <w:rPr>
          <w:sz w:val="28"/>
          <w:szCs w:val="28"/>
        </w:rPr>
        <w:t>7</w:t>
      </w:r>
      <w:r w:rsidR="00D9472A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481346" w:rsidRPr="004A5641">
        <w:rPr>
          <w:sz w:val="28"/>
          <w:szCs w:val="28"/>
        </w:rPr>
        <w:t xml:space="preserve">Картограмма коррупции размещается на сайте </w:t>
      </w:r>
      <w:r w:rsidR="00481346">
        <w:rPr>
          <w:sz w:val="28"/>
          <w:szCs w:val="28"/>
        </w:rPr>
        <w:t>Общества</w:t>
      </w:r>
      <w:r w:rsidR="00481346" w:rsidRPr="004A5641">
        <w:rPr>
          <w:sz w:val="28"/>
          <w:szCs w:val="28"/>
        </w:rPr>
        <w:t>.</w:t>
      </w:r>
    </w:p>
    <w:p w:rsidR="00A61DD6" w:rsidRDefault="00A61DD6" w:rsidP="00481346">
      <w:pPr>
        <w:widowControl/>
        <w:spacing w:before="0"/>
        <w:ind w:firstLine="708"/>
        <w:rPr>
          <w:sz w:val="28"/>
          <w:szCs w:val="28"/>
        </w:rPr>
      </w:pPr>
    </w:p>
    <w:p w:rsidR="00EC372A" w:rsidRDefault="00B05BBA" w:rsidP="00D9472A">
      <w:pPr>
        <w:spacing w:before="0"/>
        <w:ind w:firstLine="709"/>
        <w:jc w:val="center"/>
        <w:rPr>
          <w:rFonts w:eastAsiaTheme="minorHAnsi" w:cs="Times New Roman"/>
          <w:b/>
          <w:iCs w:val="0"/>
          <w:color w:val="000000"/>
          <w:sz w:val="28"/>
          <w:szCs w:val="28"/>
          <w:lang w:eastAsia="en-US"/>
        </w:rPr>
      </w:pPr>
      <w:r>
        <w:rPr>
          <w:rFonts w:eastAsiaTheme="minorHAnsi" w:cs="Times New Roman"/>
          <w:b/>
          <w:iCs w:val="0"/>
          <w:color w:val="000000"/>
          <w:sz w:val="28"/>
          <w:szCs w:val="28"/>
          <w:lang w:eastAsia="en-US"/>
        </w:rPr>
        <w:t>17</w:t>
      </w:r>
      <w:r w:rsidR="00EC372A" w:rsidRPr="0003120D">
        <w:rPr>
          <w:rFonts w:eastAsiaTheme="minorHAnsi" w:cs="Times New Roman"/>
          <w:b/>
          <w:iCs w:val="0"/>
          <w:color w:val="000000"/>
          <w:sz w:val="28"/>
          <w:szCs w:val="28"/>
          <w:lang w:eastAsia="en-US"/>
        </w:rPr>
        <w:t>.</w:t>
      </w:r>
      <w:r>
        <w:rPr>
          <w:rFonts w:eastAsiaTheme="minorHAnsi" w:cs="Times New Roman"/>
          <w:b/>
          <w:iCs w:val="0"/>
          <w:color w:val="000000"/>
          <w:sz w:val="28"/>
          <w:szCs w:val="28"/>
          <w:lang w:eastAsia="en-US"/>
        </w:rPr>
        <w:t xml:space="preserve"> </w:t>
      </w:r>
      <w:r w:rsidR="00D9472A">
        <w:rPr>
          <w:rFonts w:eastAsiaTheme="minorHAnsi" w:cs="Times New Roman"/>
          <w:b/>
          <w:iCs w:val="0"/>
          <w:color w:val="000000"/>
          <w:sz w:val="28"/>
          <w:szCs w:val="28"/>
          <w:lang w:eastAsia="en-US"/>
        </w:rPr>
        <w:t xml:space="preserve">Обязанности работников </w:t>
      </w:r>
      <w:r w:rsidR="00EC372A" w:rsidRPr="0003120D">
        <w:rPr>
          <w:rFonts w:eastAsiaTheme="minorHAnsi" w:cs="Times New Roman"/>
          <w:b/>
          <w:iCs w:val="0"/>
          <w:color w:val="000000"/>
          <w:sz w:val="28"/>
          <w:szCs w:val="28"/>
          <w:lang w:eastAsia="en-US"/>
        </w:rPr>
        <w:t xml:space="preserve">Общества </w:t>
      </w:r>
    </w:p>
    <w:p w:rsidR="00D9472A" w:rsidRPr="0003120D" w:rsidRDefault="00D9472A" w:rsidP="00D9472A">
      <w:pPr>
        <w:spacing w:before="0"/>
        <w:ind w:firstLine="709"/>
        <w:jc w:val="center"/>
        <w:rPr>
          <w:rFonts w:eastAsiaTheme="minorHAnsi" w:cs="Times New Roman"/>
          <w:iCs w:val="0"/>
          <w:color w:val="000000"/>
          <w:sz w:val="28"/>
          <w:szCs w:val="28"/>
          <w:lang w:eastAsia="en-US"/>
        </w:rPr>
      </w:pPr>
    </w:p>
    <w:p w:rsidR="00EC372A" w:rsidRPr="0003120D" w:rsidRDefault="00002504" w:rsidP="00EC372A">
      <w:pPr>
        <w:spacing w:before="0"/>
        <w:ind w:firstLine="709"/>
        <w:rPr>
          <w:rFonts w:eastAsiaTheme="minorHAnsi" w:cs="Times New Roman"/>
          <w:iCs w:val="0"/>
          <w:color w:val="000000"/>
          <w:sz w:val="28"/>
          <w:szCs w:val="28"/>
          <w:lang w:eastAsia="en-US"/>
        </w:rPr>
      </w:pPr>
      <w:r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>7</w:t>
      </w:r>
      <w:r w:rsidR="00D9472A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>5</w:t>
      </w:r>
      <w:r w:rsidR="00EC372A" w:rsidRPr="0003120D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>. При реализации прав и законных интересов физических и юридических лиц в сфере, затрагиваемой антикоррупционным стандартом</w:t>
      </w:r>
      <w:r w:rsidR="00B91AF3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>, работники Общества обязаны</w:t>
      </w:r>
      <w:r w:rsidR="00EC372A" w:rsidRPr="0003120D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 xml:space="preserve">: </w:t>
      </w:r>
    </w:p>
    <w:p w:rsidR="00EC372A" w:rsidRDefault="00EC372A" w:rsidP="00EC372A">
      <w:pPr>
        <w:spacing w:before="0"/>
        <w:ind w:firstLine="709"/>
        <w:rPr>
          <w:rFonts w:eastAsiaTheme="minorHAnsi" w:cs="Times New Roman"/>
          <w:iCs w:val="0"/>
          <w:color w:val="000000"/>
          <w:sz w:val="28"/>
          <w:szCs w:val="28"/>
          <w:lang w:eastAsia="en-US"/>
        </w:rPr>
      </w:pPr>
      <w:r w:rsidRPr="0003120D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 xml:space="preserve">1) руководствоваться принципом законности, требованиями Конституции, законов и иных нормативных правовых актов Республики Казахстан; </w:t>
      </w:r>
    </w:p>
    <w:p w:rsidR="00EC372A" w:rsidRPr="0003120D" w:rsidRDefault="00EC372A" w:rsidP="00EC372A">
      <w:pPr>
        <w:spacing w:before="0"/>
        <w:ind w:firstLine="709"/>
        <w:rPr>
          <w:rFonts w:eastAsiaTheme="minorHAnsi" w:cs="Times New Roman"/>
          <w:iCs w:val="0"/>
          <w:color w:val="000000"/>
          <w:sz w:val="28"/>
          <w:szCs w:val="28"/>
          <w:lang w:eastAsia="en-US"/>
        </w:rPr>
      </w:pPr>
      <w:r w:rsidRPr="0003120D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>2) принимать активное участие в противодействии коррупции, ра</w:t>
      </w:r>
      <w:r w:rsidR="00357977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>скр</w:t>
      </w:r>
      <w:r w:rsidRPr="0003120D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 xml:space="preserve">ытии коррупционных правонарушений и нести персональную ответственность за соблюдение законодательства Республики Казахстан о борьбе с коррупцией; </w:t>
      </w:r>
    </w:p>
    <w:p w:rsidR="00EC372A" w:rsidRPr="0003120D" w:rsidRDefault="00EC372A" w:rsidP="00EC372A">
      <w:pPr>
        <w:spacing w:before="0"/>
        <w:ind w:firstLine="709"/>
        <w:rPr>
          <w:rFonts w:eastAsiaTheme="minorHAnsi" w:cs="Times New Roman"/>
          <w:iCs w:val="0"/>
          <w:color w:val="000000"/>
          <w:sz w:val="28"/>
          <w:szCs w:val="28"/>
          <w:lang w:eastAsia="en-US"/>
        </w:rPr>
      </w:pPr>
      <w:r w:rsidRPr="0003120D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 xml:space="preserve">3) не использовать рабочее положение для оказания влияния на деятельность государственных органов, организаций, государственных служащих и иных лиц при решении вопросов личного характера и т.д.; </w:t>
      </w:r>
    </w:p>
    <w:p w:rsidR="00EC372A" w:rsidRPr="0003120D" w:rsidRDefault="00EC372A" w:rsidP="00EC372A">
      <w:pPr>
        <w:spacing w:before="0"/>
        <w:ind w:firstLine="709"/>
        <w:rPr>
          <w:rFonts w:eastAsiaTheme="minorHAnsi" w:cs="Times New Roman"/>
          <w:iCs w:val="0"/>
          <w:color w:val="000000"/>
          <w:sz w:val="28"/>
          <w:szCs w:val="28"/>
          <w:lang w:eastAsia="en-US"/>
        </w:rPr>
      </w:pPr>
      <w:r w:rsidRPr="0003120D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 xml:space="preserve">4) поддерживать и требовать от коллег соблюдения высокой правовой и антикоррупционной культуры; </w:t>
      </w:r>
    </w:p>
    <w:p w:rsidR="00EC372A" w:rsidRPr="0003120D" w:rsidRDefault="00EC372A" w:rsidP="00EC372A">
      <w:pPr>
        <w:spacing w:before="0"/>
        <w:ind w:firstLine="709"/>
        <w:rPr>
          <w:rFonts w:eastAsiaTheme="minorHAnsi" w:cs="Times New Roman"/>
          <w:iCs w:val="0"/>
          <w:color w:val="000000"/>
          <w:sz w:val="28"/>
          <w:szCs w:val="28"/>
          <w:lang w:eastAsia="en-US"/>
        </w:rPr>
      </w:pPr>
      <w:r w:rsidRPr="0003120D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 xml:space="preserve">5) воздерживаться от совершения действий, не соответствующих законодательству Республики Казахстан и направленных на содействие кому-либо в осуществлении предпринимательской и иной деятельности, связанной с извлечением доходов; </w:t>
      </w:r>
    </w:p>
    <w:p w:rsidR="00EC372A" w:rsidRPr="0003120D" w:rsidRDefault="00EC372A" w:rsidP="00EC372A">
      <w:pPr>
        <w:spacing w:before="0"/>
        <w:ind w:firstLine="709"/>
        <w:rPr>
          <w:rFonts w:eastAsiaTheme="minorHAnsi" w:cs="Times New Roman"/>
          <w:iCs w:val="0"/>
          <w:color w:val="000000"/>
          <w:sz w:val="28"/>
          <w:szCs w:val="28"/>
          <w:lang w:eastAsia="en-US"/>
        </w:rPr>
      </w:pPr>
      <w:r w:rsidRPr="0003120D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lastRenderedPageBreak/>
        <w:t xml:space="preserve">6) не допускать действия (бездействия), затрудняющие реализацию физическими и юридическими лицами своих прав и законных интересов; </w:t>
      </w:r>
    </w:p>
    <w:p w:rsidR="00EC372A" w:rsidRPr="0003120D" w:rsidRDefault="00EC372A" w:rsidP="00EC372A">
      <w:pPr>
        <w:spacing w:before="0"/>
        <w:ind w:firstLine="709"/>
        <w:rPr>
          <w:rFonts w:eastAsiaTheme="minorHAnsi" w:cs="Times New Roman"/>
          <w:iCs w:val="0"/>
          <w:color w:val="000000"/>
          <w:sz w:val="28"/>
          <w:szCs w:val="28"/>
          <w:lang w:eastAsia="en-US"/>
        </w:rPr>
      </w:pPr>
      <w:r w:rsidRPr="0003120D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 xml:space="preserve">7) не склонять других лиц на совершение коррупционных правонарушений; </w:t>
      </w:r>
    </w:p>
    <w:p w:rsidR="00EC372A" w:rsidRPr="0003120D" w:rsidRDefault="00EC372A" w:rsidP="00EC372A">
      <w:pPr>
        <w:spacing w:before="0"/>
        <w:ind w:firstLine="709"/>
        <w:rPr>
          <w:rFonts w:eastAsiaTheme="minorHAnsi" w:cs="Times New Roman"/>
          <w:iCs w:val="0"/>
          <w:color w:val="000000"/>
          <w:sz w:val="28"/>
          <w:szCs w:val="28"/>
          <w:lang w:eastAsia="en-US"/>
        </w:rPr>
      </w:pPr>
      <w:r w:rsidRPr="0003120D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 xml:space="preserve">8) согласно подпункту 4) пункта 1 статьи 12 Закона «О противодействии коррупции» не принимать за исполнение своих рабочих или приравненных к ним функций вознаграждение, включая денежные средства, услуги, подарки, товары от юридических и физических лиц; </w:t>
      </w:r>
    </w:p>
    <w:p w:rsidR="00EC372A" w:rsidRPr="0003120D" w:rsidRDefault="00EC372A" w:rsidP="00EC372A">
      <w:pPr>
        <w:spacing w:before="0"/>
        <w:ind w:firstLine="709"/>
        <w:rPr>
          <w:rFonts w:eastAsiaTheme="minorHAnsi" w:cs="Times New Roman"/>
          <w:iCs w:val="0"/>
          <w:color w:val="000000"/>
          <w:sz w:val="28"/>
          <w:szCs w:val="28"/>
          <w:lang w:eastAsia="en-US"/>
        </w:rPr>
      </w:pPr>
      <w:r w:rsidRPr="0003120D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 xml:space="preserve">9) не отказывать физическим и юридическим лицам в информации, предоставление которой предусмотрено ВНД Общества, Законом Республики Казахстан «О доступе к информации» и иными нормативными правовыми актами Республики Казахстан; </w:t>
      </w:r>
    </w:p>
    <w:p w:rsidR="00EC372A" w:rsidRPr="0003120D" w:rsidRDefault="00EC372A" w:rsidP="00EC372A">
      <w:pPr>
        <w:spacing w:before="0"/>
        <w:ind w:firstLine="709"/>
        <w:rPr>
          <w:rFonts w:eastAsiaTheme="minorHAnsi" w:cs="Times New Roman"/>
          <w:iCs w:val="0"/>
          <w:color w:val="000000"/>
          <w:sz w:val="28"/>
          <w:szCs w:val="28"/>
          <w:lang w:eastAsia="en-US"/>
        </w:rPr>
      </w:pPr>
      <w:r w:rsidRPr="0003120D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 xml:space="preserve">10) не распространять сведения, не соответствующие действительности; </w:t>
      </w:r>
    </w:p>
    <w:p w:rsidR="00EC372A" w:rsidRPr="0003120D" w:rsidRDefault="00EC372A" w:rsidP="00EC372A">
      <w:pPr>
        <w:spacing w:before="0"/>
        <w:ind w:firstLine="709"/>
        <w:rPr>
          <w:rFonts w:eastAsiaTheme="minorHAnsi" w:cs="Times New Roman"/>
          <w:iCs w:val="0"/>
          <w:color w:val="000000"/>
          <w:sz w:val="28"/>
          <w:szCs w:val="28"/>
          <w:lang w:eastAsia="en-US"/>
        </w:rPr>
      </w:pPr>
      <w:r w:rsidRPr="0003120D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 xml:space="preserve">11) не осуществлять неправомерного вмешательства в деятельность других государственных органов, организаций; </w:t>
      </w:r>
    </w:p>
    <w:p w:rsidR="00EC372A" w:rsidRPr="0003120D" w:rsidRDefault="00EC372A" w:rsidP="00EC372A">
      <w:pPr>
        <w:spacing w:before="0"/>
        <w:ind w:firstLine="709"/>
        <w:rPr>
          <w:rFonts w:eastAsiaTheme="minorHAnsi" w:cs="Times New Roman"/>
          <w:iCs w:val="0"/>
          <w:color w:val="000000"/>
          <w:sz w:val="28"/>
          <w:szCs w:val="28"/>
          <w:lang w:eastAsia="en-US"/>
        </w:rPr>
      </w:pPr>
      <w:r w:rsidRPr="0003120D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 xml:space="preserve">12) не допускать проявления необоснованного бюрократизма, а также проявления грубости и предвзятости; </w:t>
      </w:r>
    </w:p>
    <w:p w:rsidR="00C43192" w:rsidRDefault="00EC372A" w:rsidP="00EC372A">
      <w:pPr>
        <w:spacing w:before="0"/>
        <w:ind w:firstLine="709"/>
        <w:rPr>
          <w:rFonts w:eastAsiaTheme="minorHAnsi" w:cs="Times New Roman"/>
          <w:iCs w:val="0"/>
          <w:color w:val="000000"/>
          <w:sz w:val="28"/>
          <w:szCs w:val="28"/>
          <w:lang w:eastAsia="en-US"/>
        </w:rPr>
      </w:pPr>
      <w:r w:rsidRPr="0003120D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>13) уважать честь и достоинство лиц, обратившихся с вопросами, входящими в компетенцию Общества</w:t>
      </w:r>
      <w:r w:rsidR="00C43192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>;</w:t>
      </w:r>
    </w:p>
    <w:p w:rsidR="00EC372A" w:rsidRPr="0003120D" w:rsidRDefault="00C43192" w:rsidP="00EC372A">
      <w:pPr>
        <w:spacing w:before="0"/>
        <w:ind w:firstLine="709"/>
        <w:rPr>
          <w:rFonts w:eastAsiaTheme="minorHAnsi" w:cs="Times New Roman"/>
          <w:iCs w:val="0"/>
          <w:color w:val="000000"/>
          <w:sz w:val="28"/>
          <w:szCs w:val="28"/>
          <w:lang w:eastAsia="en-US"/>
        </w:rPr>
      </w:pPr>
      <w:r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>14) своевременно сдавать декларацию и предоставлять в СПУП подтверждающие документы на себя и супруги/супруга.</w:t>
      </w:r>
      <w:r w:rsidR="00EC372A" w:rsidRPr="0003120D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 xml:space="preserve"> </w:t>
      </w:r>
    </w:p>
    <w:p w:rsidR="00EC372A" w:rsidRPr="0003120D" w:rsidRDefault="00002504" w:rsidP="00EC372A">
      <w:pPr>
        <w:spacing w:before="0"/>
        <w:ind w:firstLine="709"/>
        <w:rPr>
          <w:rFonts w:eastAsiaTheme="minorHAnsi" w:cs="Times New Roman"/>
          <w:iCs w:val="0"/>
          <w:color w:val="000000"/>
          <w:sz w:val="28"/>
          <w:szCs w:val="28"/>
          <w:lang w:eastAsia="en-US"/>
        </w:rPr>
      </w:pPr>
      <w:r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>7</w:t>
      </w:r>
      <w:r w:rsidR="00D9472A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>6</w:t>
      </w:r>
      <w:r w:rsidR="00EC372A" w:rsidRPr="0003120D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 xml:space="preserve">. При подготовке и принятии управленческих и иных решений в рамках своей компетенции: </w:t>
      </w:r>
    </w:p>
    <w:p w:rsidR="00EC372A" w:rsidRPr="0003120D" w:rsidRDefault="00EC372A" w:rsidP="00EC372A">
      <w:pPr>
        <w:spacing w:before="0"/>
        <w:ind w:firstLine="709"/>
        <w:rPr>
          <w:rFonts w:eastAsiaTheme="minorHAnsi" w:cs="Times New Roman"/>
          <w:iCs w:val="0"/>
          <w:color w:val="000000"/>
          <w:sz w:val="28"/>
          <w:szCs w:val="28"/>
          <w:lang w:eastAsia="en-US"/>
        </w:rPr>
      </w:pPr>
      <w:r w:rsidRPr="0003120D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 xml:space="preserve">1) осуществлять функции в соответствии со своими должностными полномочиями; </w:t>
      </w:r>
    </w:p>
    <w:p w:rsidR="00EC372A" w:rsidRPr="0003120D" w:rsidRDefault="00EC372A" w:rsidP="00EC372A">
      <w:pPr>
        <w:spacing w:before="0"/>
        <w:ind w:firstLine="709"/>
        <w:rPr>
          <w:rFonts w:eastAsiaTheme="minorHAnsi" w:cs="Times New Roman"/>
          <w:iCs w:val="0"/>
          <w:color w:val="000000"/>
          <w:sz w:val="28"/>
          <w:szCs w:val="28"/>
          <w:lang w:eastAsia="en-US"/>
        </w:rPr>
      </w:pPr>
      <w:r w:rsidRPr="0003120D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 xml:space="preserve">2) не оказывать предпочтения физическим и юридическим лицам, быть независимыми от их влияния при исполнении должностных обязанностей; </w:t>
      </w:r>
    </w:p>
    <w:p w:rsidR="00EC372A" w:rsidRPr="0003120D" w:rsidRDefault="00EC372A" w:rsidP="00EC372A">
      <w:pPr>
        <w:spacing w:before="0"/>
        <w:ind w:firstLine="709"/>
        <w:rPr>
          <w:rFonts w:eastAsiaTheme="minorHAnsi" w:cs="Times New Roman"/>
          <w:iCs w:val="0"/>
          <w:color w:val="000000"/>
          <w:sz w:val="28"/>
          <w:szCs w:val="28"/>
          <w:lang w:eastAsia="en-US"/>
        </w:rPr>
      </w:pPr>
      <w:r w:rsidRPr="0003120D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 xml:space="preserve">3) незамедлительно в письменной форме сообщать непосредственному руководителю о сомнениях в правомерности полученного для исполнения поручения; </w:t>
      </w:r>
    </w:p>
    <w:p w:rsidR="00EC372A" w:rsidRPr="0003120D" w:rsidRDefault="00EC372A" w:rsidP="00EC372A">
      <w:pPr>
        <w:spacing w:before="0"/>
        <w:ind w:firstLine="709"/>
        <w:rPr>
          <w:rFonts w:eastAsiaTheme="minorHAnsi" w:cs="Times New Roman"/>
          <w:iCs w:val="0"/>
          <w:color w:val="000000"/>
          <w:sz w:val="28"/>
          <w:szCs w:val="28"/>
          <w:lang w:eastAsia="en-US"/>
        </w:rPr>
      </w:pPr>
      <w:r w:rsidRPr="0003120D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 xml:space="preserve">4) незамедлительно докладывать руководству о совершенном или совершаемом коррупционном правонарушении; </w:t>
      </w:r>
    </w:p>
    <w:p w:rsidR="00EC372A" w:rsidRPr="0003120D" w:rsidRDefault="00EC372A" w:rsidP="00EC372A">
      <w:pPr>
        <w:spacing w:before="0"/>
        <w:ind w:firstLine="709"/>
        <w:rPr>
          <w:rFonts w:eastAsiaTheme="minorHAnsi" w:cs="Times New Roman"/>
          <w:iCs w:val="0"/>
          <w:color w:val="000000"/>
          <w:sz w:val="28"/>
          <w:szCs w:val="28"/>
          <w:lang w:eastAsia="en-US"/>
        </w:rPr>
      </w:pPr>
      <w:r w:rsidRPr="0003120D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 xml:space="preserve">5) конкретно и четко определять задачи и объем служебных полномочий подчиненных должностных лиц; </w:t>
      </w:r>
    </w:p>
    <w:p w:rsidR="00EC372A" w:rsidRPr="0003120D" w:rsidRDefault="00EC372A" w:rsidP="00EC372A">
      <w:pPr>
        <w:spacing w:before="0"/>
        <w:ind w:firstLine="709"/>
        <w:rPr>
          <w:rFonts w:eastAsiaTheme="minorHAnsi" w:cs="Times New Roman"/>
          <w:iCs w:val="0"/>
          <w:color w:val="000000"/>
          <w:sz w:val="28"/>
          <w:szCs w:val="28"/>
          <w:lang w:eastAsia="en-US"/>
        </w:rPr>
      </w:pPr>
      <w:r w:rsidRPr="0003120D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 xml:space="preserve">6) не допускать конфликта интересов, принимать меры по их устранению в соответствии с законодательством Республики Казахстан и ВНД Общества; </w:t>
      </w:r>
    </w:p>
    <w:p w:rsidR="00EC372A" w:rsidRPr="0003120D" w:rsidRDefault="00EC372A" w:rsidP="00EC372A">
      <w:pPr>
        <w:spacing w:before="0"/>
        <w:ind w:firstLine="709"/>
        <w:rPr>
          <w:rFonts w:eastAsiaTheme="minorHAnsi" w:cs="Times New Roman"/>
          <w:iCs w:val="0"/>
          <w:color w:val="000000"/>
          <w:sz w:val="28"/>
          <w:szCs w:val="28"/>
          <w:lang w:eastAsia="en-US"/>
        </w:rPr>
      </w:pPr>
      <w:r w:rsidRPr="0003120D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 xml:space="preserve">7) обращаться к вышестоящему руководству, если непосредственный руководитель сам вовлечен в конфликт интересов; </w:t>
      </w:r>
    </w:p>
    <w:p w:rsidR="00EC372A" w:rsidRPr="0003120D" w:rsidRDefault="00EC372A" w:rsidP="00EC372A">
      <w:pPr>
        <w:spacing w:before="0"/>
        <w:ind w:firstLine="709"/>
        <w:rPr>
          <w:rFonts w:eastAsiaTheme="minorHAnsi" w:cs="Times New Roman"/>
          <w:iCs w:val="0"/>
          <w:color w:val="000000"/>
          <w:sz w:val="28"/>
          <w:szCs w:val="28"/>
          <w:lang w:eastAsia="en-US"/>
        </w:rPr>
      </w:pPr>
      <w:r w:rsidRPr="0003120D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 xml:space="preserve">8) не допускать неравномерного распределения трудовой нагрузки между лицами, находящимися в подчинении; </w:t>
      </w:r>
    </w:p>
    <w:p w:rsidR="00EC372A" w:rsidRPr="0003120D" w:rsidRDefault="00EC372A" w:rsidP="00EC372A">
      <w:pPr>
        <w:spacing w:before="0"/>
        <w:ind w:firstLine="709"/>
        <w:rPr>
          <w:rFonts w:eastAsiaTheme="minorHAnsi" w:cs="Times New Roman"/>
          <w:iCs w:val="0"/>
          <w:color w:val="000000"/>
          <w:sz w:val="28"/>
          <w:szCs w:val="28"/>
          <w:lang w:eastAsia="en-US"/>
        </w:rPr>
      </w:pPr>
      <w:r w:rsidRPr="0003120D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>9) проявлять справедливость и объективность при оценке результатов деятельности работников, а также применении мер поощрения и взысканий;</w:t>
      </w:r>
    </w:p>
    <w:p w:rsidR="00EC372A" w:rsidRPr="0003120D" w:rsidRDefault="00EC372A" w:rsidP="00EC372A">
      <w:pPr>
        <w:spacing w:before="0"/>
        <w:ind w:firstLine="709"/>
        <w:rPr>
          <w:rFonts w:eastAsiaTheme="minorHAnsi" w:cs="Times New Roman"/>
          <w:iCs w:val="0"/>
          <w:color w:val="000000"/>
          <w:sz w:val="28"/>
          <w:szCs w:val="28"/>
          <w:lang w:eastAsia="en-US"/>
        </w:rPr>
      </w:pPr>
      <w:r w:rsidRPr="0003120D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>10) принимать исчерпывающие меры по предупреждению коррупции;</w:t>
      </w:r>
    </w:p>
    <w:p w:rsidR="00EC372A" w:rsidRPr="0003120D" w:rsidRDefault="00EC372A" w:rsidP="00EC372A">
      <w:pPr>
        <w:spacing w:before="0"/>
        <w:ind w:firstLine="709"/>
        <w:rPr>
          <w:rFonts w:eastAsiaTheme="minorHAnsi" w:cs="Times New Roman"/>
          <w:iCs w:val="0"/>
          <w:color w:val="000000"/>
          <w:sz w:val="28"/>
          <w:szCs w:val="28"/>
          <w:lang w:eastAsia="en-US"/>
        </w:rPr>
      </w:pPr>
      <w:r w:rsidRPr="0003120D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 xml:space="preserve">11) не использовать рабочее положение для оказания влияния на деятельность подчиненных при решении вопросов внерабочего характера; </w:t>
      </w:r>
    </w:p>
    <w:p w:rsidR="00EC372A" w:rsidRPr="0003120D" w:rsidRDefault="00EC372A" w:rsidP="00EC372A">
      <w:pPr>
        <w:spacing w:before="0"/>
        <w:ind w:firstLine="709"/>
        <w:rPr>
          <w:rFonts w:eastAsiaTheme="minorHAnsi" w:cs="Times New Roman"/>
          <w:iCs w:val="0"/>
          <w:color w:val="000000"/>
          <w:sz w:val="28"/>
          <w:szCs w:val="28"/>
          <w:lang w:eastAsia="en-US"/>
        </w:rPr>
      </w:pPr>
      <w:r w:rsidRPr="0003120D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 xml:space="preserve">12) при проведении проверок соблюдать действующее законодательство </w:t>
      </w:r>
      <w:r w:rsidRPr="0003120D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lastRenderedPageBreak/>
        <w:t xml:space="preserve">Республики Казахстан, права и законные интересы проверяемых субъектов; </w:t>
      </w:r>
    </w:p>
    <w:p w:rsidR="00EC372A" w:rsidRPr="0003120D" w:rsidRDefault="00EC372A" w:rsidP="00EC372A">
      <w:pPr>
        <w:spacing w:before="0"/>
        <w:ind w:firstLine="709"/>
        <w:rPr>
          <w:rFonts w:eastAsiaTheme="minorHAnsi" w:cs="Times New Roman"/>
          <w:iCs w:val="0"/>
          <w:color w:val="000000"/>
          <w:sz w:val="28"/>
          <w:szCs w:val="28"/>
          <w:lang w:eastAsia="en-US"/>
        </w:rPr>
      </w:pPr>
      <w:r w:rsidRPr="0003120D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 xml:space="preserve">13) обеспечивать сохранность документов и сведений, полученных в результате проведения проверок. </w:t>
      </w:r>
    </w:p>
    <w:p w:rsidR="00EC372A" w:rsidRPr="0003120D" w:rsidRDefault="00B05BBA" w:rsidP="00EC372A">
      <w:pPr>
        <w:spacing w:before="0"/>
        <w:ind w:firstLine="709"/>
        <w:rPr>
          <w:rFonts w:eastAsiaTheme="minorHAnsi" w:cs="Times New Roman"/>
          <w:iCs w:val="0"/>
          <w:color w:val="000000"/>
          <w:sz w:val="28"/>
          <w:szCs w:val="28"/>
          <w:lang w:eastAsia="en-US"/>
        </w:rPr>
      </w:pPr>
      <w:r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>7</w:t>
      </w:r>
      <w:r w:rsidR="00D9472A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>7</w:t>
      </w:r>
      <w:r w:rsidR="00EC372A" w:rsidRPr="0003120D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 xml:space="preserve">. При подготовке проектов </w:t>
      </w:r>
      <w:r w:rsidR="00EC372A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>ВНД</w:t>
      </w:r>
      <w:r w:rsidR="00EC372A" w:rsidRPr="0003120D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 xml:space="preserve"> </w:t>
      </w:r>
      <w:r w:rsidR="00B91AF3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>работники Общества обязаны</w:t>
      </w:r>
      <w:r w:rsidR="00EC372A" w:rsidRPr="0003120D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 xml:space="preserve">: </w:t>
      </w:r>
    </w:p>
    <w:p w:rsidR="00EC372A" w:rsidRPr="0003120D" w:rsidRDefault="00EC372A" w:rsidP="00EC372A">
      <w:pPr>
        <w:spacing w:before="0"/>
        <w:ind w:firstLine="709"/>
        <w:rPr>
          <w:rFonts w:eastAsiaTheme="minorHAnsi" w:cs="Times New Roman"/>
          <w:iCs w:val="0"/>
          <w:color w:val="000000"/>
          <w:sz w:val="28"/>
          <w:szCs w:val="28"/>
          <w:lang w:eastAsia="en-US"/>
        </w:rPr>
      </w:pPr>
      <w:r w:rsidRPr="0003120D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 xml:space="preserve">1) на стадии разработки проектов ВНД неукоснительно учитывать установленные законодательством Республики Казахстан права и свободы граждан; </w:t>
      </w:r>
    </w:p>
    <w:p w:rsidR="00EC372A" w:rsidRPr="0003120D" w:rsidRDefault="00EC372A" w:rsidP="00EC372A">
      <w:pPr>
        <w:spacing w:before="0"/>
        <w:ind w:firstLine="709"/>
        <w:rPr>
          <w:rFonts w:eastAsiaTheme="minorHAnsi" w:cs="Times New Roman"/>
          <w:iCs w:val="0"/>
          <w:color w:val="000000"/>
          <w:sz w:val="28"/>
          <w:szCs w:val="28"/>
          <w:lang w:eastAsia="en-US"/>
        </w:rPr>
      </w:pPr>
      <w:r w:rsidRPr="0003120D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 xml:space="preserve">2) разрабатываемые проекты ВНД не должны противоречить нормативным правовым актам вышестоящего уровня; </w:t>
      </w:r>
    </w:p>
    <w:p w:rsidR="00EC372A" w:rsidRPr="0003120D" w:rsidRDefault="00EC372A" w:rsidP="00EC372A">
      <w:pPr>
        <w:spacing w:before="0"/>
        <w:ind w:firstLine="709"/>
        <w:rPr>
          <w:rFonts w:eastAsiaTheme="minorHAnsi" w:cs="Times New Roman"/>
          <w:iCs w:val="0"/>
          <w:color w:val="000000"/>
          <w:sz w:val="28"/>
          <w:szCs w:val="28"/>
          <w:lang w:eastAsia="en-US"/>
        </w:rPr>
      </w:pPr>
      <w:r w:rsidRPr="0003120D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 xml:space="preserve">3) в ходе подготовки проектов ВНД не допускать нарушения законных интересов юридических и физических лиц; </w:t>
      </w:r>
    </w:p>
    <w:p w:rsidR="00EC372A" w:rsidRPr="0003120D" w:rsidRDefault="00EC372A" w:rsidP="00EC372A">
      <w:pPr>
        <w:spacing w:before="0"/>
        <w:ind w:firstLine="709"/>
        <w:rPr>
          <w:rFonts w:eastAsiaTheme="minorHAnsi" w:cs="Times New Roman"/>
          <w:iCs w:val="0"/>
          <w:color w:val="000000"/>
          <w:sz w:val="28"/>
          <w:szCs w:val="28"/>
          <w:lang w:eastAsia="en-US"/>
        </w:rPr>
      </w:pPr>
      <w:r w:rsidRPr="0003120D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 xml:space="preserve">4) проекты ВНД не должны выходить за пределы компетенции Общества; </w:t>
      </w:r>
    </w:p>
    <w:p w:rsidR="00EC372A" w:rsidRPr="0003120D" w:rsidRDefault="00EC372A" w:rsidP="00EC372A">
      <w:pPr>
        <w:spacing w:before="0"/>
        <w:ind w:firstLine="709"/>
        <w:rPr>
          <w:rFonts w:eastAsiaTheme="minorHAnsi" w:cs="Times New Roman"/>
          <w:iCs w:val="0"/>
          <w:color w:val="000000"/>
          <w:sz w:val="28"/>
          <w:szCs w:val="28"/>
          <w:lang w:eastAsia="en-US"/>
        </w:rPr>
      </w:pPr>
      <w:r w:rsidRPr="0003120D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 xml:space="preserve">5) не использовать в ВНД нормы, содержащие коррупционные факторы или их признаки, а также альтернативные санкции за совершение правонарушений; </w:t>
      </w:r>
    </w:p>
    <w:p w:rsidR="00EC372A" w:rsidRPr="0003120D" w:rsidRDefault="00EC372A" w:rsidP="00EC372A">
      <w:pPr>
        <w:spacing w:before="0"/>
        <w:ind w:firstLine="709"/>
        <w:rPr>
          <w:rFonts w:eastAsiaTheme="minorHAnsi" w:cs="Times New Roman"/>
          <w:iCs w:val="0"/>
          <w:color w:val="000000"/>
          <w:sz w:val="28"/>
          <w:szCs w:val="28"/>
          <w:lang w:eastAsia="en-US"/>
        </w:rPr>
      </w:pPr>
      <w:r w:rsidRPr="0003120D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 xml:space="preserve">6) при разработке ВНД не допускать принятия норм в интересах отдельных физических и (или) юридических лиц, осуществляющих деятельность в области телерадиовещания. </w:t>
      </w:r>
    </w:p>
    <w:p w:rsidR="00EC372A" w:rsidRPr="0003120D" w:rsidRDefault="00B05BBA" w:rsidP="00EC372A">
      <w:pPr>
        <w:spacing w:before="0"/>
        <w:ind w:firstLine="709"/>
        <w:rPr>
          <w:rFonts w:eastAsiaTheme="minorHAnsi" w:cs="Times New Roman"/>
          <w:iCs w:val="0"/>
          <w:color w:val="000000"/>
          <w:sz w:val="28"/>
          <w:szCs w:val="28"/>
          <w:lang w:eastAsia="en-US"/>
        </w:rPr>
      </w:pPr>
      <w:r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>7</w:t>
      </w:r>
      <w:r w:rsidR="00D9472A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>8</w:t>
      </w:r>
      <w:r w:rsidR="00EC372A" w:rsidRPr="0003120D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>. При иных взаимоотношениях, возникающих в зависимости от специфики сферы жизнедеятельности</w:t>
      </w:r>
      <w:r>
        <w:t xml:space="preserve">, </w:t>
      </w:r>
      <w:r w:rsidR="00B91AF3" w:rsidRPr="00B91AF3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 xml:space="preserve">работники Общества обязаны: </w:t>
      </w:r>
      <w:r w:rsidR="00EC372A" w:rsidRPr="0003120D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 xml:space="preserve"> </w:t>
      </w:r>
    </w:p>
    <w:p w:rsidR="00EC372A" w:rsidRPr="0003120D" w:rsidRDefault="00EC372A" w:rsidP="00EC372A">
      <w:pPr>
        <w:spacing w:before="0"/>
        <w:ind w:firstLine="709"/>
        <w:rPr>
          <w:rFonts w:eastAsiaTheme="minorHAnsi" w:cs="Times New Roman"/>
          <w:iCs w:val="0"/>
          <w:color w:val="000000"/>
          <w:sz w:val="28"/>
          <w:szCs w:val="28"/>
          <w:lang w:eastAsia="en-US"/>
        </w:rPr>
      </w:pPr>
      <w:r w:rsidRPr="0003120D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 xml:space="preserve">1) не допускать неправомерное распределение трудовой нагрузки между подчиненными; </w:t>
      </w:r>
    </w:p>
    <w:p w:rsidR="00EC372A" w:rsidRPr="0003120D" w:rsidRDefault="00EC372A" w:rsidP="00EC372A">
      <w:pPr>
        <w:spacing w:before="0"/>
        <w:ind w:firstLine="709"/>
        <w:rPr>
          <w:rFonts w:eastAsiaTheme="minorHAnsi" w:cs="Times New Roman"/>
          <w:iCs w:val="0"/>
          <w:color w:val="000000"/>
          <w:sz w:val="28"/>
          <w:szCs w:val="28"/>
          <w:lang w:eastAsia="en-US"/>
        </w:rPr>
      </w:pPr>
      <w:r w:rsidRPr="0003120D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 xml:space="preserve">2) не использовать свои полномочия и связанные с ними возможности для получения личной имущественной и неимущественной выгоды; </w:t>
      </w:r>
    </w:p>
    <w:p w:rsidR="00EC372A" w:rsidRPr="0003120D" w:rsidRDefault="00EC372A" w:rsidP="00EC372A">
      <w:pPr>
        <w:spacing w:before="0"/>
        <w:ind w:firstLine="709"/>
        <w:rPr>
          <w:rFonts w:eastAsiaTheme="minorHAnsi" w:cs="Times New Roman"/>
          <w:iCs w:val="0"/>
          <w:color w:val="000000"/>
          <w:sz w:val="28"/>
          <w:szCs w:val="28"/>
          <w:lang w:eastAsia="en-US"/>
        </w:rPr>
      </w:pPr>
      <w:r w:rsidRPr="0003120D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 xml:space="preserve">3) не допускать фактов грубости, унижения человеческого достоинства, бестактности, некорректного поведения, в том числе харасмента; </w:t>
      </w:r>
    </w:p>
    <w:p w:rsidR="00EC372A" w:rsidRPr="0003120D" w:rsidRDefault="00EC372A" w:rsidP="00EC372A">
      <w:pPr>
        <w:spacing w:before="0"/>
        <w:ind w:firstLine="709"/>
        <w:rPr>
          <w:rFonts w:eastAsiaTheme="minorHAnsi" w:cs="Times New Roman"/>
          <w:iCs w:val="0"/>
          <w:color w:val="000000"/>
          <w:sz w:val="28"/>
          <w:szCs w:val="28"/>
          <w:lang w:eastAsia="en-US"/>
        </w:rPr>
      </w:pPr>
      <w:r w:rsidRPr="0003120D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 xml:space="preserve">4) не допускать необоснованного отказа в приеме запросов, волокиты при их рассмотрении и фактов предоставления недостоверных сведений; </w:t>
      </w:r>
    </w:p>
    <w:p w:rsidR="00EC372A" w:rsidRPr="0003120D" w:rsidRDefault="00EC372A" w:rsidP="00EC372A">
      <w:pPr>
        <w:spacing w:before="0"/>
        <w:ind w:firstLine="709"/>
        <w:rPr>
          <w:rFonts w:eastAsiaTheme="minorHAnsi" w:cs="Times New Roman"/>
          <w:iCs w:val="0"/>
          <w:color w:val="000000"/>
          <w:sz w:val="28"/>
          <w:szCs w:val="28"/>
          <w:lang w:eastAsia="en-US"/>
        </w:rPr>
      </w:pPr>
      <w:r w:rsidRPr="0003120D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 xml:space="preserve">5) не допускать случаев подбора и расстановки кадров по признакам родства, землячества и личной преданности, обеспечивать соблюдение принципов меритократии; </w:t>
      </w:r>
    </w:p>
    <w:p w:rsidR="00EC372A" w:rsidRPr="0003120D" w:rsidRDefault="00EC372A" w:rsidP="00EC372A">
      <w:pPr>
        <w:spacing w:before="0"/>
        <w:ind w:firstLine="709"/>
        <w:rPr>
          <w:rFonts w:eastAsiaTheme="minorHAnsi" w:cs="Times New Roman"/>
          <w:iCs w:val="0"/>
          <w:color w:val="000000"/>
          <w:sz w:val="28"/>
          <w:szCs w:val="28"/>
          <w:lang w:eastAsia="en-US"/>
        </w:rPr>
      </w:pPr>
      <w:r w:rsidRPr="0003120D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 xml:space="preserve">6) не отдавать явно невыполнимых распоряжений или выходящих за рамки их должностных обязанностей, а также противоречащих законодательству; </w:t>
      </w:r>
    </w:p>
    <w:p w:rsidR="00EC372A" w:rsidRPr="0003120D" w:rsidRDefault="00EC372A" w:rsidP="00EC372A">
      <w:pPr>
        <w:spacing w:before="0"/>
        <w:ind w:firstLine="709"/>
        <w:rPr>
          <w:rFonts w:eastAsiaTheme="minorHAnsi" w:cs="Times New Roman"/>
          <w:iCs w:val="0"/>
          <w:color w:val="000000"/>
          <w:sz w:val="28"/>
          <w:szCs w:val="28"/>
          <w:lang w:eastAsia="en-US"/>
        </w:rPr>
      </w:pPr>
      <w:r w:rsidRPr="0003120D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 xml:space="preserve">7) не принуждать подчиненных, а также других должностных лиц к совершению коррупционных правонарушений; </w:t>
      </w:r>
    </w:p>
    <w:p w:rsidR="00EC372A" w:rsidRPr="0003120D" w:rsidRDefault="00EC372A" w:rsidP="00EC372A">
      <w:pPr>
        <w:spacing w:before="0"/>
        <w:ind w:firstLine="709"/>
        <w:rPr>
          <w:rFonts w:eastAsiaTheme="minorHAnsi" w:cs="Times New Roman"/>
          <w:iCs w:val="0"/>
          <w:color w:val="000000"/>
          <w:sz w:val="28"/>
          <w:szCs w:val="28"/>
          <w:lang w:eastAsia="en-US"/>
        </w:rPr>
      </w:pPr>
      <w:r w:rsidRPr="0003120D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 xml:space="preserve">8) не участвовать в азартных играх денежного или иного имущественного характера с вышестоящим либо нижестоящим, либо находящимся с ним в иной зависимости по службе или работе должностным лицом; </w:t>
      </w:r>
    </w:p>
    <w:p w:rsidR="00EC372A" w:rsidRPr="0003120D" w:rsidRDefault="00EC372A" w:rsidP="00EC372A">
      <w:pPr>
        <w:spacing w:before="0"/>
        <w:ind w:firstLine="709"/>
        <w:rPr>
          <w:rFonts w:eastAsiaTheme="minorHAnsi" w:cs="Times New Roman"/>
          <w:iCs w:val="0"/>
          <w:color w:val="000000"/>
          <w:sz w:val="28"/>
          <w:szCs w:val="28"/>
          <w:lang w:eastAsia="en-US"/>
        </w:rPr>
      </w:pPr>
      <w:r w:rsidRPr="0003120D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 xml:space="preserve">9) не допускать привлечения, в том числе подчиненных для выполнения неслужебных или личных заданий; </w:t>
      </w:r>
    </w:p>
    <w:p w:rsidR="00EC372A" w:rsidRPr="0003120D" w:rsidRDefault="00EC372A" w:rsidP="00EC372A">
      <w:pPr>
        <w:spacing w:before="0"/>
        <w:ind w:firstLine="709"/>
        <w:rPr>
          <w:rFonts w:eastAsiaTheme="minorHAnsi" w:cs="Times New Roman"/>
          <w:iCs w:val="0"/>
          <w:color w:val="000000"/>
          <w:sz w:val="28"/>
          <w:szCs w:val="28"/>
          <w:lang w:eastAsia="en-US"/>
        </w:rPr>
      </w:pPr>
      <w:r w:rsidRPr="0003120D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 xml:space="preserve">10) обеспечивать соблюдение и защиту прав, свобод и законных интересов граждан и юридических лиц; </w:t>
      </w:r>
    </w:p>
    <w:p w:rsidR="00EC372A" w:rsidRPr="0003120D" w:rsidRDefault="00EC372A" w:rsidP="00EC372A">
      <w:pPr>
        <w:spacing w:before="0"/>
        <w:ind w:firstLine="709"/>
        <w:rPr>
          <w:rFonts w:eastAsiaTheme="minorHAnsi" w:cs="Times New Roman"/>
          <w:iCs w:val="0"/>
          <w:color w:val="000000"/>
          <w:sz w:val="28"/>
          <w:szCs w:val="28"/>
          <w:lang w:eastAsia="en-US"/>
        </w:rPr>
      </w:pPr>
      <w:r w:rsidRPr="0003120D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 xml:space="preserve">11) осуществлять функции в соответствии со своими должностными полномочиями; </w:t>
      </w:r>
    </w:p>
    <w:p w:rsidR="00EC372A" w:rsidRPr="0003120D" w:rsidRDefault="00EC372A" w:rsidP="00EC372A">
      <w:pPr>
        <w:spacing w:before="0"/>
        <w:ind w:firstLine="709"/>
        <w:rPr>
          <w:rFonts w:eastAsiaTheme="minorHAnsi" w:cs="Times New Roman"/>
          <w:iCs w:val="0"/>
          <w:color w:val="000000"/>
          <w:sz w:val="28"/>
          <w:szCs w:val="28"/>
          <w:lang w:eastAsia="en-US"/>
        </w:rPr>
      </w:pPr>
      <w:r w:rsidRPr="0003120D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>12) соблюдать служебную</w:t>
      </w:r>
      <w:r w:rsidR="0040200C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 xml:space="preserve"> и </w:t>
      </w:r>
      <w:r w:rsidRPr="0003120D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 xml:space="preserve">корпоративную этику; </w:t>
      </w:r>
    </w:p>
    <w:p w:rsidR="00EC372A" w:rsidRPr="0003120D" w:rsidRDefault="00EC372A" w:rsidP="00EC372A">
      <w:pPr>
        <w:spacing w:before="0"/>
        <w:ind w:firstLine="709"/>
        <w:rPr>
          <w:rFonts w:eastAsiaTheme="minorHAnsi" w:cs="Times New Roman"/>
          <w:iCs w:val="0"/>
          <w:color w:val="000000"/>
          <w:sz w:val="28"/>
          <w:szCs w:val="28"/>
          <w:lang w:eastAsia="en-US"/>
        </w:rPr>
      </w:pPr>
      <w:r w:rsidRPr="0003120D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>13) не распространять сведения, не соответствующие действительности;</w:t>
      </w:r>
    </w:p>
    <w:p w:rsidR="00EC372A" w:rsidRPr="0003120D" w:rsidRDefault="00EC372A" w:rsidP="00EC372A">
      <w:pPr>
        <w:spacing w:before="0"/>
        <w:ind w:firstLine="709"/>
        <w:rPr>
          <w:rFonts w:eastAsiaTheme="minorHAnsi" w:cs="Times New Roman"/>
          <w:iCs w:val="0"/>
          <w:color w:val="000000"/>
          <w:sz w:val="28"/>
          <w:szCs w:val="28"/>
          <w:lang w:eastAsia="en-US"/>
        </w:rPr>
      </w:pPr>
      <w:r w:rsidRPr="0003120D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 xml:space="preserve">14) незамедлительно доводить до сведения руководства Общества о ставших </w:t>
      </w:r>
      <w:r w:rsidRPr="0003120D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lastRenderedPageBreak/>
        <w:t xml:space="preserve">им известными случаях коррупционных правонарушений; </w:t>
      </w:r>
    </w:p>
    <w:p w:rsidR="00EC372A" w:rsidRPr="0003120D" w:rsidRDefault="00EC372A" w:rsidP="00EC372A">
      <w:pPr>
        <w:spacing w:before="0"/>
        <w:ind w:firstLine="709"/>
        <w:rPr>
          <w:rFonts w:eastAsiaTheme="minorHAnsi" w:cs="Times New Roman"/>
          <w:iCs w:val="0"/>
          <w:color w:val="000000"/>
          <w:sz w:val="28"/>
          <w:szCs w:val="28"/>
          <w:lang w:eastAsia="en-US"/>
        </w:rPr>
      </w:pPr>
      <w:r w:rsidRPr="0003120D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>15) не допускать совершения проступков и иных правонарушений, за которые законодательством Республики Казахстан предусмотрена дисциплинарная, административная либо уголовная ответственность и т.д.;</w:t>
      </w:r>
    </w:p>
    <w:p w:rsidR="00EC372A" w:rsidRPr="0003120D" w:rsidRDefault="00EC372A" w:rsidP="00EC372A">
      <w:pPr>
        <w:spacing w:before="0"/>
        <w:ind w:firstLine="709"/>
        <w:rPr>
          <w:rFonts w:eastAsiaTheme="minorHAnsi" w:cs="Times New Roman"/>
          <w:iCs w:val="0"/>
          <w:color w:val="000000"/>
          <w:sz w:val="28"/>
          <w:szCs w:val="28"/>
          <w:lang w:eastAsia="en-US"/>
        </w:rPr>
      </w:pPr>
      <w:r w:rsidRPr="0003120D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 xml:space="preserve"> 16) не разглашать получаемые при исполнении должностных полномочий сведения, затрагивающие личную жизнь, честь и достоинство работников Общества;</w:t>
      </w:r>
    </w:p>
    <w:p w:rsidR="00EC372A" w:rsidRPr="001159DB" w:rsidRDefault="00EC372A" w:rsidP="00EC372A">
      <w:pPr>
        <w:spacing w:before="0"/>
        <w:ind w:firstLine="709"/>
        <w:rPr>
          <w:rFonts w:eastAsiaTheme="minorHAnsi" w:cs="Times New Roman"/>
          <w:iCs w:val="0"/>
          <w:color w:val="000000"/>
          <w:sz w:val="28"/>
          <w:szCs w:val="28"/>
          <w:lang w:eastAsia="en-US"/>
        </w:rPr>
      </w:pPr>
      <w:r w:rsidRPr="0003120D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>17) не использовать рабочие ресурсы Общества (компьютеры, копировальные машины, принтеры, доступ к сети Интернет и т.д.) для решения личных вопросов</w:t>
      </w:r>
      <w:r w:rsidR="00357FC6">
        <w:rPr>
          <w:rFonts w:eastAsiaTheme="minorHAnsi" w:cs="Times New Roman"/>
          <w:iCs w:val="0"/>
          <w:color w:val="000000"/>
          <w:sz w:val="28"/>
          <w:szCs w:val="28"/>
          <w:lang w:eastAsia="en-US"/>
        </w:rPr>
        <w:t>.</w:t>
      </w:r>
    </w:p>
    <w:p w:rsidR="00EC372A" w:rsidRDefault="00EC372A" w:rsidP="00A61DD6">
      <w:pPr>
        <w:widowControl/>
        <w:spacing w:before="0"/>
        <w:ind w:firstLine="708"/>
        <w:rPr>
          <w:sz w:val="28"/>
          <w:szCs w:val="28"/>
        </w:rPr>
      </w:pPr>
    </w:p>
    <w:p w:rsidR="00A61DD6" w:rsidRPr="00B05BBA" w:rsidRDefault="003C2552" w:rsidP="001C3B55">
      <w:pPr>
        <w:pStyle w:val="af2"/>
        <w:widowControl/>
        <w:numPr>
          <w:ilvl w:val="0"/>
          <w:numId w:val="3"/>
        </w:numPr>
        <w:spacing w:before="0"/>
        <w:ind w:left="0" w:firstLine="709"/>
        <w:jc w:val="center"/>
        <w:rPr>
          <w:b/>
          <w:sz w:val="28"/>
          <w:szCs w:val="28"/>
        </w:rPr>
      </w:pPr>
      <w:r w:rsidRPr="00B05BBA">
        <w:rPr>
          <w:b/>
          <w:sz w:val="28"/>
          <w:szCs w:val="28"/>
        </w:rPr>
        <w:t>О</w:t>
      </w:r>
      <w:r w:rsidR="00A61DD6" w:rsidRPr="00B05BBA">
        <w:rPr>
          <w:b/>
          <w:sz w:val="28"/>
          <w:szCs w:val="28"/>
        </w:rPr>
        <w:t>ткрытость Общества</w:t>
      </w:r>
    </w:p>
    <w:p w:rsidR="00A61DD6" w:rsidRPr="00A61DD6" w:rsidRDefault="00A61DD6" w:rsidP="00A61DD6">
      <w:pPr>
        <w:widowControl/>
        <w:spacing w:before="0"/>
        <w:ind w:firstLine="708"/>
        <w:rPr>
          <w:sz w:val="28"/>
          <w:szCs w:val="28"/>
        </w:rPr>
      </w:pPr>
    </w:p>
    <w:p w:rsidR="003C2552" w:rsidRDefault="00B05BBA" w:rsidP="00A61DD6">
      <w:pPr>
        <w:widowControl/>
        <w:spacing w:before="0"/>
        <w:ind w:firstLine="708"/>
        <w:rPr>
          <w:sz w:val="28"/>
          <w:szCs w:val="28"/>
        </w:rPr>
      </w:pPr>
      <w:r>
        <w:rPr>
          <w:sz w:val="28"/>
          <w:szCs w:val="28"/>
        </w:rPr>
        <w:t>7</w:t>
      </w:r>
      <w:r w:rsidR="00D9472A">
        <w:rPr>
          <w:sz w:val="28"/>
          <w:szCs w:val="28"/>
        </w:rPr>
        <w:t>9</w:t>
      </w:r>
      <w:r w:rsidR="00A61DD6" w:rsidRPr="00A61DD6">
        <w:rPr>
          <w:sz w:val="28"/>
          <w:szCs w:val="28"/>
        </w:rPr>
        <w:t xml:space="preserve">. </w:t>
      </w:r>
      <w:r w:rsidR="00C535A9" w:rsidRPr="00C535A9">
        <w:rPr>
          <w:sz w:val="28"/>
          <w:szCs w:val="28"/>
        </w:rPr>
        <w:t xml:space="preserve">В целях информирования общественности и получения обратной связи </w:t>
      </w:r>
      <w:r w:rsidR="003C2552">
        <w:rPr>
          <w:sz w:val="28"/>
          <w:szCs w:val="28"/>
        </w:rPr>
        <w:t xml:space="preserve">Общество должно </w:t>
      </w:r>
      <w:r w:rsidR="00C535A9" w:rsidRPr="00C535A9">
        <w:rPr>
          <w:sz w:val="28"/>
          <w:szCs w:val="28"/>
        </w:rPr>
        <w:t xml:space="preserve">своевременно актуализировать интернет-ресурс и его социальные медиа каналы. </w:t>
      </w:r>
    </w:p>
    <w:p w:rsidR="00A61DD6" w:rsidRPr="00A61DD6" w:rsidRDefault="00D9472A" w:rsidP="00A61DD6">
      <w:pPr>
        <w:widowControl/>
        <w:spacing w:before="0"/>
        <w:ind w:firstLine="708"/>
        <w:rPr>
          <w:sz w:val="28"/>
          <w:szCs w:val="28"/>
        </w:rPr>
      </w:pPr>
      <w:r>
        <w:rPr>
          <w:sz w:val="28"/>
          <w:szCs w:val="28"/>
        </w:rPr>
        <w:t>80</w:t>
      </w:r>
      <w:r w:rsidR="003C2552">
        <w:rPr>
          <w:sz w:val="28"/>
          <w:szCs w:val="28"/>
        </w:rPr>
        <w:t xml:space="preserve">. </w:t>
      </w:r>
      <w:r w:rsidR="00A61DD6" w:rsidRPr="00A61DD6">
        <w:rPr>
          <w:sz w:val="28"/>
          <w:szCs w:val="28"/>
        </w:rPr>
        <w:t>В рамках разъяснительной работы Общество руководствуется положениями приказа Министра юстиции Республики Казахстан от 26 сентября 2022 года № 806 «Об утверждении Методических рекомендаций по совершенствованию правовой пропаганды путем обеспечения точечного информирования граждан и предпринимателей об их правах с разъяснением действующих правовых актов понятным и кратким языком, а также применением цифровых решений по определенным жизненным ситуациям и юридическим фактам».</w:t>
      </w:r>
    </w:p>
    <w:p w:rsidR="00B91AF3" w:rsidRDefault="00B91AF3">
      <w:pPr>
        <w:widowControl/>
        <w:autoSpaceDE/>
        <w:autoSpaceDN/>
        <w:adjustRightInd/>
        <w:spacing w:before="0" w:after="200"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830E8" w:rsidRPr="00E04E0B" w:rsidRDefault="00F830E8" w:rsidP="00F830E8">
      <w:pPr>
        <w:widowControl/>
        <w:kinsoku w:val="0"/>
        <w:overflowPunct w:val="0"/>
        <w:spacing w:before="10"/>
        <w:ind w:firstLine="709"/>
        <w:jc w:val="right"/>
        <w:rPr>
          <w:rFonts w:eastAsiaTheme="minorHAnsi" w:cs="Times New Roman"/>
          <w:b/>
          <w:iCs w:val="0"/>
          <w:sz w:val="28"/>
          <w:szCs w:val="28"/>
          <w:lang w:eastAsia="en-US"/>
        </w:rPr>
      </w:pPr>
      <w:r w:rsidRPr="00E04E0B">
        <w:rPr>
          <w:rFonts w:eastAsiaTheme="minorHAnsi" w:cs="Times New Roman"/>
          <w:b/>
          <w:iCs w:val="0"/>
          <w:sz w:val="28"/>
          <w:szCs w:val="28"/>
          <w:lang w:eastAsia="en-US"/>
        </w:rPr>
        <w:lastRenderedPageBreak/>
        <w:t xml:space="preserve">Приложение </w:t>
      </w:r>
      <w:r w:rsidR="00B91AF3" w:rsidRPr="00E04E0B">
        <w:rPr>
          <w:rFonts w:eastAsiaTheme="minorHAnsi" w:cs="Times New Roman"/>
          <w:b/>
          <w:iCs w:val="0"/>
          <w:sz w:val="28"/>
          <w:szCs w:val="28"/>
          <w:lang w:eastAsia="en-US"/>
        </w:rPr>
        <w:t>1</w:t>
      </w:r>
      <w:r w:rsidRPr="00E04E0B">
        <w:rPr>
          <w:rFonts w:eastAsiaTheme="minorHAnsi" w:cs="Times New Roman"/>
          <w:b/>
          <w:iCs w:val="0"/>
          <w:sz w:val="28"/>
          <w:szCs w:val="28"/>
          <w:lang w:eastAsia="en-US"/>
        </w:rPr>
        <w:t xml:space="preserve"> </w:t>
      </w:r>
    </w:p>
    <w:p w:rsidR="00F830E8" w:rsidRDefault="00F830E8" w:rsidP="00F830E8">
      <w:pPr>
        <w:widowControl/>
        <w:kinsoku w:val="0"/>
        <w:overflowPunct w:val="0"/>
        <w:spacing w:before="10"/>
        <w:ind w:firstLine="709"/>
        <w:jc w:val="right"/>
        <w:rPr>
          <w:rFonts w:eastAsiaTheme="minorHAnsi" w:cs="Times New Roman"/>
          <w:iCs w:val="0"/>
          <w:sz w:val="28"/>
          <w:szCs w:val="28"/>
          <w:lang w:eastAsia="en-US"/>
        </w:rPr>
      </w:pPr>
    </w:p>
    <w:p w:rsidR="00F830E8" w:rsidRDefault="00F830E8" w:rsidP="00F830E8">
      <w:pPr>
        <w:widowControl/>
        <w:kinsoku w:val="0"/>
        <w:overflowPunct w:val="0"/>
        <w:spacing w:before="10"/>
        <w:ind w:firstLine="709"/>
        <w:jc w:val="center"/>
        <w:rPr>
          <w:rFonts w:eastAsiaTheme="minorHAnsi" w:cs="Times New Roman"/>
          <w:b/>
          <w:iCs w:val="0"/>
          <w:sz w:val="28"/>
          <w:szCs w:val="28"/>
          <w:lang w:eastAsia="en-US"/>
        </w:rPr>
      </w:pPr>
      <w:r w:rsidRPr="00F830E8">
        <w:rPr>
          <w:rFonts w:eastAsiaTheme="minorHAnsi" w:cs="Times New Roman"/>
          <w:b/>
          <w:iCs w:val="0"/>
          <w:sz w:val="28"/>
          <w:szCs w:val="28"/>
          <w:lang w:eastAsia="en-US"/>
        </w:rPr>
        <w:t>Типовые ситуации конфликта интересов</w:t>
      </w:r>
    </w:p>
    <w:p w:rsidR="00F830E8" w:rsidRPr="00F830E8" w:rsidRDefault="00F830E8" w:rsidP="00F830E8">
      <w:pPr>
        <w:widowControl/>
        <w:kinsoku w:val="0"/>
        <w:overflowPunct w:val="0"/>
        <w:spacing w:before="10"/>
        <w:ind w:firstLine="709"/>
        <w:jc w:val="center"/>
        <w:rPr>
          <w:rFonts w:eastAsiaTheme="minorHAnsi" w:cs="Times New Roman"/>
          <w:b/>
          <w:iCs w:val="0"/>
          <w:sz w:val="28"/>
          <w:szCs w:val="28"/>
          <w:lang w:eastAsia="en-US"/>
        </w:rPr>
      </w:pPr>
    </w:p>
    <w:p w:rsidR="00F830E8" w:rsidRPr="00B50077" w:rsidRDefault="00F830E8" w:rsidP="00F830E8">
      <w:pPr>
        <w:widowControl/>
        <w:kinsoku w:val="0"/>
        <w:overflowPunct w:val="0"/>
        <w:spacing w:before="10"/>
        <w:ind w:firstLine="709"/>
        <w:rPr>
          <w:rFonts w:eastAsiaTheme="minorHAnsi" w:cs="Times New Roman"/>
          <w:b/>
          <w:iCs w:val="0"/>
          <w:sz w:val="28"/>
          <w:szCs w:val="28"/>
          <w:lang w:eastAsia="en-US"/>
        </w:rPr>
      </w:pPr>
      <w:r w:rsidRPr="00B50077">
        <w:rPr>
          <w:rFonts w:eastAsiaTheme="minorHAnsi" w:cs="Times New Roman"/>
          <w:b/>
          <w:iCs w:val="0"/>
          <w:sz w:val="28"/>
          <w:szCs w:val="28"/>
          <w:lang w:eastAsia="en-US"/>
        </w:rPr>
        <w:t xml:space="preserve">Ситуация № 1 </w:t>
      </w:r>
    </w:p>
    <w:p w:rsidR="00F830E8" w:rsidRDefault="00F830E8" w:rsidP="00F830E8">
      <w:pPr>
        <w:widowControl/>
        <w:kinsoku w:val="0"/>
        <w:overflowPunct w:val="0"/>
        <w:spacing w:before="10"/>
        <w:ind w:firstLine="709"/>
        <w:rPr>
          <w:rFonts w:eastAsiaTheme="minorHAnsi" w:cs="Times New Roman"/>
          <w:iCs w:val="0"/>
          <w:sz w:val="28"/>
          <w:szCs w:val="28"/>
          <w:lang w:eastAsia="en-US"/>
        </w:rPr>
      </w:pPr>
      <w:r w:rsidRPr="00F830E8">
        <w:rPr>
          <w:rFonts w:eastAsiaTheme="minorHAnsi" w:cs="Times New Roman"/>
          <w:iCs w:val="0"/>
          <w:sz w:val="28"/>
          <w:szCs w:val="28"/>
          <w:lang w:eastAsia="en-US"/>
        </w:rPr>
        <w:t xml:space="preserve">Лицо, занимающее ответственную государственную должность, лицо, уполномоченное на выполнение государственных функций, лицо, приравненное к лицам, уполномоченным на выполнение государственных функций, должностное лицо (далее – лицо/лица), принимает кадровые решения в отношении родственников и/или иных лиц, с которыми связана личная заинтересованность (друг, одноклассник, однокурсник, бывшие партнеры по бизнесу, коллеги и другие). </w:t>
      </w:r>
    </w:p>
    <w:p w:rsidR="00F830E8" w:rsidRPr="00B50077" w:rsidRDefault="00F830E8" w:rsidP="00F830E8">
      <w:pPr>
        <w:widowControl/>
        <w:kinsoku w:val="0"/>
        <w:overflowPunct w:val="0"/>
        <w:spacing w:before="10"/>
        <w:ind w:firstLine="709"/>
        <w:rPr>
          <w:rFonts w:eastAsiaTheme="minorHAnsi" w:cs="Times New Roman"/>
          <w:b/>
          <w:iCs w:val="0"/>
          <w:sz w:val="28"/>
          <w:szCs w:val="28"/>
          <w:lang w:eastAsia="en-US"/>
        </w:rPr>
      </w:pPr>
      <w:r w:rsidRPr="00B50077">
        <w:rPr>
          <w:rFonts w:eastAsiaTheme="minorHAnsi" w:cs="Times New Roman"/>
          <w:b/>
          <w:iCs w:val="0"/>
          <w:sz w:val="28"/>
          <w:szCs w:val="28"/>
          <w:lang w:eastAsia="en-US"/>
        </w:rPr>
        <w:t xml:space="preserve">Меры предотвращения и урегулирования </w:t>
      </w:r>
    </w:p>
    <w:p w:rsidR="00B50077" w:rsidRDefault="00F830E8" w:rsidP="00F830E8">
      <w:pPr>
        <w:widowControl/>
        <w:kinsoku w:val="0"/>
        <w:overflowPunct w:val="0"/>
        <w:spacing w:before="10"/>
        <w:ind w:firstLine="709"/>
        <w:rPr>
          <w:rFonts w:eastAsiaTheme="minorHAnsi" w:cs="Times New Roman"/>
          <w:iCs w:val="0"/>
          <w:sz w:val="28"/>
          <w:szCs w:val="28"/>
          <w:lang w:eastAsia="en-US"/>
        </w:rPr>
      </w:pPr>
      <w:r w:rsidRPr="00F830E8">
        <w:rPr>
          <w:rFonts w:eastAsiaTheme="minorHAnsi" w:cs="Times New Roman"/>
          <w:iCs w:val="0"/>
          <w:sz w:val="28"/>
          <w:szCs w:val="28"/>
          <w:lang w:eastAsia="en-US"/>
        </w:rPr>
        <w:t xml:space="preserve">Лицам необходимо уведомить о личной заинтересованности в письменной форме непосредственного руководителя и председателя приемной или иной комиссии (если вышеназванные лица включены в состав приемной или иной комиссии другого государственного органа или субъекта квазигосударственного сектора). </w:t>
      </w:r>
    </w:p>
    <w:p w:rsidR="00B50077" w:rsidRDefault="00F830E8" w:rsidP="00F830E8">
      <w:pPr>
        <w:widowControl/>
        <w:kinsoku w:val="0"/>
        <w:overflowPunct w:val="0"/>
        <w:spacing w:before="10"/>
        <w:ind w:firstLine="709"/>
        <w:rPr>
          <w:rFonts w:eastAsiaTheme="minorHAnsi" w:cs="Times New Roman"/>
          <w:iCs w:val="0"/>
          <w:sz w:val="28"/>
          <w:szCs w:val="28"/>
          <w:lang w:eastAsia="en-US"/>
        </w:rPr>
      </w:pPr>
      <w:r w:rsidRPr="00F830E8">
        <w:rPr>
          <w:rFonts w:eastAsiaTheme="minorHAnsi" w:cs="Times New Roman"/>
          <w:iCs w:val="0"/>
          <w:sz w:val="28"/>
          <w:szCs w:val="28"/>
          <w:lang w:eastAsia="en-US"/>
        </w:rPr>
        <w:t xml:space="preserve">Непосредственным руководителям, председателям приемной или иной комиссии, а также иным уполномоченным лицам государственных органов или субъектов квазигосударственного сектора рекомендуется временно вывести лицо из состава конкурсной комиссии, если одним из кандидатов, участвующего в конкурсе, является его родственник или иное лицо, с которым связана личная заинтересованность. </w:t>
      </w:r>
    </w:p>
    <w:p w:rsidR="00B50077" w:rsidRDefault="00F830E8" w:rsidP="00F830E8">
      <w:pPr>
        <w:widowControl/>
        <w:kinsoku w:val="0"/>
        <w:overflowPunct w:val="0"/>
        <w:spacing w:before="10"/>
        <w:ind w:firstLine="709"/>
        <w:rPr>
          <w:rFonts w:eastAsiaTheme="minorHAnsi" w:cs="Times New Roman"/>
          <w:iCs w:val="0"/>
          <w:sz w:val="28"/>
          <w:szCs w:val="28"/>
          <w:lang w:eastAsia="en-US"/>
        </w:rPr>
      </w:pPr>
      <w:r w:rsidRPr="00F830E8">
        <w:rPr>
          <w:rFonts w:eastAsiaTheme="minorHAnsi" w:cs="Times New Roman"/>
          <w:iCs w:val="0"/>
          <w:sz w:val="28"/>
          <w:szCs w:val="28"/>
          <w:lang w:eastAsia="en-US"/>
        </w:rPr>
        <w:t xml:space="preserve">В случае назначения лицом, своего родственника или иного лица, с которым связана личная заинтересованность на должность с прямым подчинением, рекомендуется освобождать последних от занимаемой должности. </w:t>
      </w:r>
    </w:p>
    <w:p w:rsidR="00B50077" w:rsidRDefault="00F830E8" w:rsidP="00F830E8">
      <w:pPr>
        <w:widowControl/>
        <w:kinsoku w:val="0"/>
        <w:overflowPunct w:val="0"/>
        <w:spacing w:before="10"/>
        <w:ind w:firstLine="709"/>
        <w:rPr>
          <w:rFonts w:eastAsiaTheme="minorHAnsi" w:cs="Times New Roman"/>
          <w:iCs w:val="0"/>
          <w:sz w:val="28"/>
          <w:szCs w:val="28"/>
          <w:lang w:eastAsia="en-US"/>
        </w:rPr>
      </w:pPr>
      <w:r w:rsidRPr="00F830E8">
        <w:rPr>
          <w:rFonts w:eastAsiaTheme="minorHAnsi" w:cs="Times New Roman"/>
          <w:iCs w:val="0"/>
          <w:sz w:val="28"/>
          <w:szCs w:val="28"/>
          <w:lang w:eastAsia="en-US"/>
        </w:rPr>
        <w:t xml:space="preserve">В отношении лица, принявшего решение о назначении своих родственников или иных лиц, с которым связана личная заинтересованность на должность с прямым подчинением, следует принять соответствующие меры дисциплинарного характера, предусмотренные действующим законодательством. </w:t>
      </w:r>
    </w:p>
    <w:p w:rsidR="00B50077" w:rsidRDefault="00F830E8" w:rsidP="00F830E8">
      <w:pPr>
        <w:widowControl/>
        <w:kinsoku w:val="0"/>
        <w:overflowPunct w:val="0"/>
        <w:spacing w:before="10"/>
        <w:ind w:firstLine="709"/>
        <w:rPr>
          <w:rFonts w:eastAsiaTheme="minorHAnsi" w:cs="Times New Roman"/>
          <w:iCs w:val="0"/>
          <w:sz w:val="28"/>
          <w:szCs w:val="28"/>
          <w:lang w:eastAsia="en-US"/>
        </w:rPr>
      </w:pPr>
      <w:r w:rsidRPr="00F830E8">
        <w:rPr>
          <w:rFonts w:eastAsiaTheme="minorHAnsi" w:cs="Times New Roman"/>
          <w:iCs w:val="0"/>
          <w:sz w:val="28"/>
          <w:szCs w:val="28"/>
          <w:lang w:eastAsia="en-US"/>
        </w:rPr>
        <w:t xml:space="preserve">В случае, если в указанных действиях усматриваются признаки административного или уголовного правонарушений, данная информация передаётся в уполномоченный орган по противодействию коррупции. </w:t>
      </w:r>
    </w:p>
    <w:p w:rsidR="00B50077" w:rsidRDefault="00F830E8" w:rsidP="00F830E8">
      <w:pPr>
        <w:widowControl/>
        <w:kinsoku w:val="0"/>
        <w:overflowPunct w:val="0"/>
        <w:spacing w:before="10"/>
        <w:ind w:firstLine="709"/>
        <w:rPr>
          <w:rFonts w:eastAsiaTheme="minorHAnsi" w:cs="Times New Roman"/>
          <w:iCs w:val="0"/>
          <w:sz w:val="28"/>
          <w:szCs w:val="28"/>
          <w:lang w:eastAsia="en-US"/>
        </w:rPr>
      </w:pPr>
      <w:r w:rsidRPr="00B50077">
        <w:rPr>
          <w:rFonts w:eastAsiaTheme="minorHAnsi" w:cs="Times New Roman"/>
          <w:b/>
          <w:iCs w:val="0"/>
          <w:sz w:val="28"/>
          <w:szCs w:val="28"/>
          <w:lang w:eastAsia="en-US"/>
        </w:rPr>
        <w:t>Ситуация № 2</w:t>
      </w:r>
      <w:r w:rsidRPr="00F830E8">
        <w:rPr>
          <w:rFonts w:eastAsiaTheme="minorHAnsi" w:cs="Times New Roman"/>
          <w:iCs w:val="0"/>
          <w:sz w:val="28"/>
          <w:szCs w:val="28"/>
          <w:lang w:eastAsia="en-US"/>
        </w:rPr>
        <w:t xml:space="preserve"> </w:t>
      </w:r>
    </w:p>
    <w:p w:rsidR="00B50077" w:rsidRDefault="00F830E8" w:rsidP="00F830E8">
      <w:pPr>
        <w:widowControl/>
        <w:kinsoku w:val="0"/>
        <w:overflowPunct w:val="0"/>
        <w:spacing w:before="10"/>
        <w:ind w:firstLine="709"/>
        <w:rPr>
          <w:rFonts w:eastAsiaTheme="minorHAnsi" w:cs="Times New Roman"/>
          <w:iCs w:val="0"/>
          <w:sz w:val="28"/>
          <w:szCs w:val="28"/>
          <w:lang w:eastAsia="en-US"/>
        </w:rPr>
      </w:pPr>
      <w:r w:rsidRPr="00F830E8">
        <w:rPr>
          <w:rFonts w:eastAsiaTheme="minorHAnsi" w:cs="Times New Roman"/>
          <w:iCs w:val="0"/>
          <w:sz w:val="28"/>
          <w:szCs w:val="28"/>
          <w:lang w:eastAsia="en-US"/>
        </w:rPr>
        <w:t xml:space="preserve">Лицо назначает на должности, предусматривающие прямое подчинение, кандидатов, являющихся родственниками друг другу. </w:t>
      </w:r>
    </w:p>
    <w:p w:rsidR="00F830E8" w:rsidRPr="00B50077" w:rsidRDefault="00F830E8" w:rsidP="00F830E8">
      <w:pPr>
        <w:widowControl/>
        <w:kinsoku w:val="0"/>
        <w:overflowPunct w:val="0"/>
        <w:spacing w:before="10"/>
        <w:ind w:firstLine="709"/>
        <w:rPr>
          <w:rFonts w:eastAsiaTheme="minorHAnsi" w:cs="Times New Roman"/>
          <w:b/>
          <w:iCs w:val="0"/>
          <w:sz w:val="28"/>
          <w:szCs w:val="28"/>
          <w:lang w:eastAsia="en-US"/>
        </w:rPr>
      </w:pPr>
      <w:r w:rsidRPr="00B50077">
        <w:rPr>
          <w:rFonts w:eastAsiaTheme="minorHAnsi" w:cs="Times New Roman"/>
          <w:b/>
          <w:iCs w:val="0"/>
          <w:sz w:val="28"/>
          <w:szCs w:val="28"/>
          <w:lang w:eastAsia="en-US"/>
        </w:rPr>
        <w:t>Меры предотвращения и урегулирования</w:t>
      </w:r>
    </w:p>
    <w:p w:rsidR="00B50077" w:rsidRDefault="00F830E8" w:rsidP="00F830E8">
      <w:pPr>
        <w:widowControl/>
        <w:kinsoku w:val="0"/>
        <w:overflowPunct w:val="0"/>
        <w:spacing w:before="10"/>
        <w:ind w:firstLine="709"/>
        <w:rPr>
          <w:rFonts w:eastAsiaTheme="minorHAnsi" w:cs="Times New Roman"/>
          <w:iCs w:val="0"/>
          <w:sz w:val="28"/>
          <w:szCs w:val="28"/>
          <w:lang w:eastAsia="en-US"/>
        </w:rPr>
      </w:pPr>
      <w:r w:rsidRPr="00F830E8">
        <w:rPr>
          <w:rFonts w:eastAsiaTheme="minorHAnsi" w:cs="Times New Roman"/>
          <w:iCs w:val="0"/>
          <w:sz w:val="28"/>
          <w:szCs w:val="28"/>
          <w:lang w:eastAsia="en-US"/>
        </w:rPr>
        <w:t xml:space="preserve">В данном случае следует перевести одного из родственников на другую должность, исключающую прямое подчинение. </w:t>
      </w:r>
    </w:p>
    <w:p w:rsidR="00B50077" w:rsidRDefault="00F830E8" w:rsidP="00F830E8">
      <w:pPr>
        <w:widowControl/>
        <w:kinsoku w:val="0"/>
        <w:overflowPunct w:val="0"/>
        <w:spacing w:before="10"/>
        <w:ind w:firstLine="709"/>
        <w:rPr>
          <w:rFonts w:eastAsiaTheme="minorHAnsi" w:cs="Times New Roman"/>
          <w:iCs w:val="0"/>
          <w:sz w:val="28"/>
          <w:szCs w:val="28"/>
          <w:lang w:eastAsia="en-US"/>
        </w:rPr>
      </w:pPr>
      <w:r w:rsidRPr="00F830E8">
        <w:rPr>
          <w:rFonts w:eastAsiaTheme="minorHAnsi" w:cs="Times New Roman"/>
          <w:iCs w:val="0"/>
          <w:sz w:val="28"/>
          <w:szCs w:val="28"/>
          <w:lang w:eastAsia="en-US"/>
        </w:rPr>
        <w:t xml:space="preserve">В отношении руководителя, принявшего решение о назначении на должности, предусматривающие прямое подчинение, лиц, являющихся родственниками друг другу, следует принять соответствующие меры дисциплинарного характера, предусмотренные действующим законодательством. </w:t>
      </w:r>
    </w:p>
    <w:p w:rsidR="00B50077" w:rsidRDefault="00F830E8" w:rsidP="00F830E8">
      <w:pPr>
        <w:widowControl/>
        <w:kinsoku w:val="0"/>
        <w:overflowPunct w:val="0"/>
        <w:spacing w:before="10"/>
        <w:ind w:firstLine="709"/>
        <w:rPr>
          <w:rFonts w:eastAsiaTheme="minorHAnsi" w:cs="Times New Roman"/>
          <w:iCs w:val="0"/>
          <w:sz w:val="28"/>
          <w:szCs w:val="28"/>
          <w:lang w:eastAsia="en-US"/>
        </w:rPr>
      </w:pPr>
      <w:r w:rsidRPr="00F830E8">
        <w:rPr>
          <w:rFonts w:eastAsiaTheme="minorHAnsi" w:cs="Times New Roman"/>
          <w:iCs w:val="0"/>
          <w:sz w:val="28"/>
          <w:szCs w:val="28"/>
          <w:lang w:eastAsia="en-US"/>
        </w:rPr>
        <w:lastRenderedPageBreak/>
        <w:t xml:space="preserve">В случае, если в указанных действиях усматриваются признаки административного или уголовного правонарушений, данная информация передаётся в уполномоченный орган по противодействию коррупции. </w:t>
      </w:r>
    </w:p>
    <w:p w:rsidR="00B50077" w:rsidRDefault="00F830E8" w:rsidP="00F830E8">
      <w:pPr>
        <w:widowControl/>
        <w:kinsoku w:val="0"/>
        <w:overflowPunct w:val="0"/>
        <w:spacing w:before="10"/>
        <w:ind w:firstLine="709"/>
        <w:rPr>
          <w:rFonts w:eastAsiaTheme="minorHAnsi" w:cs="Times New Roman"/>
          <w:iCs w:val="0"/>
          <w:sz w:val="28"/>
          <w:szCs w:val="28"/>
          <w:lang w:eastAsia="en-US"/>
        </w:rPr>
      </w:pPr>
      <w:r w:rsidRPr="00B50077">
        <w:rPr>
          <w:rFonts w:eastAsiaTheme="minorHAnsi" w:cs="Times New Roman"/>
          <w:b/>
          <w:iCs w:val="0"/>
          <w:sz w:val="28"/>
          <w:szCs w:val="28"/>
          <w:lang w:eastAsia="en-US"/>
        </w:rPr>
        <w:t>Ситуация № 3</w:t>
      </w:r>
      <w:r w:rsidRPr="00F830E8">
        <w:rPr>
          <w:rFonts w:eastAsiaTheme="minorHAnsi" w:cs="Times New Roman"/>
          <w:iCs w:val="0"/>
          <w:sz w:val="28"/>
          <w:szCs w:val="28"/>
          <w:lang w:eastAsia="en-US"/>
        </w:rPr>
        <w:t xml:space="preserve"> </w:t>
      </w:r>
    </w:p>
    <w:p w:rsidR="00B50077" w:rsidRDefault="00F830E8" w:rsidP="00F830E8">
      <w:pPr>
        <w:widowControl/>
        <w:kinsoku w:val="0"/>
        <w:overflowPunct w:val="0"/>
        <w:spacing w:before="10"/>
        <w:ind w:firstLine="709"/>
        <w:rPr>
          <w:rFonts w:eastAsiaTheme="minorHAnsi" w:cs="Times New Roman"/>
          <w:iCs w:val="0"/>
          <w:sz w:val="28"/>
          <w:szCs w:val="28"/>
          <w:lang w:eastAsia="en-US"/>
        </w:rPr>
      </w:pPr>
      <w:r w:rsidRPr="00F830E8">
        <w:rPr>
          <w:rFonts w:eastAsiaTheme="minorHAnsi" w:cs="Times New Roman"/>
          <w:iCs w:val="0"/>
          <w:sz w:val="28"/>
          <w:szCs w:val="28"/>
          <w:lang w:eastAsia="en-US"/>
        </w:rPr>
        <w:t>Лицо принимает или участвует в принятии решения о приобретении товаров или услуг</w:t>
      </w:r>
      <w:r w:rsidR="00ED164E">
        <w:rPr>
          <w:rFonts w:eastAsiaTheme="minorHAnsi" w:cs="Times New Roman"/>
          <w:iCs w:val="0"/>
          <w:sz w:val="28"/>
          <w:szCs w:val="28"/>
          <w:lang w:eastAsia="en-US"/>
        </w:rPr>
        <w:t xml:space="preserve"> </w:t>
      </w:r>
      <w:r w:rsidRPr="00F830E8">
        <w:rPr>
          <w:rFonts w:eastAsiaTheme="minorHAnsi" w:cs="Times New Roman"/>
          <w:iCs w:val="0"/>
          <w:sz w:val="28"/>
          <w:szCs w:val="28"/>
          <w:lang w:eastAsia="en-US"/>
        </w:rPr>
        <w:t xml:space="preserve">для </w:t>
      </w:r>
      <w:r w:rsidR="00ED164E">
        <w:rPr>
          <w:rFonts w:eastAsiaTheme="minorHAnsi" w:cs="Times New Roman"/>
          <w:iCs w:val="0"/>
          <w:sz w:val="28"/>
          <w:szCs w:val="28"/>
          <w:lang w:eastAsia="en-US"/>
        </w:rPr>
        <w:t>Общества,</w:t>
      </w:r>
      <w:r w:rsidRPr="00F830E8">
        <w:rPr>
          <w:rFonts w:eastAsiaTheme="minorHAnsi" w:cs="Times New Roman"/>
          <w:iCs w:val="0"/>
          <w:sz w:val="28"/>
          <w:szCs w:val="28"/>
          <w:lang w:eastAsia="en-US"/>
        </w:rPr>
        <w:t xml:space="preserve"> в котором работает</w:t>
      </w:r>
      <w:r w:rsidR="00ED164E">
        <w:rPr>
          <w:rFonts w:eastAsiaTheme="minorHAnsi" w:cs="Times New Roman"/>
          <w:iCs w:val="0"/>
          <w:sz w:val="28"/>
          <w:szCs w:val="28"/>
          <w:lang w:eastAsia="en-US"/>
        </w:rPr>
        <w:t xml:space="preserve">, </w:t>
      </w:r>
      <w:r w:rsidRPr="00F830E8">
        <w:rPr>
          <w:rFonts w:eastAsiaTheme="minorHAnsi" w:cs="Times New Roman"/>
          <w:iCs w:val="0"/>
          <w:sz w:val="28"/>
          <w:szCs w:val="28"/>
          <w:lang w:eastAsia="en-US"/>
        </w:rPr>
        <w:t xml:space="preserve">у родственников и/или иных лиц, с которыми связана личная заинтересованность. </w:t>
      </w:r>
    </w:p>
    <w:p w:rsidR="00B50077" w:rsidRDefault="00F830E8" w:rsidP="00F830E8">
      <w:pPr>
        <w:widowControl/>
        <w:kinsoku w:val="0"/>
        <w:overflowPunct w:val="0"/>
        <w:spacing w:before="10"/>
        <w:ind w:firstLine="709"/>
        <w:rPr>
          <w:rFonts w:eastAsiaTheme="minorHAnsi" w:cs="Times New Roman"/>
          <w:iCs w:val="0"/>
          <w:sz w:val="28"/>
          <w:szCs w:val="28"/>
          <w:lang w:eastAsia="en-US"/>
        </w:rPr>
      </w:pPr>
      <w:r w:rsidRPr="00B50077">
        <w:rPr>
          <w:rFonts w:eastAsiaTheme="minorHAnsi" w:cs="Times New Roman"/>
          <w:b/>
          <w:iCs w:val="0"/>
          <w:sz w:val="28"/>
          <w:szCs w:val="28"/>
          <w:lang w:eastAsia="en-US"/>
        </w:rPr>
        <w:t>Меры предотвращения и урегулирования</w:t>
      </w:r>
      <w:r w:rsidRPr="00F830E8">
        <w:rPr>
          <w:rFonts w:eastAsiaTheme="minorHAnsi" w:cs="Times New Roman"/>
          <w:iCs w:val="0"/>
          <w:sz w:val="28"/>
          <w:szCs w:val="28"/>
          <w:lang w:eastAsia="en-US"/>
        </w:rPr>
        <w:t xml:space="preserve"> </w:t>
      </w:r>
    </w:p>
    <w:p w:rsidR="00ED164E" w:rsidRDefault="00F830E8" w:rsidP="00F830E8">
      <w:pPr>
        <w:widowControl/>
        <w:kinsoku w:val="0"/>
        <w:overflowPunct w:val="0"/>
        <w:spacing w:before="10"/>
        <w:ind w:firstLine="709"/>
        <w:rPr>
          <w:rFonts w:eastAsiaTheme="minorHAnsi" w:cs="Times New Roman"/>
          <w:iCs w:val="0"/>
          <w:sz w:val="28"/>
          <w:szCs w:val="28"/>
          <w:lang w:eastAsia="en-US"/>
        </w:rPr>
      </w:pPr>
      <w:r w:rsidRPr="00F830E8">
        <w:rPr>
          <w:rFonts w:eastAsiaTheme="minorHAnsi" w:cs="Times New Roman"/>
          <w:iCs w:val="0"/>
          <w:sz w:val="28"/>
          <w:szCs w:val="28"/>
          <w:lang w:eastAsia="en-US"/>
        </w:rPr>
        <w:t xml:space="preserve">Лицу следует уведомить о наличии личной заинтересованности непосредственного руководителя в письменной форме. При этом следует отказаться от участия в комиссии по соответствующему конкурсу. </w:t>
      </w:r>
    </w:p>
    <w:p w:rsidR="00ED164E" w:rsidRDefault="00F830E8" w:rsidP="00F830E8">
      <w:pPr>
        <w:widowControl/>
        <w:kinsoku w:val="0"/>
        <w:overflowPunct w:val="0"/>
        <w:spacing w:before="10"/>
        <w:ind w:firstLine="709"/>
        <w:rPr>
          <w:rFonts w:eastAsiaTheme="minorHAnsi" w:cs="Times New Roman"/>
          <w:iCs w:val="0"/>
          <w:sz w:val="28"/>
          <w:szCs w:val="28"/>
          <w:lang w:eastAsia="en-US"/>
        </w:rPr>
      </w:pPr>
      <w:r w:rsidRPr="00F830E8">
        <w:rPr>
          <w:rFonts w:eastAsiaTheme="minorHAnsi" w:cs="Times New Roman"/>
          <w:iCs w:val="0"/>
          <w:sz w:val="28"/>
          <w:szCs w:val="28"/>
          <w:lang w:eastAsia="en-US"/>
        </w:rPr>
        <w:t xml:space="preserve">Руководителю рекомендуется вывести лицо из состава вышеназванной комиссии, в результате которого у последнего есть личная заинтересованность. </w:t>
      </w:r>
    </w:p>
    <w:p w:rsidR="00ED164E" w:rsidRDefault="00F830E8" w:rsidP="00F830E8">
      <w:pPr>
        <w:widowControl/>
        <w:kinsoku w:val="0"/>
        <w:overflowPunct w:val="0"/>
        <w:spacing w:before="10"/>
        <w:ind w:firstLine="709"/>
        <w:rPr>
          <w:rFonts w:eastAsiaTheme="minorHAnsi" w:cs="Times New Roman"/>
          <w:iCs w:val="0"/>
          <w:sz w:val="28"/>
          <w:szCs w:val="28"/>
          <w:lang w:eastAsia="en-US"/>
        </w:rPr>
      </w:pPr>
      <w:r w:rsidRPr="00F830E8">
        <w:rPr>
          <w:rFonts w:eastAsiaTheme="minorHAnsi" w:cs="Times New Roman"/>
          <w:iCs w:val="0"/>
          <w:sz w:val="28"/>
          <w:szCs w:val="28"/>
          <w:lang w:eastAsia="en-US"/>
        </w:rPr>
        <w:t xml:space="preserve">В отношении лица, напрямую заключившего договор о поставке товаров или услуг с родственниками и/или иными лицами, с которыми связана личная заинтересованность, принимаются меры дисциплинарного характера, в том числе в виде освобождения от занимаемой должности. </w:t>
      </w:r>
    </w:p>
    <w:p w:rsidR="00ED164E" w:rsidRDefault="00F830E8" w:rsidP="00F830E8">
      <w:pPr>
        <w:widowControl/>
        <w:kinsoku w:val="0"/>
        <w:overflowPunct w:val="0"/>
        <w:spacing w:before="10"/>
        <w:ind w:firstLine="709"/>
        <w:rPr>
          <w:rFonts w:eastAsiaTheme="minorHAnsi" w:cs="Times New Roman"/>
          <w:iCs w:val="0"/>
          <w:sz w:val="28"/>
          <w:szCs w:val="28"/>
          <w:lang w:eastAsia="en-US"/>
        </w:rPr>
      </w:pPr>
      <w:r w:rsidRPr="00F830E8">
        <w:rPr>
          <w:rFonts w:eastAsiaTheme="minorHAnsi" w:cs="Times New Roman"/>
          <w:iCs w:val="0"/>
          <w:sz w:val="28"/>
          <w:szCs w:val="28"/>
          <w:lang w:eastAsia="en-US"/>
        </w:rPr>
        <w:t xml:space="preserve">В случае, если в указанных действиях усматриваются признаки административного или уголовного правонарушений, данная информация передаётся в уполномоченный орган по противодействию коррупции. </w:t>
      </w:r>
    </w:p>
    <w:p w:rsidR="00ED164E" w:rsidRDefault="00F830E8" w:rsidP="00F830E8">
      <w:pPr>
        <w:widowControl/>
        <w:kinsoku w:val="0"/>
        <w:overflowPunct w:val="0"/>
        <w:spacing w:before="10"/>
        <w:ind w:firstLine="709"/>
        <w:rPr>
          <w:rFonts w:eastAsiaTheme="minorHAnsi" w:cs="Times New Roman"/>
          <w:iCs w:val="0"/>
          <w:sz w:val="28"/>
          <w:szCs w:val="28"/>
          <w:lang w:eastAsia="en-US"/>
        </w:rPr>
      </w:pPr>
      <w:r w:rsidRPr="00ED164E">
        <w:rPr>
          <w:rFonts w:eastAsiaTheme="minorHAnsi" w:cs="Times New Roman"/>
          <w:b/>
          <w:iCs w:val="0"/>
          <w:sz w:val="28"/>
          <w:szCs w:val="28"/>
          <w:lang w:eastAsia="en-US"/>
        </w:rPr>
        <w:t>Ситуация № 4</w:t>
      </w:r>
      <w:r w:rsidRPr="00F830E8">
        <w:rPr>
          <w:rFonts w:eastAsiaTheme="minorHAnsi" w:cs="Times New Roman"/>
          <w:iCs w:val="0"/>
          <w:sz w:val="28"/>
          <w:szCs w:val="28"/>
          <w:lang w:eastAsia="en-US"/>
        </w:rPr>
        <w:t xml:space="preserve"> </w:t>
      </w:r>
    </w:p>
    <w:p w:rsidR="00ED164E" w:rsidRDefault="00F830E8" w:rsidP="00F830E8">
      <w:pPr>
        <w:widowControl/>
        <w:kinsoku w:val="0"/>
        <w:overflowPunct w:val="0"/>
        <w:spacing w:before="10"/>
        <w:ind w:firstLine="709"/>
        <w:rPr>
          <w:rFonts w:eastAsiaTheme="minorHAnsi" w:cs="Times New Roman"/>
          <w:iCs w:val="0"/>
          <w:sz w:val="28"/>
          <w:szCs w:val="28"/>
          <w:lang w:eastAsia="en-US"/>
        </w:rPr>
      </w:pPr>
      <w:r w:rsidRPr="00F830E8">
        <w:rPr>
          <w:rFonts w:eastAsiaTheme="minorHAnsi" w:cs="Times New Roman"/>
          <w:iCs w:val="0"/>
          <w:sz w:val="28"/>
          <w:szCs w:val="28"/>
          <w:lang w:eastAsia="en-US"/>
        </w:rPr>
        <w:t xml:space="preserve">Лицо принимает или участвует в принятии решения о приемке товаров или оказанных услуг для </w:t>
      </w:r>
      <w:r w:rsidR="00ED164E">
        <w:rPr>
          <w:rFonts w:eastAsiaTheme="minorHAnsi" w:cs="Times New Roman"/>
          <w:iCs w:val="0"/>
          <w:sz w:val="28"/>
          <w:szCs w:val="28"/>
          <w:lang w:eastAsia="en-US"/>
        </w:rPr>
        <w:t>Общества</w:t>
      </w:r>
      <w:r w:rsidRPr="00F830E8">
        <w:rPr>
          <w:rFonts w:eastAsiaTheme="minorHAnsi" w:cs="Times New Roman"/>
          <w:iCs w:val="0"/>
          <w:sz w:val="28"/>
          <w:szCs w:val="28"/>
          <w:lang w:eastAsia="en-US"/>
        </w:rPr>
        <w:t xml:space="preserve">, в котором работает, у родственников и/или иных лиц, с которыми связана личная заинтересованность. </w:t>
      </w:r>
    </w:p>
    <w:p w:rsidR="00ED164E" w:rsidRPr="00ED164E" w:rsidRDefault="00F830E8" w:rsidP="00F830E8">
      <w:pPr>
        <w:widowControl/>
        <w:kinsoku w:val="0"/>
        <w:overflowPunct w:val="0"/>
        <w:spacing w:before="10"/>
        <w:ind w:firstLine="709"/>
        <w:rPr>
          <w:rFonts w:eastAsiaTheme="minorHAnsi" w:cs="Times New Roman"/>
          <w:b/>
          <w:iCs w:val="0"/>
          <w:sz w:val="28"/>
          <w:szCs w:val="28"/>
          <w:lang w:eastAsia="en-US"/>
        </w:rPr>
      </w:pPr>
      <w:r w:rsidRPr="00ED164E">
        <w:rPr>
          <w:rFonts w:eastAsiaTheme="minorHAnsi" w:cs="Times New Roman"/>
          <w:b/>
          <w:iCs w:val="0"/>
          <w:sz w:val="28"/>
          <w:szCs w:val="28"/>
          <w:lang w:eastAsia="en-US"/>
        </w:rPr>
        <w:t xml:space="preserve">Меры предотвращения и урегулирования </w:t>
      </w:r>
    </w:p>
    <w:p w:rsidR="00ED164E" w:rsidRDefault="00F830E8" w:rsidP="00F830E8">
      <w:pPr>
        <w:widowControl/>
        <w:kinsoku w:val="0"/>
        <w:overflowPunct w:val="0"/>
        <w:spacing w:before="10"/>
        <w:ind w:firstLine="709"/>
        <w:rPr>
          <w:rFonts w:eastAsiaTheme="minorHAnsi" w:cs="Times New Roman"/>
          <w:iCs w:val="0"/>
          <w:sz w:val="28"/>
          <w:szCs w:val="28"/>
          <w:lang w:eastAsia="en-US"/>
        </w:rPr>
      </w:pPr>
      <w:r w:rsidRPr="00F830E8">
        <w:rPr>
          <w:rFonts w:eastAsiaTheme="minorHAnsi" w:cs="Times New Roman"/>
          <w:iCs w:val="0"/>
          <w:sz w:val="28"/>
          <w:szCs w:val="28"/>
          <w:lang w:eastAsia="en-US"/>
        </w:rPr>
        <w:t xml:space="preserve">Лицу следует уведомить о наличии личной заинтересованности непосредственного руководителя в письменной форме. При этом следует отказаться от участия в принятии товаров или оказанных услуг и подписании соответствующих документов. </w:t>
      </w:r>
    </w:p>
    <w:p w:rsidR="00F830E8" w:rsidRPr="00F830E8" w:rsidRDefault="00F830E8" w:rsidP="00F830E8">
      <w:pPr>
        <w:widowControl/>
        <w:kinsoku w:val="0"/>
        <w:overflowPunct w:val="0"/>
        <w:spacing w:before="10"/>
        <w:ind w:firstLine="709"/>
        <w:rPr>
          <w:rFonts w:eastAsiaTheme="minorHAnsi" w:cs="Times New Roman"/>
          <w:iCs w:val="0"/>
          <w:sz w:val="28"/>
          <w:szCs w:val="28"/>
          <w:lang w:eastAsia="en-US"/>
        </w:rPr>
      </w:pPr>
      <w:r w:rsidRPr="00F830E8">
        <w:rPr>
          <w:rFonts w:eastAsiaTheme="minorHAnsi" w:cs="Times New Roman"/>
          <w:iCs w:val="0"/>
          <w:sz w:val="28"/>
          <w:szCs w:val="28"/>
          <w:lang w:eastAsia="en-US"/>
        </w:rPr>
        <w:t>Руководителю рекомендуется отстранить лицо от приемки товаров или оказанных услуг у родственников и/или иных лиц, с которыми связана личная заинтересованность.</w:t>
      </w:r>
    </w:p>
    <w:p w:rsidR="00ED164E" w:rsidRDefault="00F830E8" w:rsidP="00F830E8">
      <w:pPr>
        <w:widowControl/>
        <w:kinsoku w:val="0"/>
        <w:overflowPunct w:val="0"/>
        <w:spacing w:before="10"/>
        <w:ind w:firstLine="709"/>
        <w:rPr>
          <w:rFonts w:eastAsiaTheme="minorHAnsi" w:cs="Times New Roman"/>
          <w:iCs w:val="0"/>
          <w:sz w:val="28"/>
          <w:szCs w:val="28"/>
          <w:lang w:eastAsia="en-US"/>
        </w:rPr>
      </w:pPr>
      <w:r w:rsidRPr="00F830E8">
        <w:rPr>
          <w:rFonts w:eastAsiaTheme="minorHAnsi" w:cs="Times New Roman"/>
          <w:iCs w:val="0"/>
          <w:sz w:val="28"/>
          <w:szCs w:val="28"/>
          <w:lang w:eastAsia="en-US"/>
        </w:rPr>
        <w:t xml:space="preserve">В случае, если в указанных действиях усматриваются признаки административного или уголовного правонарушений, данная информация передаётся в уполномоченный орган по противодействию коррупции. </w:t>
      </w:r>
    </w:p>
    <w:p w:rsidR="00ED164E" w:rsidRDefault="00F830E8" w:rsidP="00F830E8">
      <w:pPr>
        <w:widowControl/>
        <w:kinsoku w:val="0"/>
        <w:overflowPunct w:val="0"/>
        <w:spacing w:before="10"/>
        <w:ind w:firstLine="709"/>
        <w:rPr>
          <w:rFonts w:eastAsiaTheme="minorHAnsi" w:cs="Times New Roman"/>
          <w:iCs w:val="0"/>
          <w:sz w:val="28"/>
          <w:szCs w:val="28"/>
          <w:lang w:eastAsia="en-US"/>
        </w:rPr>
      </w:pPr>
      <w:r w:rsidRPr="00ED164E">
        <w:rPr>
          <w:rFonts w:eastAsiaTheme="minorHAnsi" w:cs="Times New Roman"/>
          <w:b/>
          <w:iCs w:val="0"/>
          <w:sz w:val="28"/>
          <w:szCs w:val="28"/>
          <w:lang w:eastAsia="en-US"/>
        </w:rPr>
        <w:t>Ситуация № 5</w:t>
      </w:r>
      <w:r w:rsidRPr="00F830E8">
        <w:rPr>
          <w:rFonts w:eastAsiaTheme="minorHAnsi" w:cs="Times New Roman"/>
          <w:iCs w:val="0"/>
          <w:sz w:val="28"/>
          <w:szCs w:val="28"/>
          <w:lang w:eastAsia="en-US"/>
        </w:rPr>
        <w:t xml:space="preserve"> </w:t>
      </w:r>
    </w:p>
    <w:p w:rsidR="00ED164E" w:rsidRDefault="00F830E8" w:rsidP="00F830E8">
      <w:pPr>
        <w:widowControl/>
        <w:kinsoku w:val="0"/>
        <w:overflowPunct w:val="0"/>
        <w:spacing w:before="10"/>
        <w:ind w:firstLine="709"/>
        <w:rPr>
          <w:rFonts w:eastAsiaTheme="minorHAnsi" w:cs="Times New Roman"/>
          <w:iCs w:val="0"/>
          <w:sz w:val="28"/>
          <w:szCs w:val="28"/>
          <w:lang w:eastAsia="en-US"/>
        </w:rPr>
      </w:pPr>
      <w:r w:rsidRPr="00F830E8">
        <w:rPr>
          <w:rFonts w:eastAsiaTheme="minorHAnsi" w:cs="Times New Roman"/>
          <w:iCs w:val="0"/>
          <w:sz w:val="28"/>
          <w:szCs w:val="28"/>
          <w:lang w:eastAsia="en-US"/>
        </w:rPr>
        <w:t xml:space="preserve">Лицо использует информацию, полученную в ходе исполнения служебных обязанностей и временно недоступную широкой общественности, для получения конкурентных преимуществ при совершении коммерческих и иных операций. </w:t>
      </w:r>
    </w:p>
    <w:p w:rsidR="00ED164E" w:rsidRPr="00ED164E" w:rsidRDefault="00F830E8" w:rsidP="00F830E8">
      <w:pPr>
        <w:widowControl/>
        <w:kinsoku w:val="0"/>
        <w:overflowPunct w:val="0"/>
        <w:spacing w:before="10"/>
        <w:ind w:firstLine="709"/>
        <w:rPr>
          <w:rFonts w:eastAsiaTheme="minorHAnsi" w:cs="Times New Roman"/>
          <w:b/>
          <w:iCs w:val="0"/>
          <w:sz w:val="28"/>
          <w:szCs w:val="28"/>
          <w:lang w:eastAsia="en-US"/>
        </w:rPr>
      </w:pPr>
      <w:r w:rsidRPr="00ED164E">
        <w:rPr>
          <w:rFonts w:eastAsiaTheme="minorHAnsi" w:cs="Times New Roman"/>
          <w:b/>
          <w:iCs w:val="0"/>
          <w:sz w:val="28"/>
          <w:szCs w:val="28"/>
          <w:lang w:eastAsia="en-US"/>
        </w:rPr>
        <w:t xml:space="preserve">Меры предотвращения и урегулирования </w:t>
      </w:r>
    </w:p>
    <w:p w:rsidR="00ED164E" w:rsidRDefault="00F830E8" w:rsidP="00F830E8">
      <w:pPr>
        <w:widowControl/>
        <w:kinsoku w:val="0"/>
        <w:overflowPunct w:val="0"/>
        <w:spacing w:before="10"/>
        <w:ind w:firstLine="709"/>
        <w:rPr>
          <w:rFonts w:eastAsiaTheme="minorHAnsi" w:cs="Times New Roman"/>
          <w:iCs w:val="0"/>
          <w:sz w:val="28"/>
          <w:szCs w:val="28"/>
          <w:lang w:eastAsia="en-US"/>
        </w:rPr>
      </w:pPr>
      <w:r w:rsidRPr="00F830E8">
        <w:rPr>
          <w:rFonts w:eastAsiaTheme="minorHAnsi" w:cs="Times New Roman"/>
          <w:iCs w:val="0"/>
          <w:sz w:val="28"/>
          <w:szCs w:val="28"/>
          <w:lang w:eastAsia="en-US"/>
        </w:rPr>
        <w:t xml:space="preserve">Лицам запрещается разглашать или использовать в неслужебных целях, сведения, ставшие им известными в связи с исполнением должностных обязанностей. </w:t>
      </w:r>
    </w:p>
    <w:p w:rsidR="00ED164E" w:rsidRDefault="00F830E8" w:rsidP="00F830E8">
      <w:pPr>
        <w:widowControl/>
        <w:kinsoku w:val="0"/>
        <w:overflowPunct w:val="0"/>
        <w:spacing w:before="10"/>
        <w:ind w:firstLine="709"/>
        <w:rPr>
          <w:rFonts w:eastAsiaTheme="minorHAnsi" w:cs="Times New Roman"/>
          <w:iCs w:val="0"/>
          <w:sz w:val="28"/>
          <w:szCs w:val="28"/>
          <w:lang w:eastAsia="en-US"/>
        </w:rPr>
      </w:pPr>
      <w:r w:rsidRPr="00F830E8">
        <w:rPr>
          <w:rFonts w:eastAsiaTheme="minorHAnsi" w:cs="Times New Roman"/>
          <w:iCs w:val="0"/>
          <w:sz w:val="28"/>
          <w:szCs w:val="28"/>
          <w:lang w:eastAsia="en-US"/>
        </w:rPr>
        <w:lastRenderedPageBreak/>
        <w:t xml:space="preserve">Указанный запрет распространяется в том числе и на использование неконфиденциальной информации, которая лишь временно недоступна широкой общественности (например, о начале </w:t>
      </w:r>
      <w:r w:rsidR="00ED164E">
        <w:rPr>
          <w:rFonts w:eastAsiaTheme="minorHAnsi" w:cs="Times New Roman"/>
          <w:iCs w:val="0"/>
          <w:sz w:val="28"/>
          <w:szCs w:val="28"/>
          <w:lang w:eastAsia="en-US"/>
        </w:rPr>
        <w:t xml:space="preserve">новой акции или ввода оборудования </w:t>
      </w:r>
      <w:r w:rsidRPr="00F830E8">
        <w:rPr>
          <w:rFonts w:eastAsiaTheme="minorHAnsi" w:cs="Times New Roman"/>
          <w:iCs w:val="0"/>
          <w:sz w:val="28"/>
          <w:szCs w:val="28"/>
          <w:lang w:eastAsia="en-US"/>
        </w:rPr>
        <w:t xml:space="preserve">или реализации иного имущества). </w:t>
      </w:r>
    </w:p>
    <w:p w:rsidR="00ED164E" w:rsidRDefault="00F830E8" w:rsidP="00F830E8">
      <w:pPr>
        <w:widowControl/>
        <w:kinsoku w:val="0"/>
        <w:overflowPunct w:val="0"/>
        <w:spacing w:before="10"/>
        <w:ind w:firstLine="709"/>
        <w:rPr>
          <w:rFonts w:eastAsiaTheme="minorHAnsi" w:cs="Times New Roman"/>
          <w:iCs w:val="0"/>
          <w:sz w:val="28"/>
          <w:szCs w:val="28"/>
          <w:lang w:eastAsia="en-US"/>
        </w:rPr>
      </w:pPr>
      <w:r w:rsidRPr="00F830E8">
        <w:rPr>
          <w:rFonts w:eastAsiaTheme="minorHAnsi" w:cs="Times New Roman"/>
          <w:iCs w:val="0"/>
          <w:sz w:val="28"/>
          <w:szCs w:val="28"/>
          <w:lang w:eastAsia="en-US"/>
        </w:rPr>
        <w:t xml:space="preserve">В связи с чем, лицам следует воздерживаться от использования в личных целях сведений, ставших ему известными в ходе исполнения служебных обязанностей. </w:t>
      </w:r>
    </w:p>
    <w:p w:rsidR="00ED164E" w:rsidRDefault="00F830E8" w:rsidP="00F830E8">
      <w:pPr>
        <w:widowControl/>
        <w:kinsoku w:val="0"/>
        <w:overflowPunct w:val="0"/>
        <w:spacing w:before="10"/>
        <w:ind w:firstLine="709"/>
        <w:rPr>
          <w:rFonts w:eastAsiaTheme="minorHAnsi" w:cs="Times New Roman"/>
          <w:iCs w:val="0"/>
          <w:sz w:val="28"/>
          <w:szCs w:val="28"/>
          <w:lang w:eastAsia="en-US"/>
        </w:rPr>
      </w:pPr>
      <w:r w:rsidRPr="00F830E8">
        <w:rPr>
          <w:rFonts w:eastAsiaTheme="minorHAnsi" w:cs="Times New Roman"/>
          <w:iCs w:val="0"/>
          <w:sz w:val="28"/>
          <w:szCs w:val="28"/>
          <w:lang w:eastAsia="en-US"/>
        </w:rPr>
        <w:t xml:space="preserve">В случае нарушения данного запрета, в отношении лица, использовавшем информацию в личных целях принимаются меры дисциплинарного характера. </w:t>
      </w:r>
    </w:p>
    <w:p w:rsidR="00ED164E" w:rsidRDefault="00F830E8" w:rsidP="00F830E8">
      <w:pPr>
        <w:widowControl/>
        <w:kinsoku w:val="0"/>
        <w:overflowPunct w:val="0"/>
        <w:spacing w:before="10"/>
        <w:ind w:firstLine="709"/>
        <w:rPr>
          <w:rFonts w:eastAsiaTheme="minorHAnsi" w:cs="Times New Roman"/>
          <w:iCs w:val="0"/>
          <w:sz w:val="28"/>
          <w:szCs w:val="28"/>
          <w:lang w:eastAsia="en-US"/>
        </w:rPr>
      </w:pPr>
      <w:r w:rsidRPr="00F830E8">
        <w:rPr>
          <w:rFonts w:eastAsiaTheme="minorHAnsi" w:cs="Times New Roman"/>
          <w:iCs w:val="0"/>
          <w:sz w:val="28"/>
          <w:szCs w:val="28"/>
          <w:lang w:eastAsia="en-US"/>
        </w:rPr>
        <w:t xml:space="preserve">Если в указанных действиях усматриваются признаки административного или уголовного правонарушений, данная информация передаётся в соответствующий уполномоченный орган. </w:t>
      </w:r>
    </w:p>
    <w:p w:rsidR="00ED164E" w:rsidRDefault="00F830E8" w:rsidP="00F830E8">
      <w:pPr>
        <w:widowControl/>
        <w:kinsoku w:val="0"/>
        <w:overflowPunct w:val="0"/>
        <w:spacing w:before="10"/>
        <w:ind w:firstLine="709"/>
        <w:rPr>
          <w:rFonts w:eastAsiaTheme="minorHAnsi" w:cs="Times New Roman"/>
          <w:iCs w:val="0"/>
          <w:sz w:val="28"/>
          <w:szCs w:val="28"/>
          <w:lang w:eastAsia="en-US"/>
        </w:rPr>
      </w:pPr>
      <w:r w:rsidRPr="00ED164E">
        <w:rPr>
          <w:rFonts w:eastAsiaTheme="minorHAnsi" w:cs="Times New Roman"/>
          <w:b/>
          <w:iCs w:val="0"/>
          <w:sz w:val="28"/>
          <w:szCs w:val="28"/>
          <w:lang w:eastAsia="en-US"/>
        </w:rPr>
        <w:t>Ситуация № 6</w:t>
      </w:r>
      <w:r w:rsidRPr="00F830E8">
        <w:rPr>
          <w:rFonts w:eastAsiaTheme="minorHAnsi" w:cs="Times New Roman"/>
          <w:iCs w:val="0"/>
          <w:sz w:val="28"/>
          <w:szCs w:val="28"/>
          <w:lang w:eastAsia="en-US"/>
        </w:rPr>
        <w:t xml:space="preserve"> </w:t>
      </w:r>
    </w:p>
    <w:p w:rsidR="00ED164E" w:rsidRDefault="00F830E8" w:rsidP="00F830E8">
      <w:pPr>
        <w:widowControl/>
        <w:kinsoku w:val="0"/>
        <w:overflowPunct w:val="0"/>
        <w:spacing w:before="10"/>
        <w:ind w:firstLine="709"/>
        <w:rPr>
          <w:rFonts w:eastAsiaTheme="minorHAnsi" w:cs="Times New Roman"/>
          <w:iCs w:val="0"/>
          <w:sz w:val="28"/>
          <w:szCs w:val="28"/>
          <w:lang w:eastAsia="en-US"/>
        </w:rPr>
      </w:pPr>
      <w:r w:rsidRPr="00F830E8">
        <w:rPr>
          <w:rFonts w:eastAsiaTheme="minorHAnsi" w:cs="Times New Roman"/>
          <w:iCs w:val="0"/>
          <w:sz w:val="28"/>
          <w:szCs w:val="28"/>
          <w:lang w:eastAsia="en-US"/>
        </w:rPr>
        <w:t xml:space="preserve">Лицо планирует или проводит проверку </w:t>
      </w:r>
      <w:r w:rsidR="00ED164E">
        <w:rPr>
          <w:rFonts w:eastAsiaTheme="minorHAnsi" w:cs="Times New Roman"/>
          <w:iCs w:val="0"/>
          <w:sz w:val="28"/>
          <w:szCs w:val="28"/>
          <w:lang w:eastAsia="en-US"/>
        </w:rPr>
        <w:t xml:space="preserve">структурного подразделения или филиала или </w:t>
      </w:r>
      <w:r w:rsidRPr="00F830E8">
        <w:rPr>
          <w:rFonts w:eastAsiaTheme="minorHAnsi" w:cs="Times New Roman"/>
          <w:iCs w:val="0"/>
          <w:sz w:val="28"/>
          <w:szCs w:val="28"/>
          <w:lang w:eastAsia="en-US"/>
        </w:rPr>
        <w:t>организаци</w:t>
      </w:r>
      <w:r w:rsidR="00ED164E">
        <w:rPr>
          <w:rFonts w:eastAsiaTheme="minorHAnsi" w:cs="Times New Roman"/>
          <w:iCs w:val="0"/>
          <w:sz w:val="28"/>
          <w:szCs w:val="28"/>
          <w:lang w:eastAsia="en-US"/>
        </w:rPr>
        <w:t>и</w:t>
      </w:r>
      <w:r w:rsidRPr="00F830E8">
        <w:rPr>
          <w:rFonts w:eastAsiaTheme="minorHAnsi" w:cs="Times New Roman"/>
          <w:iCs w:val="0"/>
          <w:sz w:val="28"/>
          <w:szCs w:val="28"/>
          <w:lang w:eastAsia="en-US"/>
        </w:rPr>
        <w:t xml:space="preserve">, в которой работают его родственники и/или иные лица, с которыми связана личная заинтересованность. </w:t>
      </w:r>
    </w:p>
    <w:p w:rsidR="00ED164E" w:rsidRPr="00ED164E" w:rsidRDefault="00F830E8" w:rsidP="00F830E8">
      <w:pPr>
        <w:widowControl/>
        <w:kinsoku w:val="0"/>
        <w:overflowPunct w:val="0"/>
        <w:spacing w:before="10"/>
        <w:ind w:firstLine="709"/>
        <w:rPr>
          <w:rFonts w:eastAsiaTheme="minorHAnsi" w:cs="Times New Roman"/>
          <w:b/>
          <w:iCs w:val="0"/>
          <w:sz w:val="28"/>
          <w:szCs w:val="28"/>
          <w:lang w:eastAsia="en-US"/>
        </w:rPr>
      </w:pPr>
      <w:r w:rsidRPr="00ED164E">
        <w:rPr>
          <w:rFonts w:eastAsiaTheme="minorHAnsi" w:cs="Times New Roman"/>
          <w:b/>
          <w:iCs w:val="0"/>
          <w:sz w:val="28"/>
          <w:szCs w:val="28"/>
          <w:lang w:eastAsia="en-US"/>
        </w:rPr>
        <w:t xml:space="preserve">Меры предотвращения и урегулирования </w:t>
      </w:r>
    </w:p>
    <w:p w:rsidR="00ED164E" w:rsidRDefault="00F830E8" w:rsidP="00F830E8">
      <w:pPr>
        <w:widowControl/>
        <w:kinsoku w:val="0"/>
        <w:overflowPunct w:val="0"/>
        <w:spacing w:before="10"/>
        <w:ind w:firstLine="709"/>
        <w:rPr>
          <w:rFonts w:eastAsiaTheme="minorHAnsi" w:cs="Times New Roman"/>
          <w:iCs w:val="0"/>
          <w:sz w:val="28"/>
          <w:szCs w:val="28"/>
          <w:lang w:eastAsia="en-US"/>
        </w:rPr>
      </w:pPr>
      <w:r w:rsidRPr="00F830E8">
        <w:rPr>
          <w:rFonts w:eastAsiaTheme="minorHAnsi" w:cs="Times New Roman"/>
          <w:iCs w:val="0"/>
          <w:sz w:val="28"/>
          <w:szCs w:val="28"/>
          <w:lang w:eastAsia="en-US"/>
        </w:rPr>
        <w:t xml:space="preserve">Лицам следует уведомить о наличии личной заинтересованности непосредственного руководителя в письменной форме. Последнему следует отстранить лицо от проведения проверки в указанной </w:t>
      </w:r>
      <w:r w:rsidR="00ED164E">
        <w:rPr>
          <w:rFonts w:eastAsiaTheme="minorHAnsi" w:cs="Times New Roman"/>
          <w:iCs w:val="0"/>
          <w:sz w:val="28"/>
          <w:szCs w:val="28"/>
          <w:lang w:eastAsia="en-US"/>
        </w:rPr>
        <w:t xml:space="preserve">структурном подразделении или филиале или </w:t>
      </w:r>
      <w:r w:rsidRPr="00F830E8">
        <w:rPr>
          <w:rFonts w:eastAsiaTheme="minorHAnsi" w:cs="Times New Roman"/>
          <w:iCs w:val="0"/>
          <w:sz w:val="28"/>
          <w:szCs w:val="28"/>
          <w:lang w:eastAsia="en-US"/>
        </w:rPr>
        <w:t xml:space="preserve">организации. </w:t>
      </w:r>
    </w:p>
    <w:p w:rsidR="00ED164E" w:rsidRDefault="00F830E8" w:rsidP="00F830E8">
      <w:pPr>
        <w:widowControl/>
        <w:kinsoku w:val="0"/>
        <w:overflowPunct w:val="0"/>
        <w:spacing w:before="10"/>
        <w:ind w:firstLine="709"/>
        <w:rPr>
          <w:rFonts w:eastAsiaTheme="minorHAnsi" w:cs="Times New Roman"/>
          <w:iCs w:val="0"/>
          <w:sz w:val="28"/>
          <w:szCs w:val="28"/>
          <w:lang w:eastAsia="en-US"/>
        </w:rPr>
      </w:pPr>
      <w:r w:rsidRPr="00F830E8">
        <w:rPr>
          <w:rFonts w:eastAsiaTheme="minorHAnsi" w:cs="Times New Roman"/>
          <w:iCs w:val="0"/>
          <w:sz w:val="28"/>
          <w:szCs w:val="28"/>
          <w:lang w:eastAsia="en-US"/>
        </w:rPr>
        <w:t xml:space="preserve">В случае если лицо, подготовило проект документов по итогам проверки, они подлежат тщательному изучению и анализу на предмет выявления конфликта интересов. </w:t>
      </w:r>
    </w:p>
    <w:p w:rsidR="00ED164E" w:rsidRDefault="00F830E8" w:rsidP="00F830E8">
      <w:pPr>
        <w:widowControl/>
        <w:kinsoku w:val="0"/>
        <w:overflowPunct w:val="0"/>
        <w:spacing w:before="10"/>
        <w:ind w:firstLine="709"/>
        <w:rPr>
          <w:rFonts w:eastAsiaTheme="minorHAnsi" w:cs="Times New Roman"/>
          <w:iCs w:val="0"/>
          <w:sz w:val="28"/>
          <w:szCs w:val="28"/>
          <w:lang w:eastAsia="en-US"/>
        </w:rPr>
      </w:pPr>
      <w:r w:rsidRPr="00F830E8">
        <w:rPr>
          <w:rFonts w:eastAsiaTheme="minorHAnsi" w:cs="Times New Roman"/>
          <w:iCs w:val="0"/>
          <w:sz w:val="28"/>
          <w:szCs w:val="28"/>
          <w:lang w:eastAsia="en-US"/>
        </w:rPr>
        <w:t xml:space="preserve">В случае, если в указанных действиях усматриваются признаки административного или уголовного правонарушений, данная информация передаётся в уполномоченный орган по противодействию коррупции. </w:t>
      </w:r>
    </w:p>
    <w:p w:rsidR="00ED164E" w:rsidRDefault="00F830E8" w:rsidP="00F830E8">
      <w:pPr>
        <w:widowControl/>
        <w:kinsoku w:val="0"/>
        <w:overflowPunct w:val="0"/>
        <w:spacing w:before="10"/>
        <w:ind w:firstLine="709"/>
        <w:rPr>
          <w:rFonts w:eastAsiaTheme="minorHAnsi" w:cs="Times New Roman"/>
          <w:iCs w:val="0"/>
          <w:sz w:val="28"/>
          <w:szCs w:val="28"/>
          <w:lang w:eastAsia="en-US"/>
        </w:rPr>
      </w:pPr>
      <w:r w:rsidRPr="00ED164E">
        <w:rPr>
          <w:rFonts w:eastAsiaTheme="minorHAnsi" w:cs="Times New Roman"/>
          <w:b/>
          <w:iCs w:val="0"/>
          <w:sz w:val="28"/>
          <w:szCs w:val="28"/>
          <w:lang w:eastAsia="en-US"/>
        </w:rPr>
        <w:t>Ситуация № 7</w:t>
      </w:r>
      <w:r w:rsidRPr="00F830E8">
        <w:rPr>
          <w:rFonts w:eastAsiaTheme="minorHAnsi" w:cs="Times New Roman"/>
          <w:iCs w:val="0"/>
          <w:sz w:val="28"/>
          <w:szCs w:val="28"/>
          <w:lang w:eastAsia="en-US"/>
        </w:rPr>
        <w:t xml:space="preserve"> </w:t>
      </w:r>
    </w:p>
    <w:p w:rsidR="00ED164E" w:rsidRDefault="00F830E8" w:rsidP="00F830E8">
      <w:pPr>
        <w:widowControl/>
        <w:kinsoku w:val="0"/>
        <w:overflowPunct w:val="0"/>
        <w:spacing w:before="10"/>
        <w:ind w:firstLine="709"/>
        <w:rPr>
          <w:rFonts w:eastAsiaTheme="minorHAnsi" w:cs="Times New Roman"/>
          <w:iCs w:val="0"/>
          <w:sz w:val="28"/>
          <w:szCs w:val="28"/>
          <w:lang w:eastAsia="en-US"/>
        </w:rPr>
      </w:pPr>
      <w:r w:rsidRPr="00F830E8">
        <w:rPr>
          <w:rFonts w:eastAsiaTheme="minorHAnsi" w:cs="Times New Roman"/>
          <w:iCs w:val="0"/>
          <w:sz w:val="28"/>
          <w:szCs w:val="28"/>
          <w:lang w:eastAsia="en-US"/>
        </w:rPr>
        <w:t xml:space="preserve">Лицо привлечено к проведению служебного расследования в отношении работника, с которым имеет конфликт интересов или же личную заинтересованность в результатах служебного расследования. </w:t>
      </w:r>
    </w:p>
    <w:p w:rsidR="00F830E8" w:rsidRPr="00ED164E" w:rsidRDefault="00F830E8" w:rsidP="00F830E8">
      <w:pPr>
        <w:widowControl/>
        <w:kinsoku w:val="0"/>
        <w:overflowPunct w:val="0"/>
        <w:spacing w:before="10"/>
        <w:ind w:firstLine="709"/>
        <w:rPr>
          <w:rFonts w:eastAsiaTheme="minorHAnsi" w:cs="Times New Roman"/>
          <w:b/>
          <w:iCs w:val="0"/>
          <w:sz w:val="28"/>
          <w:szCs w:val="28"/>
          <w:lang w:eastAsia="en-US"/>
        </w:rPr>
      </w:pPr>
      <w:r w:rsidRPr="00ED164E">
        <w:rPr>
          <w:rFonts w:eastAsiaTheme="minorHAnsi" w:cs="Times New Roman"/>
          <w:b/>
          <w:iCs w:val="0"/>
          <w:sz w:val="28"/>
          <w:szCs w:val="28"/>
          <w:lang w:eastAsia="en-US"/>
        </w:rPr>
        <w:t>Меры предотвращения и урегулирования</w:t>
      </w:r>
    </w:p>
    <w:p w:rsidR="00ED164E" w:rsidRDefault="00F830E8" w:rsidP="00F830E8">
      <w:pPr>
        <w:widowControl/>
        <w:kinsoku w:val="0"/>
        <w:overflowPunct w:val="0"/>
        <w:spacing w:before="10"/>
        <w:ind w:firstLine="709"/>
        <w:rPr>
          <w:rFonts w:eastAsiaTheme="minorHAnsi" w:cs="Times New Roman"/>
          <w:iCs w:val="0"/>
          <w:sz w:val="28"/>
          <w:szCs w:val="28"/>
          <w:lang w:eastAsia="en-US"/>
        </w:rPr>
      </w:pPr>
      <w:r w:rsidRPr="00F830E8">
        <w:rPr>
          <w:rFonts w:eastAsiaTheme="minorHAnsi" w:cs="Times New Roman"/>
          <w:iCs w:val="0"/>
          <w:sz w:val="28"/>
          <w:szCs w:val="28"/>
          <w:lang w:eastAsia="en-US"/>
        </w:rPr>
        <w:t xml:space="preserve">Лицам следует уведомить о наличии личной заинтересованности сотрудника, который проводит служебное расследование в письменной форме и следует отстраниться от его проведения. </w:t>
      </w:r>
    </w:p>
    <w:p w:rsidR="00ED164E" w:rsidRDefault="00F830E8" w:rsidP="00F830E8">
      <w:pPr>
        <w:widowControl/>
        <w:kinsoku w:val="0"/>
        <w:overflowPunct w:val="0"/>
        <w:spacing w:before="10"/>
        <w:ind w:firstLine="709"/>
        <w:rPr>
          <w:rFonts w:eastAsiaTheme="minorHAnsi" w:cs="Times New Roman"/>
          <w:iCs w:val="0"/>
          <w:sz w:val="28"/>
          <w:szCs w:val="28"/>
          <w:lang w:eastAsia="en-US"/>
        </w:rPr>
      </w:pPr>
      <w:r w:rsidRPr="00F830E8">
        <w:rPr>
          <w:rFonts w:eastAsiaTheme="minorHAnsi" w:cs="Times New Roman"/>
          <w:iCs w:val="0"/>
          <w:sz w:val="28"/>
          <w:szCs w:val="28"/>
          <w:lang w:eastAsia="en-US"/>
        </w:rPr>
        <w:t xml:space="preserve">В случае если лицо, подготовило проект документов по итогам служебного расследования, они подлежат тщательному изучению и анализу на предмет выявления конфликта интересов. </w:t>
      </w:r>
    </w:p>
    <w:p w:rsidR="00E90ADD" w:rsidRDefault="00F830E8" w:rsidP="00F830E8">
      <w:pPr>
        <w:widowControl/>
        <w:kinsoku w:val="0"/>
        <w:overflowPunct w:val="0"/>
        <w:spacing w:before="10"/>
        <w:ind w:firstLine="709"/>
        <w:rPr>
          <w:rFonts w:eastAsiaTheme="minorHAnsi" w:cs="Times New Roman"/>
          <w:iCs w:val="0"/>
          <w:sz w:val="28"/>
          <w:szCs w:val="28"/>
          <w:lang w:eastAsia="en-US"/>
        </w:rPr>
      </w:pPr>
      <w:r w:rsidRPr="00F830E8">
        <w:rPr>
          <w:rFonts w:eastAsiaTheme="minorHAnsi" w:cs="Times New Roman"/>
          <w:iCs w:val="0"/>
          <w:sz w:val="28"/>
          <w:szCs w:val="28"/>
          <w:lang w:eastAsia="en-US"/>
        </w:rPr>
        <w:t>В случае, если в указанных действиях усматриваются признаки административного или уголовного правонарушений, данная информация передаётся в уполномоченный орган по противодействию коррупции.</w:t>
      </w:r>
    </w:p>
    <w:p w:rsidR="00B22E43" w:rsidRDefault="00B22E43" w:rsidP="00F830E8">
      <w:pPr>
        <w:widowControl/>
        <w:kinsoku w:val="0"/>
        <w:overflowPunct w:val="0"/>
        <w:spacing w:before="10"/>
        <w:ind w:firstLine="709"/>
        <w:rPr>
          <w:rFonts w:eastAsiaTheme="minorHAnsi" w:cs="Times New Roman"/>
          <w:iCs w:val="0"/>
          <w:sz w:val="28"/>
          <w:szCs w:val="28"/>
          <w:lang w:eastAsia="en-US"/>
        </w:rPr>
      </w:pPr>
    </w:p>
    <w:p w:rsidR="00B22E43" w:rsidRDefault="00B22E43" w:rsidP="00F830E8">
      <w:pPr>
        <w:widowControl/>
        <w:kinsoku w:val="0"/>
        <w:overflowPunct w:val="0"/>
        <w:spacing w:before="10"/>
        <w:ind w:firstLine="709"/>
        <w:rPr>
          <w:rFonts w:eastAsiaTheme="minorHAnsi" w:cs="Times New Roman"/>
          <w:iCs w:val="0"/>
          <w:sz w:val="28"/>
          <w:szCs w:val="28"/>
          <w:lang w:eastAsia="en-US"/>
        </w:rPr>
      </w:pPr>
    </w:p>
    <w:p w:rsidR="00B22E43" w:rsidRDefault="00B22E43" w:rsidP="00F830E8">
      <w:pPr>
        <w:widowControl/>
        <w:kinsoku w:val="0"/>
        <w:overflowPunct w:val="0"/>
        <w:spacing w:before="10"/>
        <w:ind w:firstLine="709"/>
        <w:rPr>
          <w:rFonts w:eastAsiaTheme="minorHAnsi" w:cs="Times New Roman"/>
          <w:iCs w:val="0"/>
          <w:sz w:val="28"/>
          <w:szCs w:val="28"/>
          <w:lang w:eastAsia="en-US"/>
        </w:rPr>
      </w:pPr>
    </w:p>
    <w:p w:rsidR="00B22E43" w:rsidRPr="00E04E0B" w:rsidRDefault="00B22E43" w:rsidP="00E04E0B">
      <w:pPr>
        <w:widowControl/>
        <w:tabs>
          <w:tab w:val="left" w:pos="9495"/>
        </w:tabs>
        <w:kinsoku w:val="0"/>
        <w:overflowPunct w:val="0"/>
        <w:spacing w:before="10"/>
        <w:ind w:left="4536"/>
        <w:jc w:val="right"/>
        <w:rPr>
          <w:b/>
          <w:sz w:val="28"/>
          <w:szCs w:val="28"/>
        </w:rPr>
      </w:pPr>
      <w:r w:rsidRPr="00E04E0B">
        <w:rPr>
          <w:b/>
          <w:sz w:val="28"/>
          <w:szCs w:val="28"/>
        </w:rPr>
        <w:lastRenderedPageBreak/>
        <w:t>Приложение 2</w:t>
      </w:r>
    </w:p>
    <w:p w:rsidR="00B22E43" w:rsidRDefault="00B22E43" w:rsidP="00B22E43">
      <w:pPr>
        <w:widowControl/>
        <w:spacing w:before="0"/>
        <w:ind w:firstLine="708"/>
        <w:jc w:val="right"/>
        <w:rPr>
          <w:sz w:val="28"/>
          <w:szCs w:val="28"/>
        </w:rPr>
      </w:pPr>
    </w:p>
    <w:p w:rsidR="00B22E43" w:rsidRDefault="00B22E43" w:rsidP="00B22E43">
      <w:pPr>
        <w:widowControl/>
        <w:spacing w:before="0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Карта рисков</w:t>
      </w:r>
    </w:p>
    <w:p w:rsidR="00B22E43" w:rsidRDefault="00B22E43" w:rsidP="00B22E43">
      <w:pPr>
        <w:widowControl/>
        <w:spacing w:before="0"/>
        <w:ind w:firstLine="708"/>
        <w:jc w:val="center"/>
        <w:rPr>
          <w:b/>
          <w:sz w:val="28"/>
          <w:szCs w:val="28"/>
        </w:rPr>
      </w:pPr>
    </w:p>
    <w:p w:rsidR="00B22E43" w:rsidRPr="00E90ADD" w:rsidRDefault="00B22E43" w:rsidP="00B22E43">
      <w:pPr>
        <w:widowControl/>
        <w:kinsoku w:val="0"/>
        <w:overflowPunct w:val="0"/>
        <w:spacing w:before="10"/>
        <w:ind w:firstLine="709"/>
        <w:rPr>
          <w:rFonts w:eastAsiaTheme="minorHAnsi" w:cs="Times New Roman"/>
          <w:iCs w:val="0"/>
          <w:sz w:val="28"/>
          <w:szCs w:val="28"/>
          <w:lang w:eastAsia="en-US"/>
        </w:rPr>
      </w:pPr>
      <w:r w:rsidRPr="00E90ADD">
        <w:rPr>
          <w:rFonts w:eastAsiaTheme="minorHAnsi" w:cs="Times New Roman"/>
          <w:iCs w:val="0"/>
          <w:sz w:val="28"/>
          <w:szCs w:val="28"/>
          <w:lang w:eastAsia="en-US"/>
        </w:rPr>
        <w:t>Карта рисков представляет собой графическое изображение подверженности объекта анализа выявленным коррупционным рискам.</w:t>
      </w:r>
    </w:p>
    <w:p w:rsidR="00B22E43" w:rsidRPr="00E90ADD" w:rsidRDefault="00B22E43" w:rsidP="00B22E43">
      <w:pPr>
        <w:widowControl/>
        <w:kinsoku w:val="0"/>
        <w:overflowPunct w:val="0"/>
        <w:spacing w:before="10"/>
        <w:ind w:firstLine="709"/>
        <w:rPr>
          <w:rFonts w:eastAsiaTheme="minorHAnsi" w:cs="Times New Roman"/>
          <w:iCs w:val="0"/>
          <w:sz w:val="28"/>
          <w:szCs w:val="28"/>
          <w:lang w:eastAsia="en-US"/>
        </w:rPr>
      </w:pPr>
      <w:r w:rsidRPr="00E90ADD">
        <w:rPr>
          <w:rFonts w:eastAsiaTheme="minorHAnsi" w:cs="Times New Roman"/>
          <w:iCs w:val="0"/>
          <w:sz w:val="28"/>
          <w:szCs w:val="28"/>
          <w:lang w:eastAsia="en-US"/>
        </w:rPr>
        <w:t>Карта рисков разделяется на несколько частей, выделенных разным цветом:</w:t>
      </w:r>
    </w:p>
    <w:p w:rsidR="00B22E43" w:rsidRPr="00E90ADD" w:rsidRDefault="00B22E43" w:rsidP="00B22E43">
      <w:pPr>
        <w:widowControl/>
        <w:kinsoku w:val="0"/>
        <w:overflowPunct w:val="0"/>
        <w:spacing w:before="10"/>
        <w:ind w:firstLine="709"/>
        <w:rPr>
          <w:rFonts w:eastAsiaTheme="minorHAnsi" w:cs="Times New Roman"/>
          <w:iCs w:val="0"/>
          <w:sz w:val="28"/>
          <w:szCs w:val="28"/>
          <w:lang w:eastAsia="en-US"/>
        </w:rPr>
      </w:pPr>
      <w:r w:rsidRPr="00E90ADD">
        <w:rPr>
          <w:rFonts w:eastAsiaTheme="minorHAnsi" w:cs="Times New Roman"/>
          <w:iCs w:val="0"/>
          <w:sz w:val="28"/>
          <w:szCs w:val="28"/>
          <w:lang w:eastAsia="en-US"/>
        </w:rPr>
        <w:t>Красная зона – риски, которые являются критичными и/или катастрофичными для объекта анализа либо в связи с высокой вероятностью наступления, либо в связи с серьезным потенциалом последствий, который может повлиять на уровень коррупции в объекте анализа, либо по причине обоих факторов;</w:t>
      </w:r>
    </w:p>
    <w:p w:rsidR="00B22E43" w:rsidRPr="00E90ADD" w:rsidRDefault="00B22E43" w:rsidP="00B22E43">
      <w:pPr>
        <w:widowControl/>
        <w:kinsoku w:val="0"/>
        <w:overflowPunct w:val="0"/>
        <w:spacing w:before="10"/>
        <w:ind w:firstLine="709"/>
        <w:rPr>
          <w:rFonts w:eastAsiaTheme="minorHAnsi" w:cs="Times New Roman"/>
          <w:iCs w:val="0"/>
          <w:sz w:val="28"/>
          <w:szCs w:val="28"/>
          <w:lang w:eastAsia="en-US"/>
        </w:rPr>
      </w:pPr>
      <w:r w:rsidRPr="00E90ADD">
        <w:rPr>
          <w:rFonts w:eastAsiaTheme="minorHAnsi" w:cs="Times New Roman"/>
          <w:iCs w:val="0"/>
          <w:sz w:val="28"/>
          <w:szCs w:val="28"/>
          <w:lang w:eastAsia="en-US"/>
        </w:rPr>
        <w:t>Оранжевая зона – риски, которые имеют высокую вероятность наступления или крупное потенциальное влияние на уровень коррупции в объекте анализа;</w:t>
      </w:r>
    </w:p>
    <w:p w:rsidR="00B22E43" w:rsidRPr="00E90ADD" w:rsidRDefault="00B22E43" w:rsidP="00B22E43">
      <w:pPr>
        <w:widowControl/>
        <w:kinsoku w:val="0"/>
        <w:overflowPunct w:val="0"/>
        <w:spacing w:before="10"/>
        <w:ind w:firstLine="709"/>
        <w:rPr>
          <w:rFonts w:eastAsiaTheme="minorHAnsi" w:cs="Times New Roman"/>
          <w:iCs w:val="0"/>
          <w:sz w:val="28"/>
          <w:szCs w:val="28"/>
          <w:lang w:eastAsia="en-US"/>
        </w:rPr>
      </w:pPr>
      <w:r w:rsidRPr="00E90ADD">
        <w:rPr>
          <w:rFonts w:eastAsiaTheme="minorHAnsi" w:cs="Times New Roman"/>
          <w:iCs w:val="0"/>
          <w:sz w:val="28"/>
          <w:szCs w:val="28"/>
          <w:lang w:eastAsia="en-US"/>
        </w:rPr>
        <w:t>Желтая зона – риски, которые имеют среднюю вероятность наступления или среднее потенциальное влияние на уровень коррупции в объекте анализа;</w:t>
      </w:r>
    </w:p>
    <w:p w:rsidR="00B22E43" w:rsidRDefault="00B22E43" w:rsidP="00B22E43">
      <w:pPr>
        <w:widowControl/>
        <w:kinsoku w:val="0"/>
        <w:overflowPunct w:val="0"/>
        <w:spacing w:before="10"/>
        <w:ind w:firstLine="709"/>
        <w:rPr>
          <w:rFonts w:eastAsiaTheme="minorHAnsi" w:cs="Times New Roman"/>
          <w:iCs w:val="0"/>
          <w:sz w:val="28"/>
          <w:szCs w:val="28"/>
          <w:lang w:eastAsia="en-US"/>
        </w:rPr>
      </w:pPr>
      <w:r w:rsidRPr="00E90ADD">
        <w:rPr>
          <w:rFonts w:eastAsiaTheme="minorHAnsi" w:cs="Times New Roman"/>
          <w:iCs w:val="0"/>
          <w:sz w:val="28"/>
          <w:szCs w:val="28"/>
          <w:lang w:eastAsia="en-US"/>
        </w:rPr>
        <w:t>Зеленая зона – риски, которые имеют низкую вероятность наступления и (или) не оказывают значительного влияния на уровень коррупции в объекте анализа.</w:t>
      </w:r>
    </w:p>
    <w:p w:rsidR="00B22E43" w:rsidRDefault="00B22E43" w:rsidP="00B22E43">
      <w:pPr>
        <w:widowControl/>
        <w:kinsoku w:val="0"/>
        <w:overflowPunct w:val="0"/>
        <w:spacing w:before="10"/>
        <w:ind w:firstLine="709"/>
        <w:rPr>
          <w:rFonts w:eastAsiaTheme="minorHAnsi" w:cs="Times New Roman"/>
          <w:iCs w:val="0"/>
          <w:sz w:val="28"/>
          <w:szCs w:val="28"/>
          <w:lang w:eastAsia="en-US"/>
        </w:rPr>
      </w:pPr>
    </w:p>
    <w:p w:rsidR="00B22E43" w:rsidRDefault="00B22E43" w:rsidP="00B22E43">
      <w:pPr>
        <w:widowControl/>
        <w:kinsoku w:val="0"/>
        <w:overflowPunct w:val="0"/>
        <w:spacing w:before="10"/>
        <w:ind w:firstLine="709"/>
        <w:rPr>
          <w:rFonts w:eastAsiaTheme="minorHAnsi" w:cs="Times New Roman"/>
          <w:iCs w:val="0"/>
          <w:sz w:val="28"/>
          <w:szCs w:val="28"/>
          <w:lang w:eastAsia="en-US"/>
        </w:rPr>
      </w:pPr>
      <w:r>
        <w:rPr>
          <w:noProof/>
        </w:rPr>
        <w:drawing>
          <wp:inline distT="0" distB="0" distL="0" distR="0" wp14:anchorId="031E1935" wp14:editId="34B9B7C8">
            <wp:extent cx="5781675" cy="28479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81675" cy="284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443C" w:rsidRPr="00F3443C" w:rsidRDefault="00B22E43" w:rsidP="00F3443C">
      <w:pPr>
        <w:keepNext/>
        <w:tabs>
          <w:tab w:val="left" w:pos="567"/>
        </w:tabs>
        <w:jc w:val="center"/>
        <w:rPr>
          <w:rFonts w:cs="Times New Roman"/>
          <w:b/>
          <w:bCs/>
          <w:iCs w:val="0"/>
          <w:sz w:val="28"/>
          <w:szCs w:val="28"/>
        </w:rPr>
      </w:pPr>
      <w:r>
        <w:rPr>
          <w:rFonts w:eastAsiaTheme="minorHAnsi" w:cs="Times New Roman"/>
          <w:iCs w:val="0"/>
          <w:sz w:val="28"/>
          <w:szCs w:val="28"/>
          <w:lang w:eastAsia="en-US"/>
        </w:rPr>
        <w:br w:type="page"/>
      </w:r>
      <w:r w:rsidR="00F3443C" w:rsidRPr="00F3443C">
        <w:rPr>
          <w:rFonts w:cs="Times New Roman"/>
          <w:b/>
          <w:bCs/>
          <w:iCs w:val="0"/>
          <w:sz w:val="28"/>
          <w:szCs w:val="28"/>
        </w:rPr>
        <w:lastRenderedPageBreak/>
        <w:t>Лист регистрации изменений</w:t>
      </w:r>
    </w:p>
    <w:p w:rsidR="00F3443C" w:rsidRPr="00F3443C" w:rsidRDefault="00F3443C" w:rsidP="00F3443C">
      <w:pPr>
        <w:tabs>
          <w:tab w:val="left" w:pos="567"/>
        </w:tabs>
        <w:spacing w:before="0"/>
        <w:jc w:val="center"/>
        <w:rPr>
          <w:rFonts w:cs="Times New Roman"/>
          <w:bCs/>
          <w:i/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8"/>
        <w:gridCol w:w="3413"/>
        <w:gridCol w:w="1843"/>
        <w:gridCol w:w="2127"/>
        <w:gridCol w:w="2085"/>
      </w:tblGrid>
      <w:tr w:rsidR="00F3443C" w:rsidRPr="00F3443C" w:rsidTr="00DE30AC">
        <w:trPr>
          <w:jc w:val="center"/>
        </w:trPr>
        <w:tc>
          <w:tcPr>
            <w:tcW w:w="698" w:type="dxa"/>
            <w:vAlign w:val="center"/>
          </w:tcPr>
          <w:p w:rsidR="00F3443C" w:rsidRPr="00F3443C" w:rsidRDefault="00F3443C" w:rsidP="00F3443C">
            <w:pPr>
              <w:tabs>
                <w:tab w:val="left" w:pos="567"/>
              </w:tabs>
              <w:spacing w:before="0"/>
              <w:jc w:val="center"/>
              <w:rPr>
                <w:rFonts w:cs="Times New Roman"/>
                <w:sz w:val="22"/>
                <w:szCs w:val="28"/>
              </w:rPr>
            </w:pPr>
            <w:r w:rsidRPr="00F3443C">
              <w:rPr>
                <w:rFonts w:cs="Times New Roman"/>
                <w:sz w:val="22"/>
                <w:szCs w:val="28"/>
              </w:rPr>
              <w:t>№</w:t>
            </w:r>
          </w:p>
          <w:p w:rsidR="00F3443C" w:rsidRPr="00F3443C" w:rsidRDefault="00F3443C" w:rsidP="00F3443C">
            <w:pPr>
              <w:tabs>
                <w:tab w:val="left" w:pos="567"/>
              </w:tabs>
              <w:spacing w:before="0"/>
              <w:jc w:val="center"/>
              <w:rPr>
                <w:rFonts w:cs="Times New Roman"/>
                <w:sz w:val="22"/>
                <w:szCs w:val="28"/>
              </w:rPr>
            </w:pPr>
            <w:r w:rsidRPr="00F3443C">
              <w:rPr>
                <w:rFonts w:cs="Times New Roman"/>
                <w:sz w:val="22"/>
                <w:szCs w:val="28"/>
              </w:rPr>
              <w:t>п/п</w:t>
            </w:r>
          </w:p>
        </w:tc>
        <w:tc>
          <w:tcPr>
            <w:tcW w:w="3413" w:type="dxa"/>
            <w:vAlign w:val="center"/>
          </w:tcPr>
          <w:p w:rsidR="00F3443C" w:rsidRPr="00F3443C" w:rsidRDefault="00F3443C" w:rsidP="00F3443C">
            <w:pPr>
              <w:tabs>
                <w:tab w:val="left" w:pos="567"/>
              </w:tabs>
              <w:spacing w:before="0"/>
              <w:jc w:val="center"/>
              <w:rPr>
                <w:rFonts w:cs="Times New Roman"/>
                <w:sz w:val="22"/>
                <w:szCs w:val="28"/>
              </w:rPr>
            </w:pPr>
            <w:r w:rsidRPr="00F3443C">
              <w:rPr>
                <w:rFonts w:cs="Times New Roman"/>
                <w:sz w:val="22"/>
                <w:szCs w:val="28"/>
              </w:rPr>
              <w:t>№ изменений и дополнений</w:t>
            </w:r>
          </w:p>
        </w:tc>
        <w:tc>
          <w:tcPr>
            <w:tcW w:w="1843" w:type="dxa"/>
            <w:vAlign w:val="center"/>
          </w:tcPr>
          <w:p w:rsidR="00F3443C" w:rsidRPr="00F3443C" w:rsidRDefault="00F3443C" w:rsidP="00F3443C">
            <w:pPr>
              <w:tabs>
                <w:tab w:val="left" w:pos="567"/>
              </w:tabs>
              <w:spacing w:before="0"/>
              <w:jc w:val="center"/>
              <w:rPr>
                <w:rFonts w:cs="Times New Roman"/>
                <w:sz w:val="22"/>
                <w:szCs w:val="28"/>
              </w:rPr>
            </w:pPr>
            <w:r w:rsidRPr="00F3443C">
              <w:rPr>
                <w:rFonts w:cs="Times New Roman"/>
                <w:sz w:val="22"/>
                <w:szCs w:val="28"/>
              </w:rPr>
              <w:t>Основание</w:t>
            </w:r>
          </w:p>
        </w:tc>
        <w:tc>
          <w:tcPr>
            <w:tcW w:w="2127" w:type="dxa"/>
          </w:tcPr>
          <w:p w:rsidR="00F3443C" w:rsidRPr="00F3443C" w:rsidRDefault="00F3443C" w:rsidP="00F3443C">
            <w:pPr>
              <w:tabs>
                <w:tab w:val="left" w:pos="567"/>
              </w:tabs>
              <w:spacing w:before="0"/>
              <w:jc w:val="center"/>
              <w:rPr>
                <w:rFonts w:cs="Times New Roman"/>
                <w:sz w:val="22"/>
                <w:szCs w:val="28"/>
              </w:rPr>
            </w:pPr>
            <w:r w:rsidRPr="00F3443C">
              <w:rPr>
                <w:rFonts w:cs="Times New Roman"/>
                <w:sz w:val="22"/>
                <w:szCs w:val="28"/>
              </w:rPr>
              <w:t>Дата</w:t>
            </w:r>
          </w:p>
          <w:p w:rsidR="00F3443C" w:rsidRPr="00F3443C" w:rsidRDefault="00F3443C" w:rsidP="00F3443C">
            <w:pPr>
              <w:tabs>
                <w:tab w:val="left" w:pos="567"/>
              </w:tabs>
              <w:spacing w:before="0"/>
              <w:jc w:val="center"/>
              <w:rPr>
                <w:rFonts w:cs="Times New Roman"/>
                <w:sz w:val="22"/>
                <w:szCs w:val="28"/>
              </w:rPr>
            </w:pPr>
            <w:r w:rsidRPr="00F3443C">
              <w:rPr>
                <w:rFonts w:cs="Times New Roman"/>
                <w:sz w:val="22"/>
                <w:szCs w:val="28"/>
              </w:rPr>
              <w:t>утверждения</w:t>
            </w:r>
          </w:p>
          <w:p w:rsidR="00F3443C" w:rsidRPr="00F3443C" w:rsidRDefault="00F3443C" w:rsidP="00F3443C">
            <w:pPr>
              <w:tabs>
                <w:tab w:val="left" w:pos="567"/>
              </w:tabs>
              <w:spacing w:before="0"/>
              <w:jc w:val="center"/>
              <w:rPr>
                <w:rFonts w:cs="Times New Roman"/>
                <w:sz w:val="22"/>
                <w:szCs w:val="28"/>
              </w:rPr>
            </w:pPr>
            <w:r w:rsidRPr="00F3443C">
              <w:rPr>
                <w:rFonts w:cs="Times New Roman"/>
                <w:sz w:val="22"/>
                <w:szCs w:val="28"/>
              </w:rPr>
              <w:t>изменения и</w:t>
            </w:r>
          </w:p>
          <w:p w:rsidR="00F3443C" w:rsidRPr="00F3443C" w:rsidRDefault="00F3443C" w:rsidP="00F3443C">
            <w:pPr>
              <w:tabs>
                <w:tab w:val="left" w:pos="567"/>
              </w:tabs>
              <w:spacing w:before="0"/>
              <w:jc w:val="center"/>
              <w:rPr>
                <w:rFonts w:cs="Times New Roman"/>
                <w:sz w:val="22"/>
                <w:szCs w:val="28"/>
              </w:rPr>
            </w:pPr>
            <w:r w:rsidRPr="00F3443C">
              <w:rPr>
                <w:rFonts w:cs="Times New Roman"/>
                <w:sz w:val="22"/>
                <w:szCs w:val="28"/>
              </w:rPr>
              <w:t>дополнений</w:t>
            </w:r>
          </w:p>
        </w:tc>
        <w:tc>
          <w:tcPr>
            <w:tcW w:w="2085" w:type="dxa"/>
          </w:tcPr>
          <w:p w:rsidR="00F3443C" w:rsidRPr="00F3443C" w:rsidRDefault="00F3443C" w:rsidP="00F3443C">
            <w:pPr>
              <w:tabs>
                <w:tab w:val="left" w:pos="567"/>
              </w:tabs>
              <w:spacing w:before="0"/>
              <w:jc w:val="center"/>
              <w:rPr>
                <w:rFonts w:cs="Times New Roman"/>
                <w:sz w:val="22"/>
                <w:szCs w:val="28"/>
              </w:rPr>
            </w:pPr>
            <w:r w:rsidRPr="00F3443C">
              <w:rPr>
                <w:rFonts w:cs="Times New Roman"/>
                <w:sz w:val="22"/>
                <w:szCs w:val="28"/>
              </w:rPr>
              <w:t>Дата введения</w:t>
            </w:r>
          </w:p>
          <w:p w:rsidR="00F3443C" w:rsidRPr="00F3443C" w:rsidRDefault="00F3443C" w:rsidP="00F3443C">
            <w:pPr>
              <w:tabs>
                <w:tab w:val="left" w:pos="567"/>
              </w:tabs>
              <w:spacing w:before="0"/>
              <w:jc w:val="center"/>
              <w:rPr>
                <w:rFonts w:cs="Times New Roman"/>
                <w:sz w:val="22"/>
                <w:szCs w:val="28"/>
              </w:rPr>
            </w:pPr>
            <w:r w:rsidRPr="00F3443C">
              <w:rPr>
                <w:rFonts w:cs="Times New Roman"/>
                <w:sz w:val="22"/>
                <w:szCs w:val="28"/>
              </w:rPr>
              <w:t>изменений и</w:t>
            </w:r>
          </w:p>
          <w:p w:rsidR="00F3443C" w:rsidRPr="00F3443C" w:rsidRDefault="00F3443C" w:rsidP="00F3443C">
            <w:pPr>
              <w:tabs>
                <w:tab w:val="left" w:pos="567"/>
              </w:tabs>
              <w:spacing w:before="0"/>
              <w:jc w:val="center"/>
              <w:rPr>
                <w:rFonts w:cs="Times New Roman"/>
                <w:sz w:val="22"/>
                <w:szCs w:val="28"/>
              </w:rPr>
            </w:pPr>
            <w:r w:rsidRPr="00F3443C">
              <w:rPr>
                <w:rFonts w:cs="Times New Roman"/>
                <w:sz w:val="22"/>
                <w:szCs w:val="28"/>
              </w:rPr>
              <w:t>дополнений в</w:t>
            </w:r>
          </w:p>
          <w:p w:rsidR="00F3443C" w:rsidRPr="00F3443C" w:rsidRDefault="00F3443C" w:rsidP="00F3443C">
            <w:pPr>
              <w:tabs>
                <w:tab w:val="left" w:pos="567"/>
              </w:tabs>
              <w:spacing w:before="0"/>
              <w:jc w:val="center"/>
              <w:rPr>
                <w:rFonts w:cs="Times New Roman"/>
                <w:sz w:val="22"/>
                <w:szCs w:val="28"/>
              </w:rPr>
            </w:pPr>
            <w:r w:rsidRPr="00F3443C">
              <w:rPr>
                <w:rFonts w:cs="Times New Roman"/>
                <w:sz w:val="22"/>
                <w:szCs w:val="28"/>
              </w:rPr>
              <w:t>действие</w:t>
            </w:r>
          </w:p>
        </w:tc>
      </w:tr>
      <w:tr w:rsidR="00F3443C" w:rsidRPr="00F3443C" w:rsidTr="00DE30AC">
        <w:trPr>
          <w:jc w:val="center"/>
        </w:trPr>
        <w:tc>
          <w:tcPr>
            <w:tcW w:w="698" w:type="dxa"/>
          </w:tcPr>
          <w:p w:rsidR="00F3443C" w:rsidRPr="00F3443C" w:rsidRDefault="00F3443C" w:rsidP="00F3443C">
            <w:pPr>
              <w:tabs>
                <w:tab w:val="left" w:pos="567"/>
              </w:tabs>
              <w:spacing w:before="0"/>
              <w:jc w:val="center"/>
              <w:rPr>
                <w:rFonts w:cs="Times New Roman"/>
                <w:sz w:val="22"/>
                <w:szCs w:val="28"/>
              </w:rPr>
            </w:pPr>
            <w:r w:rsidRPr="00F3443C">
              <w:rPr>
                <w:rFonts w:cs="Times New Roman"/>
                <w:sz w:val="22"/>
                <w:szCs w:val="28"/>
              </w:rPr>
              <w:t>1</w:t>
            </w:r>
          </w:p>
        </w:tc>
        <w:tc>
          <w:tcPr>
            <w:tcW w:w="3413" w:type="dxa"/>
          </w:tcPr>
          <w:p w:rsidR="00F3443C" w:rsidRPr="00F3443C" w:rsidRDefault="00F3443C" w:rsidP="00F3443C">
            <w:pPr>
              <w:tabs>
                <w:tab w:val="left" w:pos="567"/>
              </w:tabs>
              <w:spacing w:before="0"/>
              <w:jc w:val="center"/>
              <w:rPr>
                <w:rFonts w:cs="Times New Roman"/>
                <w:sz w:val="22"/>
                <w:szCs w:val="28"/>
              </w:rPr>
            </w:pPr>
            <w:r w:rsidRPr="00F3443C">
              <w:rPr>
                <w:rFonts w:cs="Times New Roman"/>
                <w:sz w:val="22"/>
                <w:szCs w:val="28"/>
              </w:rPr>
              <w:t>2</w:t>
            </w:r>
          </w:p>
        </w:tc>
        <w:tc>
          <w:tcPr>
            <w:tcW w:w="1843" w:type="dxa"/>
          </w:tcPr>
          <w:p w:rsidR="00F3443C" w:rsidRPr="00F3443C" w:rsidRDefault="00F3443C" w:rsidP="00F3443C">
            <w:pPr>
              <w:tabs>
                <w:tab w:val="left" w:pos="567"/>
              </w:tabs>
              <w:spacing w:before="0"/>
              <w:jc w:val="center"/>
              <w:rPr>
                <w:rFonts w:cs="Times New Roman"/>
                <w:sz w:val="22"/>
                <w:szCs w:val="28"/>
              </w:rPr>
            </w:pPr>
            <w:r w:rsidRPr="00F3443C">
              <w:rPr>
                <w:rFonts w:cs="Times New Roman"/>
                <w:sz w:val="22"/>
                <w:szCs w:val="28"/>
              </w:rPr>
              <w:t>3</w:t>
            </w:r>
          </w:p>
        </w:tc>
        <w:tc>
          <w:tcPr>
            <w:tcW w:w="2127" w:type="dxa"/>
          </w:tcPr>
          <w:p w:rsidR="00F3443C" w:rsidRPr="00F3443C" w:rsidRDefault="00F3443C" w:rsidP="00F3443C">
            <w:pPr>
              <w:tabs>
                <w:tab w:val="left" w:pos="567"/>
              </w:tabs>
              <w:spacing w:before="0"/>
              <w:jc w:val="center"/>
              <w:rPr>
                <w:rFonts w:cs="Times New Roman"/>
                <w:sz w:val="22"/>
                <w:szCs w:val="28"/>
              </w:rPr>
            </w:pPr>
            <w:r w:rsidRPr="00F3443C">
              <w:rPr>
                <w:rFonts w:cs="Times New Roman"/>
                <w:sz w:val="22"/>
                <w:szCs w:val="28"/>
              </w:rPr>
              <w:t>4</w:t>
            </w:r>
          </w:p>
        </w:tc>
        <w:tc>
          <w:tcPr>
            <w:tcW w:w="2085" w:type="dxa"/>
          </w:tcPr>
          <w:p w:rsidR="00F3443C" w:rsidRPr="00F3443C" w:rsidRDefault="00F3443C" w:rsidP="00F3443C">
            <w:pPr>
              <w:tabs>
                <w:tab w:val="left" w:pos="567"/>
              </w:tabs>
              <w:spacing w:before="0"/>
              <w:jc w:val="center"/>
              <w:rPr>
                <w:rFonts w:cs="Times New Roman"/>
                <w:sz w:val="22"/>
                <w:szCs w:val="28"/>
              </w:rPr>
            </w:pPr>
            <w:r w:rsidRPr="00F3443C">
              <w:rPr>
                <w:rFonts w:cs="Times New Roman"/>
                <w:sz w:val="22"/>
                <w:szCs w:val="28"/>
              </w:rPr>
              <w:t>5</w:t>
            </w:r>
          </w:p>
        </w:tc>
      </w:tr>
      <w:tr w:rsidR="00F3443C" w:rsidRPr="00F3443C" w:rsidTr="00DE30AC">
        <w:trPr>
          <w:trHeight w:val="404"/>
          <w:jc w:val="center"/>
        </w:trPr>
        <w:tc>
          <w:tcPr>
            <w:tcW w:w="698" w:type="dxa"/>
          </w:tcPr>
          <w:p w:rsidR="00F3443C" w:rsidRPr="00F3443C" w:rsidRDefault="00F3443C" w:rsidP="00F3443C">
            <w:pPr>
              <w:tabs>
                <w:tab w:val="left" w:pos="567"/>
              </w:tabs>
              <w:spacing w:before="0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3413" w:type="dxa"/>
            <w:vAlign w:val="center"/>
          </w:tcPr>
          <w:p w:rsidR="00F3443C" w:rsidRPr="00F3443C" w:rsidRDefault="00F3443C" w:rsidP="00F3443C">
            <w:pPr>
              <w:widowControl/>
              <w:autoSpaceDE/>
              <w:autoSpaceDN/>
              <w:adjustRightInd/>
              <w:spacing w:before="0" w:after="200" w:line="276" w:lineRule="auto"/>
              <w:rPr>
                <w:rFonts w:eastAsiaTheme="minorHAnsi" w:cs="Times New Roman"/>
                <w:iCs w:val="0"/>
                <w:sz w:val="22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F3443C" w:rsidRPr="00F3443C" w:rsidRDefault="00F3443C" w:rsidP="00F3443C">
            <w:pPr>
              <w:tabs>
                <w:tab w:val="left" w:pos="567"/>
              </w:tabs>
              <w:spacing w:before="0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2127" w:type="dxa"/>
          </w:tcPr>
          <w:p w:rsidR="00F3443C" w:rsidRPr="00F3443C" w:rsidRDefault="00F3443C" w:rsidP="00F3443C">
            <w:pPr>
              <w:widowControl/>
              <w:autoSpaceDE/>
              <w:autoSpaceDN/>
              <w:adjustRightInd/>
              <w:spacing w:before="0" w:after="200" w:line="276" w:lineRule="auto"/>
              <w:jc w:val="left"/>
              <w:rPr>
                <w:rFonts w:eastAsiaTheme="minorHAnsi" w:cs="Times New Roman"/>
                <w:iCs w:val="0"/>
                <w:sz w:val="22"/>
                <w:szCs w:val="24"/>
                <w:lang w:eastAsia="en-US"/>
              </w:rPr>
            </w:pPr>
          </w:p>
        </w:tc>
        <w:tc>
          <w:tcPr>
            <w:tcW w:w="2085" w:type="dxa"/>
          </w:tcPr>
          <w:p w:rsidR="00F3443C" w:rsidRPr="00F3443C" w:rsidRDefault="00F3443C" w:rsidP="00F3443C">
            <w:pPr>
              <w:tabs>
                <w:tab w:val="left" w:pos="567"/>
              </w:tabs>
              <w:spacing w:before="0"/>
              <w:jc w:val="center"/>
              <w:rPr>
                <w:rFonts w:cs="Times New Roman"/>
                <w:sz w:val="22"/>
                <w:szCs w:val="27"/>
              </w:rPr>
            </w:pPr>
          </w:p>
        </w:tc>
      </w:tr>
      <w:tr w:rsidR="00F3443C" w:rsidRPr="00F3443C" w:rsidTr="00DE30AC">
        <w:trPr>
          <w:jc w:val="center"/>
        </w:trPr>
        <w:tc>
          <w:tcPr>
            <w:tcW w:w="698" w:type="dxa"/>
          </w:tcPr>
          <w:p w:rsidR="00F3443C" w:rsidRPr="00F3443C" w:rsidRDefault="00F3443C" w:rsidP="00F3443C">
            <w:pPr>
              <w:tabs>
                <w:tab w:val="left" w:pos="567"/>
              </w:tabs>
              <w:spacing w:before="0"/>
              <w:rPr>
                <w:rFonts w:cs="Times New Roman"/>
                <w:sz w:val="22"/>
                <w:szCs w:val="24"/>
                <w:lang w:val="en-US"/>
              </w:rPr>
            </w:pPr>
          </w:p>
        </w:tc>
        <w:tc>
          <w:tcPr>
            <w:tcW w:w="3413" w:type="dxa"/>
            <w:vAlign w:val="center"/>
          </w:tcPr>
          <w:p w:rsidR="00F3443C" w:rsidRPr="00F3443C" w:rsidRDefault="00F3443C" w:rsidP="00F3443C">
            <w:pPr>
              <w:widowControl/>
              <w:autoSpaceDE/>
              <w:autoSpaceDN/>
              <w:adjustRightInd/>
              <w:spacing w:before="0" w:after="200" w:line="276" w:lineRule="auto"/>
              <w:rPr>
                <w:rFonts w:eastAsiaTheme="minorHAnsi" w:cs="Times New Roman"/>
                <w:iCs w:val="0"/>
                <w:sz w:val="22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F3443C" w:rsidRPr="00F3443C" w:rsidRDefault="00F3443C" w:rsidP="00F3443C">
            <w:pPr>
              <w:tabs>
                <w:tab w:val="left" w:pos="567"/>
              </w:tabs>
              <w:spacing w:before="0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2127" w:type="dxa"/>
          </w:tcPr>
          <w:p w:rsidR="00F3443C" w:rsidRPr="00F3443C" w:rsidRDefault="00F3443C" w:rsidP="00F3443C">
            <w:pPr>
              <w:widowControl/>
              <w:autoSpaceDE/>
              <w:autoSpaceDN/>
              <w:adjustRightInd/>
              <w:spacing w:before="0" w:after="200" w:line="276" w:lineRule="auto"/>
              <w:jc w:val="left"/>
              <w:rPr>
                <w:rFonts w:eastAsiaTheme="minorHAnsi" w:cs="Times New Roman"/>
                <w:iCs w:val="0"/>
                <w:sz w:val="22"/>
                <w:szCs w:val="24"/>
                <w:lang w:eastAsia="en-US"/>
              </w:rPr>
            </w:pPr>
          </w:p>
        </w:tc>
        <w:tc>
          <w:tcPr>
            <w:tcW w:w="2085" w:type="dxa"/>
          </w:tcPr>
          <w:p w:rsidR="00F3443C" w:rsidRPr="00F3443C" w:rsidRDefault="00F3443C" w:rsidP="00F3443C">
            <w:pPr>
              <w:tabs>
                <w:tab w:val="left" w:pos="567"/>
              </w:tabs>
              <w:spacing w:before="0"/>
              <w:rPr>
                <w:rFonts w:cs="Times New Roman"/>
                <w:sz w:val="22"/>
                <w:szCs w:val="24"/>
              </w:rPr>
            </w:pPr>
          </w:p>
        </w:tc>
      </w:tr>
      <w:tr w:rsidR="00F3443C" w:rsidRPr="00F3443C" w:rsidTr="00DE30AC">
        <w:trPr>
          <w:jc w:val="center"/>
        </w:trPr>
        <w:tc>
          <w:tcPr>
            <w:tcW w:w="698" w:type="dxa"/>
          </w:tcPr>
          <w:p w:rsidR="00F3443C" w:rsidRPr="00F3443C" w:rsidRDefault="00F3443C" w:rsidP="00F3443C">
            <w:pPr>
              <w:tabs>
                <w:tab w:val="left" w:pos="567"/>
              </w:tabs>
              <w:spacing w:before="0"/>
              <w:rPr>
                <w:rFonts w:cs="Times New Roman"/>
                <w:sz w:val="22"/>
                <w:szCs w:val="24"/>
                <w:lang w:val="en-US"/>
              </w:rPr>
            </w:pPr>
          </w:p>
        </w:tc>
        <w:tc>
          <w:tcPr>
            <w:tcW w:w="3413" w:type="dxa"/>
            <w:vAlign w:val="center"/>
          </w:tcPr>
          <w:p w:rsidR="00F3443C" w:rsidRPr="00F3443C" w:rsidRDefault="00F3443C" w:rsidP="00F3443C">
            <w:pPr>
              <w:widowControl/>
              <w:autoSpaceDE/>
              <w:autoSpaceDN/>
              <w:adjustRightInd/>
              <w:spacing w:before="0" w:after="200" w:line="276" w:lineRule="auto"/>
              <w:rPr>
                <w:rFonts w:eastAsiaTheme="minorHAnsi" w:cs="Times New Roman"/>
                <w:iCs w:val="0"/>
                <w:sz w:val="22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F3443C" w:rsidRPr="00F3443C" w:rsidRDefault="00F3443C" w:rsidP="00F3443C">
            <w:pPr>
              <w:tabs>
                <w:tab w:val="left" w:pos="567"/>
              </w:tabs>
              <w:spacing w:before="0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2127" w:type="dxa"/>
          </w:tcPr>
          <w:p w:rsidR="00F3443C" w:rsidRPr="00F3443C" w:rsidRDefault="00F3443C" w:rsidP="00F3443C">
            <w:pPr>
              <w:widowControl/>
              <w:autoSpaceDE/>
              <w:autoSpaceDN/>
              <w:adjustRightInd/>
              <w:spacing w:before="0" w:after="200" w:line="276" w:lineRule="auto"/>
              <w:jc w:val="left"/>
              <w:rPr>
                <w:rFonts w:eastAsiaTheme="minorHAnsi" w:cs="Times New Roman"/>
                <w:iCs w:val="0"/>
                <w:sz w:val="22"/>
                <w:szCs w:val="24"/>
                <w:lang w:eastAsia="en-US"/>
              </w:rPr>
            </w:pPr>
          </w:p>
        </w:tc>
        <w:tc>
          <w:tcPr>
            <w:tcW w:w="2085" w:type="dxa"/>
          </w:tcPr>
          <w:p w:rsidR="00F3443C" w:rsidRPr="00F3443C" w:rsidRDefault="00F3443C" w:rsidP="00F3443C">
            <w:pPr>
              <w:tabs>
                <w:tab w:val="left" w:pos="567"/>
              </w:tabs>
              <w:spacing w:before="0"/>
              <w:rPr>
                <w:rFonts w:cs="Times New Roman"/>
                <w:sz w:val="22"/>
                <w:szCs w:val="24"/>
              </w:rPr>
            </w:pPr>
          </w:p>
        </w:tc>
      </w:tr>
      <w:tr w:rsidR="00F3443C" w:rsidRPr="00F3443C" w:rsidTr="00DE30AC">
        <w:trPr>
          <w:jc w:val="center"/>
        </w:trPr>
        <w:tc>
          <w:tcPr>
            <w:tcW w:w="698" w:type="dxa"/>
          </w:tcPr>
          <w:p w:rsidR="00F3443C" w:rsidRPr="00F3443C" w:rsidRDefault="00F3443C" w:rsidP="00F3443C">
            <w:pPr>
              <w:tabs>
                <w:tab w:val="left" w:pos="567"/>
              </w:tabs>
              <w:spacing w:before="0"/>
              <w:rPr>
                <w:rFonts w:cs="Times New Roman"/>
                <w:sz w:val="22"/>
                <w:szCs w:val="24"/>
                <w:lang w:val="en-US"/>
              </w:rPr>
            </w:pPr>
          </w:p>
        </w:tc>
        <w:tc>
          <w:tcPr>
            <w:tcW w:w="3413" w:type="dxa"/>
            <w:vAlign w:val="center"/>
          </w:tcPr>
          <w:p w:rsidR="00F3443C" w:rsidRPr="00F3443C" w:rsidRDefault="00F3443C" w:rsidP="00F3443C">
            <w:pPr>
              <w:widowControl/>
              <w:autoSpaceDE/>
              <w:autoSpaceDN/>
              <w:adjustRightInd/>
              <w:spacing w:before="0" w:after="200" w:line="276" w:lineRule="auto"/>
              <w:rPr>
                <w:rFonts w:eastAsiaTheme="minorHAnsi" w:cs="Times New Roman"/>
                <w:iCs w:val="0"/>
                <w:sz w:val="22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F3443C" w:rsidRPr="00F3443C" w:rsidRDefault="00F3443C" w:rsidP="00F3443C">
            <w:pPr>
              <w:tabs>
                <w:tab w:val="left" w:pos="567"/>
              </w:tabs>
              <w:spacing w:before="0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2127" w:type="dxa"/>
          </w:tcPr>
          <w:p w:rsidR="00F3443C" w:rsidRPr="00F3443C" w:rsidRDefault="00F3443C" w:rsidP="00F3443C">
            <w:pPr>
              <w:widowControl/>
              <w:autoSpaceDE/>
              <w:autoSpaceDN/>
              <w:adjustRightInd/>
              <w:spacing w:before="0" w:after="200" w:line="276" w:lineRule="auto"/>
              <w:jc w:val="left"/>
              <w:rPr>
                <w:rFonts w:eastAsiaTheme="minorHAnsi" w:cs="Times New Roman"/>
                <w:iCs w:val="0"/>
                <w:sz w:val="22"/>
                <w:szCs w:val="24"/>
                <w:lang w:eastAsia="en-US"/>
              </w:rPr>
            </w:pPr>
          </w:p>
        </w:tc>
        <w:tc>
          <w:tcPr>
            <w:tcW w:w="2085" w:type="dxa"/>
          </w:tcPr>
          <w:p w:rsidR="00F3443C" w:rsidRPr="00F3443C" w:rsidRDefault="00F3443C" w:rsidP="00F3443C">
            <w:pPr>
              <w:tabs>
                <w:tab w:val="left" w:pos="567"/>
              </w:tabs>
              <w:spacing w:before="0"/>
              <w:rPr>
                <w:rFonts w:cs="Times New Roman"/>
                <w:sz w:val="22"/>
                <w:szCs w:val="24"/>
              </w:rPr>
            </w:pPr>
          </w:p>
        </w:tc>
      </w:tr>
      <w:tr w:rsidR="00F3443C" w:rsidRPr="00F3443C" w:rsidTr="00DE30AC">
        <w:trPr>
          <w:jc w:val="center"/>
        </w:trPr>
        <w:tc>
          <w:tcPr>
            <w:tcW w:w="698" w:type="dxa"/>
          </w:tcPr>
          <w:p w:rsidR="00F3443C" w:rsidRPr="00F3443C" w:rsidRDefault="00F3443C" w:rsidP="00F3443C">
            <w:pPr>
              <w:tabs>
                <w:tab w:val="left" w:pos="567"/>
              </w:tabs>
              <w:spacing w:before="0"/>
              <w:rPr>
                <w:rFonts w:cs="Times New Roman"/>
                <w:sz w:val="22"/>
                <w:szCs w:val="24"/>
                <w:lang w:val="en-US"/>
              </w:rPr>
            </w:pPr>
          </w:p>
        </w:tc>
        <w:tc>
          <w:tcPr>
            <w:tcW w:w="3413" w:type="dxa"/>
            <w:vAlign w:val="center"/>
          </w:tcPr>
          <w:p w:rsidR="00F3443C" w:rsidRPr="00F3443C" w:rsidRDefault="00F3443C" w:rsidP="00F3443C">
            <w:pPr>
              <w:widowControl/>
              <w:autoSpaceDE/>
              <w:autoSpaceDN/>
              <w:adjustRightInd/>
              <w:spacing w:before="0" w:after="200" w:line="276" w:lineRule="auto"/>
              <w:rPr>
                <w:rFonts w:eastAsiaTheme="minorHAnsi" w:cs="Times New Roman"/>
                <w:iCs w:val="0"/>
                <w:sz w:val="22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F3443C" w:rsidRPr="00F3443C" w:rsidRDefault="00F3443C" w:rsidP="00F3443C">
            <w:pPr>
              <w:tabs>
                <w:tab w:val="left" w:pos="567"/>
              </w:tabs>
              <w:spacing w:before="0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2127" w:type="dxa"/>
          </w:tcPr>
          <w:p w:rsidR="00F3443C" w:rsidRPr="00F3443C" w:rsidRDefault="00F3443C" w:rsidP="00F3443C">
            <w:pPr>
              <w:widowControl/>
              <w:autoSpaceDE/>
              <w:autoSpaceDN/>
              <w:adjustRightInd/>
              <w:spacing w:before="0" w:after="200" w:line="276" w:lineRule="auto"/>
              <w:jc w:val="left"/>
              <w:rPr>
                <w:rFonts w:eastAsiaTheme="minorHAnsi" w:cs="Times New Roman"/>
                <w:iCs w:val="0"/>
                <w:sz w:val="22"/>
                <w:szCs w:val="24"/>
                <w:lang w:eastAsia="en-US"/>
              </w:rPr>
            </w:pPr>
          </w:p>
        </w:tc>
        <w:tc>
          <w:tcPr>
            <w:tcW w:w="2085" w:type="dxa"/>
          </w:tcPr>
          <w:p w:rsidR="00F3443C" w:rsidRPr="00F3443C" w:rsidRDefault="00F3443C" w:rsidP="00F3443C">
            <w:pPr>
              <w:tabs>
                <w:tab w:val="left" w:pos="567"/>
              </w:tabs>
              <w:spacing w:before="0"/>
              <w:rPr>
                <w:rFonts w:cs="Times New Roman"/>
                <w:sz w:val="22"/>
                <w:szCs w:val="24"/>
              </w:rPr>
            </w:pPr>
          </w:p>
        </w:tc>
      </w:tr>
      <w:tr w:rsidR="00F3443C" w:rsidRPr="00F3443C" w:rsidTr="00DE30AC">
        <w:trPr>
          <w:jc w:val="center"/>
        </w:trPr>
        <w:tc>
          <w:tcPr>
            <w:tcW w:w="698" w:type="dxa"/>
          </w:tcPr>
          <w:p w:rsidR="00F3443C" w:rsidRPr="00F3443C" w:rsidRDefault="00F3443C" w:rsidP="00F3443C">
            <w:pPr>
              <w:tabs>
                <w:tab w:val="left" w:pos="567"/>
              </w:tabs>
              <w:spacing w:before="0"/>
              <w:rPr>
                <w:rFonts w:cs="Times New Roman"/>
                <w:sz w:val="22"/>
                <w:szCs w:val="24"/>
                <w:lang w:val="en-US"/>
              </w:rPr>
            </w:pPr>
          </w:p>
        </w:tc>
        <w:tc>
          <w:tcPr>
            <w:tcW w:w="3413" w:type="dxa"/>
            <w:vAlign w:val="center"/>
          </w:tcPr>
          <w:p w:rsidR="00F3443C" w:rsidRPr="00F3443C" w:rsidRDefault="00F3443C" w:rsidP="00F3443C">
            <w:pPr>
              <w:widowControl/>
              <w:autoSpaceDE/>
              <w:autoSpaceDN/>
              <w:adjustRightInd/>
              <w:spacing w:before="0" w:after="200" w:line="276" w:lineRule="auto"/>
              <w:rPr>
                <w:rFonts w:eastAsiaTheme="minorHAnsi" w:cs="Times New Roman"/>
                <w:iCs w:val="0"/>
                <w:sz w:val="22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F3443C" w:rsidRPr="00F3443C" w:rsidRDefault="00F3443C" w:rsidP="00F3443C">
            <w:pPr>
              <w:tabs>
                <w:tab w:val="left" w:pos="567"/>
              </w:tabs>
              <w:spacing w:before="0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2127" w:type="dxa"/>
          </w:tcPr>
          <w:p w:rsidR="00F3443C" w:rsidRPr="00F3443C" w:rsidRDefault="00F3443C" w:rsidP="00F3443C">
            <w:pPr>
              <w:widowControl/>
              <w:autoSpaceDE/>
              <w:autoSpaceDN/>
              <w:adjustRightInd/>
              <w:spacing w:before="0" w:after="200" w:line="276" w:lineRule="auto"/>
              <w:jc w:val="left"/>
              <w:rPr>
                <w:rFonts w:eastAsiaTheme="minorHAnsi" w:cs="Times New Roman"/>
                <w:iCs w:val="0"/>
                <w:sz w:val="22"/>
                <w:szCs w:val="24"/>
                <w:lang w:eastAsia="en-US"/>
              </w:rPr>
            </w:pPr>
          </w:p>
        </w:tc>
        <w:tc>
          <w:tcPr>
            <w:tcW w:w="2085" w:type="dxa"/>
          </w:tcPr>
          <w:p w:rsidR="00F3443C" w:rsidRPr="00F3443C" w:rsidRDefault="00F3443C" w:rsidP="00F3443C">
            <w:pPr>
              <w:tabs>
                <w:tab w:val="left" w:pos="567"/>
              </w:tabs>
              <w:spacing w:before="0"/>
              <w:rPr>
                <w:rFonts w:cs="Times New Roman"/>
                <w:sz w:val="22"/>
                <w:szCs w:val="24"/>
              </w:rPr>
            </w:pPr>
          </w:p>
        </w:tc>
      </w:tr>
      <w:tr w:rsidR="00F3443C" w:rsidRPr="00F3443C" w:rsidTr="00DE30AC">
        <w:trPr>
          <w:jc w:val="center"/>
        </w:trPr>
        <w:tc>
          <w:tcPr>
            <w:tcW w:w="698" w:type="dxa"/>
          </w:tcPr>
          <w:p w:rsidR="00F3443C" w:rsidRPr="00F3443C" w:rsidRDefault="00F3443C" w:rsidP="00F3443C">
            <w:pPr>
              <w:tabs>
                <w:tab w:val="left" w:pos="567"/>
              </w:tabs>
              <w:spacing w:before="0"/>
              <w:rPr>
                <w:rFonts w:cs="Times New Roman"/>
                <w:sz w:val="22"/>
                <w:szCs w:val="24"/>
                <w:lang w:val="en-US"/>
              </w:rPr>
            </w:pPr>
          </w:p>
        </w:tc>
        <w:tc>
          <w:tcPr>
            <w:tcW w:w="3413" w:type="dxa"/>
            <w:vAlign w:val="center"/>
          </w:tcPr>
          <w:p w:rsidR="00F3443C" w:rsidRPr="00F3443C" w:rsidRDefault="00F3443C" w:rsidP="00F3443C">
            <w:pPr>
              <w:widowControl/>
              <w:autoSpaceDE/>
              <w:autoSpaceDN/>
              <w:adjustRightInd/>
              <w:spacing w:before="0" w:after="200" w:line="276" w:lineRule="auto"/>
              <w:rPr>
                <w:rFonts w:eastAsiaTheme="minorHAnsi" w:cs="Times New Roman"/>
                <w:iCs w:val="0"/>
                <w:sz w:val="22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F3443C" w:rsidRPr="00F3443C" w:rsidRDefault="00F3443C" w:rsidP="00F3443C">
            <w:pPr>
              <w:tabs>
                <w:tab w:val="left" w:pos="567"/>
              </w:tabs>
              <w:spacing w:before="0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2127" w:type="dxa"/>
          </w:tcPr>
          <w:p w:rsidR="00F3443C" w:rsidRPr="00F3443C" w:rsidRDefault="00F3443C" w:rsidP="00F3443C">
            <w:pPr>
              <w:widowControl/>
              <w:autoSpaceDE/>
              <w:autoSpaceDN/>
              <w:adjustRightInd/>
              <w:spacing w:before="0" w:after="200" w:line="276" w:lineRule="auto"/>
              <w:jc w:val="left"/>
              <w:rPr>
                <w:rFonts w:eastAsiaTheme="minorHAnsi" w:cs="Times New Roman"/>
                <w:iCs w:val="0"/>
                <w:sz w:val="22"/>
                <w:szCs w:val="24"/>
                <w:lang w:eastAsia="en-US"/>
              </w:rPr>
            </w:pPr>
          </w:p>
        </w:tc>
        <w:tc>
          <w:tcPr>
            <w:tcW w:w="2085" w:type="dxa"/>
          </w:tcPr>
          <w:p w:rsidR="00F3443C" w:rsidRPr="00F3443C" w:rsidRDefault="00F3443C" w:rsidP="00F3443C">
            <w:pPr>
              <w:tabs>
                <w:tab w:val="left" w:pos="567"/>
              </w:tabs>
              <w:spacing w:before="0"/>
              <w:rPr>
                <w:rFonts w:cs="Times New Roman"/>
                <w:sz w:val="22"/>
                <w:szCs w:val="24"/>
              </w:rPr>
            </w:pPr>
          </w:p>
        </w:tc>
      </w:tr>
      <w:tr w:rsidR="00F3443C" w:rsidRPr="00F3443C" w:rsidTr="00DE30AC">
        <w:trPr>
          <w:jc w:val="center"/>
        </w:trPr>
        <w:tc>
          <w:tcPr>
            <w:tcW w:w="698" w:type="dxa"/>
          </w:tcPr>
          <w:p w:rsidR="00F3443C" w:rsidRPr="00F3443C" w:rsidRDefault="00F3443C" w:rsidP="00F3443C">
            <w:pPr>
              <w:tabs>
                <w:tab w:val="left" w:pos="567"/>
              </w:tabs>
              <w:spacing w:before="0"/>
              <w:rPr>
                <w:rFonts w:cs="Times New Roman"/>
                <w:sz w:val="22"/>
                <w:szCs w:val="24"/>
                <w:lang w:val="en-US"/>
              </w:rPr>
            </w:pPr>
          </w:p>
        </w:tc>
        <w:tc>
          <w:tcPr>
            <w:tcW w:w="3413" w:type="dxa"/>
            <w:vAlign w:val="center"/>
          </w:tcPr>
          <w:p w:rsidR="00F3443C" w:rsidRPr="00F3443C" w:rsidRDefault="00F3443C" w:rsidP="00F3443C">
            <w:pPr>
              <w:widowControl/>
              <w:autoSpaceDE/>
              <w:autoSpaceDN/>
              <w:adjustRightInd/>
              <w:spacing w:before="0" w:after="200" w:line="276" w:lineRule="auto"/>
              <w:rPr>
                <w:rFonts w:eastAsiaTheme="minorHAnsi" w:cs="Times New Roman"/>
                <w:iCs w:val="0"/>
                <w:sz w:val="22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F3443C" w:rsidRPr="00F3443C" w:rsidRDefault="00F3443C" w:rsidP="00F3443C">
            <w:pPr>
              <w:tabs>
                <w:tab w:val="left" w:pos="567"/>
              </w:tabs>
              <w:spacing w:before="0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2127" w:type="dxa"/>
          </w:tcPr>
          <w:p w:rsidR="00F3443C" w:rsidRPr="00F3443C" w:rsidRDefault="00F3443C" w:rsidP="00F3443C">
            <w:pPr>
              <w:widowControl/>
              <w:autoSpaceDE/>
              <w:autoSpaceDN/>
              <w:adjustRightInd/>
              <w:spacing w:before="0" w:after="200" w:line="276" w:lineRule="auto"/>
              <w:jc w:val="left"/>
              <w:rPr>
                <w:rFonts w:eastAsiaTheme="minorHAnsi" w:cs="Times New Roman"/>
                <w:iCs w:val="0"/>
                <w:sz w:val="22"/>
                <w:szCs w:val="24"/>
                <w:lang w:eastAsia="en-US"/>
              </w:rPr>
            </w:pPr>
          </w:p>
        </w:tc>
        <w:tc>
          <w:tcPr>
            <w:tcW w:w="2085" w:type="dxa"/>
          </w:tcPr>
          <w:p w:rsidR="00F3443C" w:rsidRPr="00F3443C" w:rsidRDefault="00F3443C" w:rsidP="00F3443C">
            <w:pPr>
              <w:tabs>
                <w:tab w:val="left" w:pos="567"/>
              </w:tabs>
              <w:spacing w:before="0"/>
              <w:rPr>
                <w:rFonts w:cs="Times New Roman"/>
                <w:sz w:val="22"/>
                <w:szCs w:val="24"/>
              </w:rPr>
            </w:pPr>
          </w:p>
        </w:tc>
      </w:tr>
      <w:tr w:rsidR="00F3443C" w:rsidRPr="00F3443C" w:rsidTr="00DE30AC">
        <w:trPr>
          <w:jc w:val="center"/>
        </w:trPr>
        <w:tc>
          <w:tcPr>
            <w:tcW w:w="698" w:type="dxa"/>
          </w:tcPr>
          <w:p w:rsidR="00F3443C" w:rsidRPr="00F3443C" w:rsidRDefault="00F3443C" w:rsidP="00F3443C">
            <w:pPr>
              <w:tabs>
                <w:tab w:val="left" w:pos="567"/>
              </w:tabs>
              <w:spacing w:before="0"/>
              <w:rPr>
                <w:rFonts w:cs="Times New Roman"/>
                <w:sz w:val="22"/>
                <w:szCs w:val="24"/>
                <w:lang w:val="en-US"/>
              </w:rPr>
            </w:pPr>
          </w:p>
        </w:tc>
        <w:tc>
          <w:tcPr>
            <w:tcW w:w="3413" w:type="dxa"/>
            <w:vAlign w:val="center"/>
          </w:tcPr>
          <w:p w:rsidR="00F3443C" w:rsidRPr="00F3443C" w:rsidRDefault="00F3443C" w:rsidP="00F3443C">
            <w:pPr>
              <w:widowControl/>
              <w:autoSpaceDE/>
              <w:autoSpaceDN/>
              <w:adjustRightInd/>
              <w:spacing w:before="0" w:after="200" w:line="276" w:lineRule="auto"/>
              <w:rPr>
                <w:rFonts w:eastAsiaTheme="minorHAnsi" w:cs="Times New Roman"/>
                <w:iCs w:val="0"/>
                <w:sz w:val="22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F3443C" w:rsidRPr="00F3443C" w:rsidRDefault="00F3443C" w:rsidP="00F3443C">
            <w:pPr>
              <w:tabs>
                <w:tab w:val="left" w:pos="567"/>
              </w:tabs>
              <w:spacing w:before="0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2127" w:type="dxa"/>
          </w:tcPr>
          <w:p w:rsidR="00F3443C" w:rsidRPr="00F3443C" w:rsidRDefault="00F3443C" w:rsidP="00F3443C">
            <w:pPr>
              <w:widowControl/>
              <w:autoSpaceDE/>
              <w:autoSpaceDN/>
              <w:adjustRightInd/>
              <w:spacing w:before="0" w:after="200" w:line="276" w:lineRule="auto"/>
              <w:jc w:val="left"/>
              <w:rPr>
                <w:rFonts w:eastAsiaTheme="minorHAnsi" w:cs="Times New Roman"/>
                <w:iCs w:val="0"/>
                <w:sz w:val="22"/>
                <w:szCs w:val="24"/>
                <w:lang w:eastAsia="en-US"/>
              </w:rPr>
            </w:pPr>
          </w:p>
        </w:tc>
        <w:tc>
          <w:tcPr>
            <w:tcW w:w="2085" w:type="dxa"/>
          </w:tcPr>
          <w:p w:rsidR="00F3443C" w:rsidRPr="00F3443C" w:rsidRDefault="00F3443C" w:rsidP="00F3443C">
            <w:pPr>
              <w:tabs>
                <w:tab w:val="left" w:pos="567"/>
              </w:tabs>
              <w:spacing w:before="0"/>
              <w:rPr>
                <w:rFonts w:cs="Times New Roman"/>
                <w:sz w:val="22"/>
                <w:szCs w:val="24"/>
              </w:rPr>
            </w:pPr>
          </w:p>
        </w:tc>
      </w:tr>
      <w:tr w:rsidR="00F3443C" w:rsidRPr="00F3443C" w:rsidTr="00DE30AC">
        <w:trPr>
          <w:jc w:val="center"/>
        </w:trPr>
        <w:tc>
          <w:tcPr>
            <w:tcW w:w="698" w:type="dxa"/>
          </w:tcPr>
          <w:p w:rsidR="00F3443C" w:rsidRPr="00F3443C" w:rsidRDefault="00F3443C" w:rsidP="00F3443C">
            <w:pPr>
              <w:tabs>
                <w:tab w:val="left" w:pos="567"/>
              </w:tabs>
              <w:spacing w:before="0"/>
              <w:rPr>
                <w:rFonts w:cs="Times New Roman"/>
                <w:sz w:val="22"/>
                <w:szCs w:val="24"/>
                <w:lang w:val="en-US"/>
              </w:rPr>
            </w:pPr>
          </w:p>
        </w:tc>
        <w:tc>
          <w:tcPr>
            <w:tcW w:w="3413" w:type="dxa"/>
            <w:vAlign w:val="center"/>
          </w:tcPr>
          <w:p w:rsidR="00F3443C" w:rsidRPr="00F3443C" w:rsidRDefault="00F3443C" w:rsidP="00F3443C">
            <w:pPr>
              <w:widowControl/>
              <w:autoSpaceDE/>
              <w:autoSpaceDN/>
              <w:adjustRightInd/>
              <w:spacing w:before="0" w:after="200" w:line="276" w:lineRule="auto"/>
              <w:rPr>
                <w:rFonts w:eastAsiaTheme="minorHAnsi" w:cs="Times New Roman"/>
                <w:iCs w:val="0"/>
                <w:sz w:val="22"/>
                <w:szCs w:val="24"/>
                <w:lang w:val="kk-KZ" w:eastAsia="en-US"/>
              </w:rPr>
            </w:pPr>
          </w:p>
        </w:tc>
        <w:tc>
          <w:tcPr>
            <w:tcW w:w="1843" w:type="dxa"/>
          </w:tcPr>
          <w:p w:rsidR="00F3443C" w:rsidRPr="00F3443C" w:rsidRDefault="00F3443C" w:rsidP="00F3443C">
            <w:pPr>
              <w:tabs>
                <w:tab w:val="left" w:pos="567"/>
              </w:tabs>
              <w:spacing w:before="0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2127" w:type="dxa"/>
          </w:tcPr>
          <w:p w:rsidR="00F3443C" w:rsidRPr="00F3443C" w:rsidRDefault="00F3443C" w:rsidP="00F3443C">
            <w:pPr>
              <w:widowControl/>
              <w:autoSpaceDE/>
              <w:autoSpaceDN/>
              <w:adjustRightInd/>
              <w:spacing w:before="0" w:after="200" w:line="276" w:lineRule="auto"/>
              <w:jc w:val="left"/>
              <w:rPr>
                <w:rFonts w:eastAsiaTheme="minorHAnsi" w:cs="Times New Roman"/>
                <w:iCs w:val="0"/>
                <w:sz w:val="22"/>
                <w:szCs w:val="24"/>
                <w:lang w:eastAsia="en-US"/>
              </w:rPr>
            </w:pPr>
          </w:p>
        </w:tc>
        <w:tc>
          <w:tcPr>
            <w:tcW w:w="2085" w:type="dxa"/>
          </w:tcPr>
          <w:p w:rsidR="00F3443C" w:rsidRPr="00F3443C" w:rsidRDefault="00F3443C" w:rsidP="00F3443C">
            <w:pPr>
              <w:tabs>
                <w:tab w:val="left" w:pos="567"/>
              </w:tabs>
              <w:spacing w:before="0"/>
              <w:rPr>
                <w:rFonts w:cs="Times New Roman"/>
                <w:sz w:val="22"/>
                <w:szCs w:val="24"/>
              </w:rPr>
            </w:pPr>
          </w:p>
        </w:tc>
      </w:tr>
      <w:tr w:rsidR="00F3443C" w:rsidRPr="00F3443C" w:rsidTr="00DE30AC">
        <w:trPr>
          <w:jc w:val="center"/>
        </w:trPr>
        <w:tc>
          <w:tcPr>
            <w:tcW w:w="698" w:type="dxa"/>
          </w:tcPr>
          <w:p w:rsidR="00F3443C" w:rsidRPr="00F3443C" w:rsidRDefault="00F3443C" w:rsidP="00F3443C">
            <w:pPr>
              <w:tabs>
                <w:tab w:val="left" w:pos="567"/>
              </w:tabs>
              <w:spacing w:before="0"/>
              <w:rPr>
                <w:rFonts w:cs="Times New Roman"/>
                <w:sz w:val="22"/>
                <w:szCs w:val="24"/>
                <w:lang w:val="en-US"/>
              </w:rPr>
            </w:pPr>
          </w:p>
        </w:tc>
        <w:tc>
          <w:tcPr>
            <w:tcW w:w="3413" w:type="dxa"/>
            <w:vAlign w:val="center"/>
          </w:tcPr>
          <w:p w:rsidR="00F3443C" w:rsidRPr="00F3443C" w:rsidRDefault="00F3443C" w:rsidP="00F3443C">
            <w:pPr>
              <w:widowControl/>
              <w:autoSpaceDE/>
              <w:autoSpaceDN/>
              <w:adjustRightInd/>
              <w:spacing w:before="0" w:after="200" w:line="276" w:lineRule="auto"/>
              <w:rPr>
                <w:rFonts w:eastAsiaTheme="minorHAnsi" w:cs="Times New Roman"/>
                <w:iCs w:val="0"/>
                <w:sz w:val="22"/>
                <w:szCs w:val="24"/>
                <w:lang w:val="kk-KZ" w:eastAsia="en-US"/>
              </w:rPr>
            </w:pPr>
          </w:p>
        </w:tc>
        <w:tc>
          <w:tcPr>
            <w:tcW w:w="1843" w:type="dxa"/>
          </w:tcPr>
          <w:p w:rsidR="00F3443C" w:rsidRPr="00F3443C" w:rsidRDefault="00F3443C" w:rsidP="00F3443C">
            <w:pPr>
              <w:tabs>
                <w:tab w:val="left" w:pos="567"/>
              </w:tabs>
              <w:spacing w:before="0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2127" w:type="dxa"/>
          </w:tcPr>
          <w:p w:rsidR="00F3443C" w:rsidRPr="00F3443C" w:rsidRDefault="00F3443C" w:rsidP="00F3443C">
            <w:pPr>
              <w:widowControl/>
              <w:autoSpaceDE/>
              <w:autoSpaceDN/>
              <w:adjustRightInd/>
              <w:spacing w:before="0" w:after="200" w:line="276" w:lineRule="auto"/>
              <w:jc w:val="left"/>
              <w:rPr>
                <w:rFonts w:asciiTheme="minorHAnsi" w:eastAsiaTheme="minorHAnsi" w:hAnsiTheme="minorHAnsi" w:cstheme="minorBidi"/>
                <w:iCs w:val="0"/>
                <w:sz w:val="22"/>
                <w:szCs w:val="22"/>
                <w:lang w:eastAsia="en-US"/>
              </w:rPr>
            </w:pPr>
          </w:p>
        </w:tc>
        <w:tc>
          <w:tcPr>
            <w:tcW w:w="2085" w:type="dxa"/>
          </w:tcPr>
          <w:p w:rsidR="00F3443C" w:rsidRPr="00F3443C" w:rsidRDefault="00F3443C" w:rsidP="00F3443C">
            <w:pPr>
              <w:tabs>
                <w:tab w:val="left" w:pos="567"/>
              </w:tabs>
              <w:spacing w:before="0"/>
              <w:rPr>
                <w:rFonts w:cs="Times New Roman"/>
                <w:sz w:val="22"/>
                <w:szCs w:val="24"/>
              </w:rPr>
            </w:pPr>
          </w:p>
        </w:tc>
      </w:tr>
      <w:tr w:rsidR="00F3443C" w:rsidRPr="00F3443C" w:rsidTr="00DE30AC">
        <w:trPr>
          <w:jc w:val="center"/>
        </w:trPr>
        <w:tc>
          <w:tcPr>
            <w:tcW w:w="698" w:type="dxa"/>
          </w:tcPr>
          <w:p w:rsidR="00F3443C" w:rsidRPr="00F3443C" w:rsidRDefault="00F3443C" w:rsidP="00F3443C">
            <w:pPr>
              <w:tabs>
                <w:tab w:val="left" w:pos="567"/>
              </w:tabs>
              <w:spacing w:before="0"/>
              <w:rPr>
                <w:rFonts w:cs="Times New Roman"/>
                <w:sz w:val="22"/>
                <w:szCs w:val="24"/>
                <w:lang w:val="en-US"/>
              </w:rPr>
            </w:pPr>
          </w:p>
        </w:tc>
        <w:tc>
          <w:tcPr>
            <w:tcW w:w="3413" w:type="dxa"/>
            <w:vAlign w:val="center"/>
          </w:tcPr>
          <w:p w:rsidR="00F3443C" w:rsidRPr="00F3443C" w:rsidRDefault="00F3443C" w:rsidP="00F3443C">
            <w:pPr>
              <w:widowControl/>
              <w:autoSpaceDE/>
              <w:autoSpaceDN/>
              <w:adjustRightInd/>
              <w:spacing w:before="0" w:after="200" w:line="276" w:lineRule="auto"/>
              <w:rPr>
                <w:rFonts w:eastAsiaTheme="minorHAnsi" w:cs="Times New Roman"/>
                <w:iCs w:val="0"/>
                <w:sz w:val="22"/>
                <w:szCs w:val="24"/>
                <w:lang w:val="kk-KZ" w:eastAsia="en-US"/>
              </w:rPr>
            </w:pPr>
          </w:p>
        </w:tc>
        <w:tc>
          <w:tcPr>
            <w:tcW w:w="1843" w:type="dxa"/>
          </w:tcPr>
          <w:p w:rsidR="00F3443C" w:rsidRPr="00F3443C" w:rsidRDefault="00F3443C" w:rsidP="00F3443C">
            <w:pPr>
              <w:tabs>
                <w:tab w:val="left" w:pos="567"/>
              </w:tabs>
              <w:spacing w:before="0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2127" w:type="dxa"/>
          </w:tcPr>
          <w:p w:rsidR="00F3443C" w:rsidRPr="00F3443C" w:rsidRDefault="00F3443C" w:rsidP="00F3443C">
            <w:pPr>
              <w:widowControl/>
              <w:autoSpaceDE/>
              <w:autoSpaceDN/>
              <w:adjustRightInd/>
              <w:spacing w:before="0" w:after="200" w:line="276" w:lineRule="auto"/>
              <w:jc w:val="left"/>
              <w:rPr>
                <w:rFonts w:asciiTheme="minorHAnsi" w:eastAsiaTheme="minorHAnsi" w:hAnsiTheme="minorHAnsi" w:cstheme="minorBidi"/>
                <w:iCs w:val="0"/>
                <w:sz w:val="22"/>
                <w:szCs w:val="22"/>
                <w:lang w:eastAsia="en-US"/>
              </w:rPr>
            </w:pPr>
          </w:p>
        </w:tc>
        <w:tc>
          <w:tcPr>
            <w:tcW w:w="2085" w:type="dxa"/>
          </w:tcPr>
          <w:p w:rsidR="00F3443C" w:rsidRPr="00F3443C" w:rsidRDefault="00F3443C" w:rsidP="00F3443C">
            <w:pPr>
              <w:tabs>
                <w:tab w:val="left" w:pos="567"/>
              </w:tabs>
              <w:spacing w:before="0"/>
              <w:rPr>
                <w:rFonts w:cs="Times New Roman"/>
                <w:sz w:val="22"/>
                <w:szCs w:val="24"/>
              </w:rPr>
            </w:pPr>
          </w:p>
        </w:tc>
      </w:tr>
      <w:tr w:rsidR="00F3443C" w:rsidRPr="00F3443C" w:rsidTr="00DE30AC">
        <w:trPr>
          <w:jc w:val="center"/>
        </w:trPr>
        <w:tc>
          <w:tcPr>
            <w:tcW w:w="698" w:type="dxa"/>
          </w:tcPr>
          <w:p w:rsidR="00F3443C" w:rsidRPr="00F3443C" w:rsidRDefault="00F3443C" w:rsidP="00F3443C">
            <w:pPr>
              <w:tabs>
                <w:tab w:val="left" w:pos="567"/>
              </w:tabs>
              <w:spacing w:before="0"/>
              <w:rPr>
                <w:rFonts w:cs="Times New Roman"/>
                <w:sz w:val="22"/>
                <w:szCs w:val="24"/>
                <w:lang w:val="en-US"/>
              </w:rPr>
            </w:pPr>
          </w:p>
        </w:tc>
        <w:tc>
          <w:tcPr>
            <w:tcW w:w="3413" w:type="dxa"/>
            <w:vAlign w:val="center"/>
          </w:tcPr>
          <w:p w:rsidR="00F3443C" w:rsidRPr="00F3443C" w:rsidRDefault="00F3443C" w:rsidP="00F3443C">
            <w:pPr>
              <w:widowControl/>
              <w:autoSpaceDE/>
              <w:autoSpaceDN/>
              <w:adjustRightInd/>
              <w:spacing w:before="0" w:after="200" w:line="276" w:lineRule="auto"/>
              <w:rPr>
                <w:rFonts w:eastAsiaTheme="minorHAnsi" w:cs="Times New Roman"/>
                <w:iCs w:val="0"/>
                <w:sz w:val="22"/>
                <w:szCs w:val="24"/>
                <w:lang w:val="kk-KZ" w:eastAsia="en-US"/>
              </w:rPr>
            </w:pPr>
          </w:p>
        </w:tc>
        <w:tc>
          <w:tcPr>
            <w:tcW w:w="1843" w:type="dxa"/>
          </w:tcPr>
          <w:p w:rsidR="00F3443C" w:rsidRPr="00F3443C" w:rsidRDefault="00F3443C" w:rsidP="00F3443C">
            <w:pPr>
              <w:tabs>
                <w:tab w:val="left" w:pos="567"/>
              </w:tabs>
              <w:spacing w:before="0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2127" w:type="dxa"/>
          </w:tcPr>
          <w:p w:rsidR="00F3443C" w:rsidRPr="00F3443C" w:rsidRDefault="00F3443C" w:rsidP="00F3443C">
            <w:pPr>
              <w:widowControl/>
              <w:autoSpaceDE/>
              <w:autoSpaceDN/>
              <w:adjustRightInd/>
              <w:spacing w:before="0" w:after="200" w:line="276" w:lineRule="auto"/>
              <w:jc w:val="left"/>
              <w:rPr>
                <w:rFonts w:asciiTheme="minorHAnsi" w:eastAsiaTheme="minorHAnsi" w:hAnsiTheme="minorHAnsi" w:cstheme="minorBidi"/>
                <w:iCs w:val="0"/>
                <w:sz w:val="22"/>
                <w:szCs w:val="22"/>
                <w:lang w:eastAsia="en-US"/>
              </w:rPr>
            </w:pPr>
          </w:p>
        </w:tc>
        <w:tc>
          <w:tcPr>
            <w:tcW w:w="2085" w:type="dxa"/>
          </w:tcPr>
          <w:p w:rsidR="00F3443C" w:rsidRPr="00F3443C" w:rsidRDefault="00F3443C" w:rsidP="00F3443C">
            <w:pPr>
              <w:tabs>
                <w:tab w:val="left" w:pos="567"/>
              </w:tabs>
              <w:spacing w:before="0"/>
              <w:rPr>
                <w:rFonts w:cs="Times New Roman"/>
                <w:sz w:val="22"/>
                <w:szCs w:val="24"/>
              </w:rPr>
            </w:pPr>
          </w:p>
        </w:tc>
      </w:tr>
      <w:tr w:rsidR="00F3443C" w:rsidRPr="00F3443C" w:rsidTr="00DE30AC">
        <w:trPr>
          <w:jc w:val="center"/>
        </w:trPr>
        <w:tc>
          <w:tcPr>
            <w:tcW w:w="698" w:type="dxa"/>
          </w:tcPr>
          <w:p w:rsidR="00F3443C" w:rsidRPr="00F3443C" w:rsidRDefault="00F3443C" w:rsidP="00F3443C">
            <w:pPr>
              <w:tabs>
                <w:tab w:val="left" w:pos="567"/>
              </w:tabs>
              <w:spacing w:before="0"/>
              <w:rPr>
                <w:rFonts w:cs="Times New Roman"/>
                <w:sz w:val="22"/>
                <w:szCs w:val="24"/>
                <w:lang w:val="en-US"/>
              </w:rPr>
            </w:pPr>
          </w:p>
        </w:tc>
        <w:tc>
          <w:tcPr>
            <w:tcW w:w="3413" w:type="dxa"/>
            <w:vAlign w:val="center"/>
          </w:tcPr>
          <w:p w:rsidR="00F3443C" w:rsidRPr="00F3443C" w:rsidRDefault="00F3443C" w:rsidP="00F3443C">
            <w:pPr>
              <w:widowControl/>
              <w:autoSpaceDE/>
              <w:autoSpaceDN/>
              <w:adjustRightInd/>
              <w:spacing w:before="0" w:after="200" w:line="276" w:lineRule="auto"/>
              <w:rPr>
                <w:rFonts w:eastAsiaTheme="minorHAnsi" w:cs="Times New Roman"/>
                <w:iCs w:val="0"/>
                <w:sz w:val="22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F3443C" w:rsidRPr="00F3443C" w:rsidRDefault="00F3443C" w:rsidP="00F3443C">
            <w:pPr>
              <w:tabs>
                <w:tab w:val="left" w:pos="567"/>
              </w:tabs>
              <w:spacing w:before="0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2127" w:type="dxa"/>
          </w:tcPr>
          <w:p w:rsidR="00F3443C" w:rsidRPr="00F3443C" w:rsidRDefault="00F3443C" w:rsidP="00F3443C">
            <w:pPr>
              <w:widowControl/>
              <w:autoSpaceDE/>
              <w:autoSpaceDN/>
              <w:adjustRightInd/>
              <w:spacing w:before="0" w:after="200" w:line="276" w:lineRule="auto"/>
              <w:jc w:val="left"/>
              <w:rPr>
                <w:rFonts w:asciiTheme="minorHAnsi" w:eastAsiaTheme="minorHAnsi" w:hAnsiTheme="minorHAnsi" w:cstheme="minorBidi"/>
                <w:iCs w:val="0"/>
                <w:sz w:val="22"/>
                <w:szCs w:val="22"/>
                <w:lang w:eastAsia="en-US"/>
              </w:rPr>
            </w:pPr>
          </w:p>
        </w:tc>
        <w:tc>
          <w:tcPr>
            <w:tcW w:w="2085" w:type="dxa"/>
          </w:tcPr>
          <w:p w:rsidR="00F3443C" w:rsidRPr="00F3443C" w:rsidRDefault="00F3443C" w:rsidP="00F3443C">
            <w:pPr>
              <w:tabs>
                <w:tab w:val="left" w:pos="567"/>
              </w:tabs>
              <w:spacing w:before="0"/>
              <w:rPr>
                <w:rFonts w:cs="Times New Roman"/>
                <w:sz w:val="22"/>
                <w:szCs w:val="24"/>
              </w:rPr>
            </w:pPr>
          </w:p>
        </w:tc>
      </w:tr>
      <w:tr w:rsidR="00F3443C" w:rsidRPr="00F3443C" w:rsidTr="00DE30AC">
        <w:trPr>
          <w:jc w:val="center"/>
        </w:trPr>
        <w:tc>
          <w:tcPr>
            <w:tcW w:w="698" w:type="dxa"/>
          </w:tcPr>
          <w:p w:rsidR="00F3443C" w:rsidRPr="00F3443C" w:rsidRDefault="00F3443C" w:rsidP="00F3443C">
            <w:pPr>
              <w:tabs>
                <w:tab w:val="left" w:pos="567"/>
              </w:tabs>
              <w:spacing w:before="0"/>
              <w:rPr>
                <w:rFonts w:cs="Times New Roman"/>
                <w:sz w:val="22"/>
                <w:szCs w:val="24"/>
                <w:lang w:val="en-US"/>
              </w:rPr>
            </w:pPr>
          </w:p>
        </w:tc>
        <w:tc>
          <w:tcPr>
            <w:tcW w:w="3413" w:type="dxa"/>
            <w:vAlign w:val="center"/>
          </w:tcPr>
          <w:p w:rsidR="00F3443C" w:rsidRPr="00F3443C" w:rsidRDefault="00F3443C" w:rsidP="00F3443C">
            <w:pPr>
              <w:widowControl/>
              <w:autoSpaceDE/>
              <w:autoSpaceDN/>
              <w:adjustRightInd/>
              <w:spacing w:before="0" w:after="200" w:line="276" w:lineRule="auto"/>
              <w:rPr>
                <w:rFonts w:eastAsiaTheme="minorHAnsi" w:cs="Times New Roman"/>
                <w:iCs w:val="0"/>
                <w:sz w:val="22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F3443C" w:rsidRPr="00F3443C" w:rsidRDefault="00F3443C" w:rsidP="00F3443C">
            <w:pPr>
              <w:tabs>
                <w:tab w:val="left" w:pos="567"/>
              </w:tabs>
              <w:spacing w:before="0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2127" w:type="dxa"/>
          </w:tcPr>
          <w:p w:rsidR="00F3443C" w:rsidRPr="00F3443C" w:rsidRDefault="00F3443C" w:rsidP="00F3443C">
            <w:pPr>
              <w:widowControl/>
              <w:autoSpaceDE/>
              <w:autoSpaceDN/>
              <w:adjustRightInd/>
              <w:spacing w:before="0" w:after="200" w:line="276" w:lineRule="auto"/>
              <w:jc w:val="left"/>
              <w:rPr>
                <w:rFonts w:asciiTheme="minorHAnsi" w:eastAsiaTheme="minorHAnsi" w:hAnsiTheme="minorHAnsi" w:cstheme="minorBidi"/>
                <w:iCs w:val="0"/>
                <w:sz w:val="22"/>
                <w:szCs w:val="22"/>
                <w:lang w:eastAsia="en-US"/>
              </w:rPr>
            </w:pPr>
          </w:p>
        </w:tc>
        <w:tc>
          <w:tcPr>
            <w:tcW w:w="2085" w:type="dxa"/>
          </w:tcPr>
          <w:p w:rsidR="00F3443C" w:rsidRPr="00F3443C" w:rsidRDefault="00F3443C" w:rsidP="00F3443C">
            <w:pPr>
              <w:tabs>
                <w:tab w:val="left" w:pos="567"/>
              </w:tabs>
              <w:spacing w:before="0"/>
              <w:rPr>
                <w:rFonts w:cs="Times New Roman"/>
                <w:sz w:val="22"/>
                <w:szCs w:val="24"/>
              </w:rPr>
            </w:pPr>
          </w:p>
        </w:tc>
      </w:tr>
      <w:tr w:rsidR="00F3443C" w:rsidRPr="00F3443C" w:rsidTr="00DE30AC">
        <w:trPr>
          <w:jc w:val="center"/>
        </w:trPr>
        <w:tc>
          <w:tcPr>
            <w:tcW w:w="698" w:type="dxa"/>
          </w:tcPr>
          <w:p w:rsidR="00F3443C" w:rsidRPr="00F3443C" w:rsidRDefault="00F3443C" w:rsidP="00F3443C">
            <w:pPr>
              <w:tabs>
                <w:tab w:val="left" w:pos="567"/>
              </w:tabs>
              <w:spacing w:before="0"/>
              <w:rPr>
                <w:rFonts w:cs="Times New Roman"/>
                <w:sz w:val="22"/>
                <w:szCs w:val="24"/>
                <w:lang w:val="en-US"/>
              </w:rPr>
            </w:pPr>
          </w:p>
        </w:tc>
        <w:tc>
          <w:tcPr>
            <w:tcW w:w="3413" w:type="dxa"/>
            <w:vAlign w:val="center"/>
          </w:tcPr>
          <w:p w:rsidR="00F3443C" w:rsidRPr="00F3443C" w:rsidRDefault="00F3443C" w:rsidP="00F3443C">
            <w:pPr>
              <w:widowControl/>
              <w:autoSpaceDE/>
              <w:autoSpaceDN/>
              <w:adjustRightInd/>
              <w:spacing w:before="0" w:after="200" w:line="276" w:lineRule="auto"/>
              <w:rPr>
                <w:rFonts w:eastAsiaTheme="minorHAnsi" w:cs="Times New Roman"/>
                <w:iCs w:val="0"/>
                <w:sz w:val="22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F3443C" w:rsidRPr="00F3443C" w:rsidRDefault="00F3443C" w:rsidP="00F3443C">
            <w:pPr>
              <w:tabs>
                <w:tab w:val="left" w:pos="567"/>
              </w:tabs>
              <w:spacing w:before="0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2127" w:type="dxa"/>
          </w:tcPr>
          <w:p w:rsidR="00F3443C" w:rsidRPr="00F3443C" w:rsidRDefault="00F3443C" w:rsidP="00F3443C">
            <w:pPr>
              <w:widowControl/>
              <w:autoSpaceDE/>
              <w:autoSpaceDN/>
              <w:adjustRightInd/>
              <w:spacing w:before="0" w:after="200" w:line="276" w:lineRule="auto"/>
              <w:jc w:val="left"/>
              <w:rPr>
                <w:rFonts w:eastAsiaTheme="minorHAnsi" w:cs="Times New Roman"/>
                <w:iCs w:val="0"/>
                <w:sz w:val="22"/>
                <w:szCs w:val="24"/>
                <w:lang w:eastAsia="en-US"/>
              </w:rPr>
            </w:pPr>
          </w:p>
        </w:tc>
        <w:tc>
          <w:tcPr>
            <w:tcW w:w="2085" w:type="dxa"/>
          </w:tcPr>
          <w:p w:rsidR="00F3443C" w:rsidRPr="00F3443C" w:rsidRDefault="00F3443C" w:rsidP="00F3443C">
            <w:pPr>
              <w:tabs>
                <w:tab w:val="left" w:pos="567"/>
              </w:tabs>
              <w:spacing w:before="0"/>
              <w:rPr>
                <w:rFonts w:cs="Times New Roman"/>
                <w:sz w:val="22"/>
                <w:szCs w:val="24"/>
              </w:rPr>
            </w:pPr>
          </w:p>
        </w:tc>
      </w:tr>
      <w:tr w:rsidR="00F3443C" w:rsidRPr="00F3443C" w:rsidTr="00DE30AC">
        <w:trPr>
          <w:jc w:val="center"/>
        </w:trPr>
        <w:tc>
          <w:tcPr>
            <w:tcW w:w="698" w:type="dxa"/>
          </w:tcPr>
          <w:p w:rsidR="00F3443C" w:rsidRPr="00F3443C" w:rsidRDefault="00F3443C" w:rsidP="00F3443C">
            <w:pPr>
              <w:tabs>
                <w:tab w:val="left" w:pos="567"/>
              </w:tabs>
              <w:spacing w:before="0"/>
              <w:rPr>
                <w:rFonts w:cs="Times New Roman"/>
                <w:sz w:val="22"/>
                <w:szCs w:val="24"/>
                <w:lang w:val="en-US"/>
              </w:rPr>
            </w:pPr>
          </w:p>
        </w:tc>
        <w:tc>
          <w:tcPr>
            <w:tcW w:w="3413" w:type="dxa"/>
            <w:vAlign w:val="center"/>
          </w:tcPr>
          <w:p w:rsidR="00F3443C" w:rsidRPr="00F3443C" w:rsidRDefault="00F3443C" w:rsidP="00F3443C">
            <w:pPr>
              <w:widowControl/>
              <w:autoSpaceDE/>
              <w:autoSpaceDN/>
              <w:adjustRightInd/>
              <w:spacing w:before="0" w:after="200" w:line="276" w:lineRule="auto"/>
              <w:rPr>
                <w:rFonts w:eastAsiaTheme="minorHAnsi" w:cs="Times New Roman"/>
                <w:iCs w:val="0"/>
                <w:sz w:val="22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F3443C" w:rsidRPr="00F3443C" w:rsidRDefault="00F3443C" w:rsidP="00F3443C">
            <w:pPr>
              <w:tabs>
                <w:tab w:val="left" w:pos="567"/>
              </w:tabs>
              <w:spacing w:before="0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2127" w:type="dxa"/>
          </w:tcPr>
          <w:p w:rsidR="00F3443C" w:rsidRPr="00F3443C" w:rsidRDefault="00F3443C" w:rsidP="00F3443C">
            <w:pPr>
              <w:widowControl/>
              <w:autoSpaceDE/>
              <w:autoSpaceDN/>
              <w:adjustRightInd/>
              <w:spacing w:before="0" w:after="200" w:line="276" w:lineRule="auto"/>
              <w:jc w:val="left"/>
              <w:rPr>
                <w:rFonts w:eastAsiaTheme="minorHAnsi" w:cs="Times New Roman"/>
                <w:iCs w:val="0"/>
                <w:sz w:val="22"/>
                <w:szCs w:val="24"/>
                <w:lang w:eastAsia="en-US"/>
              </w:rPr>
            </w:pPr>
          </w:p>
        </w:tc>
        <w:tc>
          <w:tcPr>
            <w:tcW w:w="2085" w:type="dxa"/>
          </w:tcPr>
          <w:p w:rsidR="00F3443C" w:rsidRPr="00F3443C" w:rsidRDefault="00F3443C" w:rsidP="00F3443C">
            <w:pPr>
              <w:tabs>
                <w:tab w:val="left" w:pos="567"/>
              </w:tabs>
              <w:spacing w:before="0"/>
              <w:rPr>
                <w:rFonts w:cs="Times New Roman"/>
                <w:sz w:val="22"/>
                <w:szCs w:val="24"/>
              </w:rPr>
            </w:pPr>
          </w:p>
        </w:tc>
      </w:tr>
      <w:tr w:rsidR="00F3443C" w:rsidRPr="00F3443C" w:rsidTr="00DE30AC">
        <w:trPr>
          <w:jc w:val="center"/>
        </w:trPr>
        <w:tc>
          <w:tcPr>
            <w:tcW w:w="698" w:type="dxa"/>
          </w:tcPr>
          <w:p w:rsidR="00F3443C" w:rsidRPr="00F3443C" w:rsidRDefault="00F3443C" w:rsidP="00F3443C">
            <w:pPr>
              <w:tabs>
                <w:tab w:val="left" w:pos="567"/>
              </w:tabs>
              <w:spacing w:before="0"/>
              <w:rPr>
                <w:rFonts w:cs="Times New Roman"/>
                <w:sz w:val="22"/>
                <w:szCs w:val="24"/>
                <w:lang w:val="en-US"/>
              </w:rPr>
            </w:pPr>
          </w:p>
        </w:tc>
        <w:tc>
          <w:tcPr>
            <w:tcW w:w="3413" w:type="dxa"/>
            <w:vAlign w:val="center"/>
          </w:tcPr>
          <w:p w:rsidR="00F3443C" w:rsidRPr="00F3443C" w:rsidRDefault="00F3443C" w:rsidP="00F3443C">
            <w:pPr>
              <w:widowControl/>
              <w:autoSpaceDE/>
              <w:autoSpaceDN/>
              <w:adjustRightInd/>
              <w:spacing w:before="0" w:after="200" w:line="276" w:lineRule="auto"/>
              <w:rPr>
                <w:rFonts w:eastAsiaTheme="minorHAnsi" w:cs="Times New Roman"/>
                <w:iCs w:val="0"/>
                <w:sz w:val="22"/>
                <w:szCs w:val="24"/>
                <w:lang w:val="en-US" w:eastAsia="en-US"/>
              </w:rPr>
            </w:pPr>
          </w:p>
        </w:tc>
        <w:tc>
          <w:tcPr>
            <w:tcW w:w="1843" w:type="dxa"/>
          </w:tcPr>
          <w:p w:rsidR="00F3443C" w:rsidRPr="00F3443C" w:rsidRDefault="00F3443C" w:rsidP="00F3443C">
            <w:pPr>
              <w:tabs>
                <w:tab w:val="left" w:pos="567"/>
              </w:tabs>
              <w:spacing w:before="0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2127" w:type="dxa"/>
          </w:tcPr>
          <w:p w:rsidR="00F3443C" w:rsidRPr="00F3443C" w:rsidRDefault="00F3443C" w:rsidP="00F3443C">
            <w:pPr>
              <w:widowControl/>
              <w:autoSpaceDE/>
              <w:autoSpaceDN/>
              <w:adjustRightInd/>
              <w:spacing w:before="0" w:after="200" w:line="276" w:lineRule="auto"/>
              <w:jc w:val="left"/>
              <w:rPr>
                <w:rFonts w:eastAsiaTheme="minorHAnsi" w:cs="Times New Roman"/>
                <w:iCs w:val="0"/>
                <w:sz w:val="22"/>
                <w:szCs w:val="24"/>
                <w:lang w:eastAsia="en-US"/>
              </w:rPr>
            </w:pPr>
          </w:p>
        </w:tc>
        <w:tc>
          <w:tcPr>
            <w:tcW w:w="2085" w:type="dxa"/>
          </w:tcPr>
          <w:p w:rsidR="00F3443C" w:rsidRPr="00F3443C" w:rsidRDefault="00F3443C" w:rsidP="00F3443C">
            <w:pPr>
              <w:tabs>
                <w:tab w:val="left" w:pos="567"/>
              </w:tabs>
              <w:spacing w:before="0"/>
              <w:rPr>
                <w:rFonts w:cs="Times New Roman"/>
                <w:sz w:val="22"/>
                <w:szCs w:val="24"/>
              </w:rPr>
            </w:pPr>
          </w:p>
        </w:tc>
      </w:tr>
      <w:tr w:rsidR="00F3443C" w:rsidRPr="00F3443C" w:rsidTr="00DE30AC">
        <w:trPr>
          <w:jc w:val="center"/>
        </w:trPr>
        <w:tc>
          <w:tcPr>
            <w:tcW w:w="698" w:type="dxa"/>
          </w:tcPr>
          <w:p w:rsidR="00F3443C" w:rsidRPr="00F3443C" w:rsidRDefault="00F3443C" w:rsidP="00F3443C">
            <w:pPr>
              <w:tabs>
                <w:tab w:val="left" w:pos="567"/>
              </w:tabs>
              <w:spacing w:before="0"/>
              <w:rPr>
                <w:rFonts w:cs="Times New Roman"/>
                <w:sz w:val="22"/>
                <w:szCs w:val="24"/>
                <w:lang w:val="en-US"/>
              </w:rPr>
            </w:pPr>
          </w:p>
        </w:tc>
        <w:tc>
          <w:tcPr>
            <w:tcW w:w="3413" w:type="dxa"/>
            <w:vAlign w:val="center"/>
          </w:tcPr>
          <w:p w:rsidR="00F3443C" w:rsidRPr="00F3443C" w:rsidRDefault="00F3443C" w:rsidP="00F3443C">
            <w:pPr>
              <w:widowControl/>
              <w:autoSpaceDE/>
              <w:autoSpaceDN/>
              <w:adjustRightInd/>
              <w:spacing w:before="0" w:after="200" w:line="276" w:lineRule="auto"/>
              <w:rPr>
                <w:rFonts w:eastAsiaTheme="minorHAnsi" w:cs="Times New Roman"/>
                <w:iCs w:val="0"/>
                <w:sz w:val="22"/>
                <w:szCs w:val="24"/>
                <w:lang w:val="kk-KZ" w:eastAsia="en-US"/>
              </w:rPr>
            </w:pPr>
          </w:p>
        </w:tc>
        <w:tc>
          <w:tcPr>
            <w:tcW w:w="1843" w:type="dxa"/>
          </w:tcPr>
          <w:p w:rsidR="00F3443C" w:rsidRPr="00F3443C" w:rsidRDefault="00F3443C" w:rsidP="00F3443C">
            <w:pPr>
              <w:tabs>
                <w:tab w:val="left" w:pos="567"/>
              </w:tabs>
              <w:spacing w:before="0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2127" w:type="dxa"/>
          </w:tcPr>
          <w:p w:rsidR="00F3443C" w:rsidRPr="00F3443C" w:rsidRDefault="00F3443C" w:rsidP="00F3443C">
            <w:pPr>
              <w:widowControl/>
              <w:autoSpaceDE/>
              <w:autoSpaceDN/>
              <w:adjustRightInd/>
              <w:spacing w:before="0" w:after="200" w:line="276" w:lineRule="auto"/>
              <w:jc w:val="left"/>
              <w:rPr>
                <w:rFonts w:eastAsiaTheme="minorHAnsi" w:cs="Times New Roman"/>
                <w:iCs w:val="0"/>
                <w:sz w:val="22"/>
                <w:szCs w:val="24"/>
                <w:lang w:eastAsia="en-US"/>
              </w:rPr>
            </w:pPr>
          </w:p>
        </w:tc>
        <w:tc>
          <w:tcPr>
            <w:tcW w:w="2085" w:type="dxa"/>
          </w:tcPr>
          <w:p w:rsidR="00F3443C" w:rsidRPr="00F3443C" w:rsidRDefault="00F3443C" w:rsidP="00F3443C">
            <w:pPr>
              <w:tabs>
                <w:tab w:val="left" w:pos="567"/>
              </w:tabs>
              <w:spacing w:before="0"/>
              <w:rPr>
                <w:rFonts w:cs="Times New Roman"/>
                <w:sz w:val="22"/>
                <w:szCs w:val="24"/>
              </w:rPr>
            </w:pPr>
          </w:p>
        </w:tc>
      </w:tr>
      <w:tr w:rsidR="00F3443C" w:rsidRPr="00F3443C" w:rsidTr="00DE30AC">
        <w:trPr>
          <w:jc w:val="center"/>
        </w:trPr>
        <w:tc>
          <w:tcPr>
            <w:tcW w:w="698" w:type="dxa"/>
          </w:tcPr>
          <w:p w:rsidR="00F3443C" w:rsidRPr="00F3443C" w:rsidRDefault="00F3443C" w:rsidP="00F3443C">
            <w:pPr>
              <w:tabs>
                <w:tab w:val="left" w:pos="567"/>
              </w:tabs>
              <w:spacing w:before="0"/>
              <w:rPr>
                <w:rFonts w:cs="Times New Roman"/>
                <w:sz w:val="22"/>
                <w:szCs w:val="24"/>
                <w:lang w:val="en-US"/>
              </w:rPr>
            </w:pPr>
          </w:p>
        </w:tc>
        <w:tc>
          <w:tcPr>
            <w:tcW w:w="3413" w:type="dxa"/>
            <w:vAlign w:val="center"/>
          </w:tcPr>
          <w:p w:rsidR="00F3443C" w:rsidRPr="00F3443C" w:rsidRDefault="00F3443C" w:rsidP="00F3443C">
            <w:pPr>
              <w:widowControl/>
              <w:autoSpaceDE/>
              <w:autoSpaceDN/>
              <w:adjustRightInd/>
              <w:spacing w:before="0" w:after="200" w:line="276" w:lineRule="auto"/>
              <w:rPr>
                <w:rFonts w:eastAsiaTheme="minorHAnsi" w:cs="Times New Roman"/>
                <w:iCs w:val="0"/>
                <w:sz w:val="22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F3443C" w:rsidRPr="00F3443C" w:rsidRDefault="00F3443C" w:rsidP="00F3443C">
            <w:pPr>
              <w:tabs>
                <w:tab w:val="left" w:pos="567"/>
              </w:tabs>
              <w:spacing w:before="0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2127" w:type="dxa"/>
          </w:tcPr>
          <w:p w:rsidR="00F3443C" w:rsidRPr="00F3443C" w:rsidRDefault="00F3443C" w:rsidP="00F3443C">
            <w:pPr>
              <w:widowControl/>
              <w:autoSpaceDE/>
              <w:autoSpaceDN/>
              <w:adjustRightInd/>
              <w:spacing w:before="0" w:after="200" w:line="276" w:lineRule="auto"/>
              <w:jc w:val="left"/>
              <w:rPr>
                <w:rFonts w:asciiTheme="minorHAnsi" w:eastAsiaTheme="minorHAnsi" w:hAnsiTheme="minorHAnsi" w:cstheme="minorBidi"/>
                <w:iCs w:val="0"/>
                <w:sz w:val="22"/>
                <w:szCs w:val="22"/>
                <w:lang w:eastAsia="en-US"/>
              </w:rPr>
            </w:pPr>
          </w:p>
        </w:tc>
        <w:tc>
          <w:tcPr>
            <w:tcW w:w="2085" w:type="dxa"/>
          </w:tcPr>
          <w:p w:rsidR="00F3443C" w:rsidRPr="00F3443C" w:rsidRDefault="00F3443C" w:rsidP="00F3443C">
            <w:pPr>
              <w:tabs>
                <w:tab w:val="left" w:pos="567"/>
              </w:tabs>
              <w:spacing w:before="0"/>
              <w:rPr>
                <w:rFonts w:cs="Times New Roman"/>
                <w:sz w:val="22"/>
                <w:szCs w:val="24"/>
              </w:rPr>
            </w:pPr>
          </w:p>
        </w:tc>
      </w:tr>
      <w:tr w:rsidR="00F3443C" w:rsidRPr="00F3443C" w:rsidTr="00DE30AC">
        <w:trPr>
          <w:jc w:val="center"/>
        </w:trPr>
        <w:tc>
          <w:tcPr>
            <w:tcW w:w="698" w:type="dxa"/>
          </w:tcPr>
          <w:p w:rsidR="00F3443C" w:rsidRPr="00F3443C" w:rsidRDefault="00F3443C" w:rsidP="00F3443C">
            <w:pPr>
              <w:tabs>
                <w:tab w:val="left" w:pos="567"/>
              </w:tabs>
              <w:spacing w:before="0"/>
              <w:rPr>
                <w:rFonts w:cs="Times New Roman"/>
                <w:sz w:val="22"/>
                <w:szCs w:val="24"/>
                <w:lang w:val="en-US"/>
              </w:rPr>
            </w:pPr>
          </w:p>
        </w:tc>
        <w:tc>
          <w:tcPr>
            <w:tcW w:w="3413" w:type="dxa"/>
            <w:vAlign w:val="center"/>
          </w:tcPr>
          <w:p w:rsidR="00F3443C" w:rsidRPr="00F3443C" w:rsidRDefault="00F3443C" w:rsidP="00F3443C">
            <w:pPr>
              <w:widowControl/>
              <w:autoSpaceDE/>
              <w:autoSpaceDN/>
              <w:adjustRightInd/>
              <w:spacing w:before="0" w:after="200" w:line="276" w:lineRule="auto"/>
              <w:rPr>
                <w:rFonts w:eastAsiaTheme="minorHAnsi" w:cs="Times New Roman"/>
                <w:iCs w:val="0"/>
                <w:sz w:val="22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F3443C" w:rsidRPr="00F3443C" w:rsidRDefault="00F3443C" w:rsidP="00F3443C">
            <w:pPr>
              <w:tabs>
                <w:tab w:val="left" w:pos="567"/>
              </w:tabs>
              <w:spacing w:before="0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2127" w:type="dxa"/>
          </w:tcPr>
          <w:p w:rsidR="00F3443C" w:rsidRPr="00F3443C" w:rsidRDefault="00F3443C" w:rsidP="00F3443C">
            <w:pPr>
              <w:widowControl/>
              <w:autoSpaceDE/>
              <w:autoSpaceDN/>
              <w:adjustRightInd/>
              <w:spacing w:before="0" w:after="200" w:line="276" w:lineRule="auto"/>
              <w:jc w:val="left"/>
              <w:rPr>
                <w:rFonts w:asciiTheme="minorHAnsi" w:eastAsiaTheme="minorHAnsi" w:hAnsiTheme="minorHAnsi" w:cstheme="minorBidi"/>
                <w:iCs w:val="0"/>
                <w:sz w:val="22"/>
                <w:szCs w:val="22"/>
                <w:lang w:eastAsia="en-US"/>
              </w:rPr>
            </w:pPr>
          </w:p>
        </w:tc>
        <w:tc>
          <w:tcPr>
            <w:tcW w:w="2085" w:type="dxa"/>
          </w:tcPr>
          <w:p w:rsidR="00F3443C" w:rsidRPr="00F3443C" w:rsidRDefault="00F3443C" w:rsidP="00F3443C">
            <w:pPr>
              <w:tabs>
                <w:tab w:val="left" w:pos="567"/>
              </w:tabs>
              <w:spacing w:before="0"/>
              <w:rPr>
                <w:rFonts w:cs="Times New Roman"/>
                <w:sz w:val="22"/>
                <w:szCs w:val="24"/>
              </w:rPr>
            </w:pPr>
          </w:p>
        </w:tc>
      </w:tr>
      <w:tr w:rsidR="00F3443C" w:rsidRPr="00F3443C" w:rsidTr="00DE30AC">
        <w:trPr>
          <w:jc w:val="center"/>
        </w:trPr>
        <w:tc>
          <w:tcPr>
            <w:tcW w:w="698" w:type="dxa"/>
          </w:tcPr>
          <w:p w:rsidR="00F3443C" w:rsidRPr="00F3443C" w:rsidRDefault="00F3443C" w:rsidP="00F3443C">
            <w:pPr>
              <w:tabs>
                <w:tab w:val="left" w:pos="567"/>
              </w:tabs>
              <w:spacing w:before="0"/>
              <w:rPr>
                <w:rFonts w:cs="Times New Roman"/>
                <w:sz w:val="22"/>
                <w:szCs w:val="24"/>
                <w:lang w:val="en-US"/>
              </w:rPr>
            </w:pPr>
          </w:p>
        </w:tc>
        <w:tc>
          <w:tcPr>
            <w:tcW w:w="3413" w:type="dxa"/>
            <w:vAlign w:val="center"/>
          </w:tcPr>
          <w:p w:rsidR="00F3443C" w:rsidRPr="00F3443C" w:rsidRDefault="00F3443C" w:rsidP="00F3443C">
            <w:pPr>
              <w:widowControl/>
              <w:autoSpaceDE/>
              <w:autoSpaceDN/>
              <w:adjustRightInd/>
              <w:spacing w:before="0" w:after="200" w:line="276" w:lineRule="auto"/>
              <w:rPr>
                <w:rFonts w:eastAsiaTheme="minorHAnsi" w:cs="Times New Roman"/>
                <w:iCs w:val="0"/>
                <w:sz w:val="22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F3443C" w:rsidRPr="00F3443C" w:rsidRDefault="00F3443C" w:rsidP="00F3443C">
            <w:pPr>
              <w:tabs>
                <w:tab w:val="left" w:pos="567"/>
              </w:tabs>
              <w:spacing w:before="0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2127" w:type="dxa"/>
          </w:tcPr>
          <w:p w:rsidR="00F3443C" w:rsidRPr="00F3443C" w:rsidRDefault="00F3443C" w:rsidP="00F3443C">
            <w:pPr>
              <w:widowControl/>
              <w:autoSpaceDE/>
              <w:autoSpaceDN/>
              <w:adjustRightInd/>
              <w:spacing w:before="0" w:after="200" w:line="276" w:lineRule="auto"/>
              <w:jc w:val="left"/>
              <w:rPr>
                <w:rFonts w:asciiTheme="minorHAnsi" w:eastAsiaTheme="minorHAnsi" w:hAnsiTheme="minorHAnsi" w:cstheme="minorBidi"/>
                <w:iCs w:val="0"/>
                <w:sz w:val="22"/>
                <w:szCs w:val="22"/>
                <w:lang w:eastAsia="en-US"/>
              </w:rPr>
            </w:pPr>
          </w:p>
        </w:tc>
        <w:tc>
          <w:tcPr>
            <w:tcW w:w="2085" w:type="dxa"/>
          </w:tcPr>
          <w:p w:rsidR="00F3443C" w:rsidRPr="00F3443C" w:rsidRDefault="00F3443C" w:rsidP="00F3443C">
            <w:pPr>
              <w:tabs>
                <w:tab w:val="left" w:pos="567"/>
              </w:tabs>
              <w:spacing w:before="0"/>
              <w:rPr>
                <w:rFonts w:cs="Times New Roman"/>
                <w:sz w:val="22"/>
                <w:szCs w:val="24"/>
              </w:rPr>
            </w:pPr>
          </w:p>
        </w:tc>
      </w:tr>
      <w:tr w:rsidR="00F3443C" w:rsidRPr="00F3443C" w:rsidTr="00DE30AC">
        <w:trPr>
          <w:jc w:val="center"/>
        </w:trPr>
        <w:tc>
          <w:tcPr>
            <w:tcW w:w="698" w:type="dxa"/>
          </w:tcPr>
          <w:p w:rsidR="00F3443C" w:rsidRPr="00F3443C" w:rsidRDefault="00F3443C" w:rsidP="00F3443C">
            <w:pPr>
              <w:tabs>
                <w:tab w:val="left" w:pos="567"/>
              </w:tabs>
              <w:spacing w:before="0"/>
              <w:rPr>
                <w:rFonts w:cs="Times New Roman"/>
                <w:sz w:val="22"/>
                <w:szCs w:val="24"/>
                <w:lang w:val="en-US"/>
              </w:rPr>
            </w:pPr>
          </w:p>
        </w:tc>
        <w:tc>
          <w:tcPr>
            <w:tcW w:w="3413" w:type="dxa"/>
            <w:vAlign w:val="center"/>
          </w:tcPr>
          <w:p w:rsidR="00F3443C" w:rsidRPr="00F3443C" w:rsidRDefault="00F3443C" w:rsidP="00F3443C">
            <w:pPr>
              <w:widowControl/>
              <w:autoSpaceDE/>
              <w:autoSpaceDN/>
              <w:adjustRightInd/>
              <w:spacing w:before="0" w:after="200" w:line="276" w:lineRule="auto"/>
              <w:rPr>
                <w:rFonts w:eastAsiaTheme="minorHAnsi" w:cs="Times New Roman"/>
                <w:iCs w:val="0"/>
                <w:sz w:val="22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F3443C" w:rsidRPr="00F3443C" w:rsidRDefault="00F3443C" w:rsidP="00F3443C">
            <w:pPr>
              <w:tabs>
                <w:tab w:val="left" w:pos="567"/>
              </w:tabs>
              <w:spacing w:before="0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2127" w:type="dxa"/>
          </w:tcPr>
          <w:p w:rsidR="00F3443C" w:rsidRPr="00F3443C" w:rsidRDefault="00F3443C" w:rsidP="00F3443C">
            <w:pPr>
              <w:widowControl/>
              <w:autoSpaceDE/>
              <w:autoSpaceDN/>
              <w:adjustRightInd/>
              <w:spacing w:before="0" w:after="200" w:line="276" w:lineRule="auto"/>
              <w:jc w:val="left"/>
              <w:rPr>
                <w:rFonts w:asciiTheme="minorHAnsi" w:eastAsiaTheme="minorHAnsi" w:hAnsiTheme="minorHAnsi" w:cstheme="minorBidi"/>
                <w:iCs w:val="0"/>
                <w:sz w:val="22"/>
                <w:szCs w:val="22"/>
                <w:lang w:eastAsia="en-US"/>
              </w:rPr>
            </w:pPr>
          </w:p>
        </w:tc>
        <w:tc>
          <w:tcPr>
            <w:tcW w:w="2085" w:type="dxa"/>
          </w:tcPr>
          <w:p w:rsidR="00F3443C" w:rsidRPr="00F3443C" w:rsidRDefault="00F3443C" w:rsidP="00F3443C">
            <w:pPr>
              <w:tabs>
                <w:tab w:val="left" w:pos="567"/>
              </w:tabs>
              <w:spacing w:before="0"/>
              <w:rPr>
                <w:rFonts w:cs="Times New Roman"/>
                <w:sz w:val="22"/>
                <w:szCs w:val="24"/>
              </w:rPr>
            </w:pPr>
          </w:p>
        </w:tc>
      </w:tr>
    </w:tbl>
    <w:p w:rsidR="00F3443C" w:rsidRPr="00F3443C" w:rsidRDefault="00F3443C" w:rsidP="00F3443C">
      <w:pPr>
        <w:widowControl/>
        <w:tabs>
          <w:tab w:val="left" w:pos="993"/>
        </w:tabs>
        <w:autoSpaceDE/>
        <w:autoSpaceDN/>
        <w:adjustRightInd/>
        <w:spacing w:before="0"/>
        <w:rPr>
          <w:rFonts w:eastAsiaTheme="minorHAnsi" w:cs="Times New Roman"/>
          <w:iCs w:val="0"/>
          <w:sz w:val="28"/>
          <w:szCs w:val="28"/>
          <w:lang w:eastAsia="en-US"/>
        </w:rPr>
      </w:pPr>
    </w:p>
    <w:p w:rsidR="00F3443C" w:rsidRPr="00F3443C" w:rsidRDefault="00F3443C" w:rsidP="00F3443C">
      <w:pPr>
        <w:widowControl/>
        <w:tabs>
          <w:tab w:val="left" w:pos="993"/>
        </w:tabs>
        <w:autoSpaceDE/>
        <w:autoSpaceDN/>
        <w:adjustRightInd/>
        <w:spacing w:before="0"/>
        <w:rPr>
          <w:rFonts w:eastAsiaTheme="minorHAnsi" w:cs="Times New Roman"/>
          <w:iCs w:val="0"/>
          <w:sz w:val="28"/>
          <w:szCs w:val="28"/>
          <w:lang w:eastAsia="en-US"/>
        </w:rPr>
      </w:pPr>
    </w:p>
    <w:p w:rsidR="00B22E43" w:rsidRPr="00E90ADD" w:rsidRDefault="00B22E43" w:rsidP="0040200C">
      <w:pPr>
        <w:widowControl/>
        <w:autoSpaceDE/>
        <w:autoSpaceDN/>
        <w:adjustRightInd/>
        <w:spacing w:before="0" w:after="200" w:line="276" w:lineRule="auto"/>
        <w:jc w:val="left"/>
        <w:rPr>
          <w:rFonts w:eastAsiaTheme="minorHAnsi" w:cs="Times New Roman"/>
          <w:iCs w:val="0"/>
          <w:sz w:val="28"/>
          <w:szCs w:val="28"/>
          <w:lang w:eastAsia="en-US"/>
        </w:rPr>
      </w:pPr>
    </w:p>
    <w:sectPr w:rsidR="00B22E43" w:rsidRPr="00E90ADD" w:rsidSect="009673CE">
      <w:headerReference w:type="default" r:id="rId11"/>
      <w:headerReference w:type="first" r:id="rId12"/>
      <w:footerReference w:type="first" r:id="rId13"/>
      <w:pgSz w:w="11906" w:h="16838"/>
      <w:pgMar w:top="567" w:right="567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CFC" w:rsidRDefault="004F5CFC" w:rsidP="004437C3">
      <w:pPr>
        <w:spacing w:before="0"/>
      </w:pPr>
      <w:r>
        <w:separator/>
      </w:r>
    </w:p>
  </w:endnote>
  <w:endnote w:type="continuationSeparator" w:id="0">
    <w:p w:rsidR="004F5CFC" w:rsidRDefault="004F5CFC" w:rsidP="004437C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0AC" w:rsidRDefault="00DE30AC" w:rsidP="008C4D88">
    <w:pPr>
      <w:spacing w:before="0"/>
    </w:pPr>
  </w:p>
  <w:tbl>
    <w:tblPr>
      <w:tblW w:w="10206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0206"/>
    </w:tblGrid>
    <w:tr w:rsidR="00DE30AC" w:rsidRPr="00835510" w:rsidTr="00D60C8E">
      <w:trPr>
        <w:trHeight w:val="420"/>
      </w:trPr>
      <w:tc>
        <w:tcPr>
          <w:tcW w:w="10206" w:type="dxa"/>
        </w:tcPr>
        <w:p w:rsidR="00DE30AC" w:rsidRDefault="00DE30AC" w:rsidP="008C4D88">
          <w:pPr>
            <w:pStyle w:val="a8"/>
            <w:rPr>
              <w:rFonts w:cs="Times New Roman"/>
              <w:b/>
              <w:sz w:val="20"/>
            </w:rPr>
          </w:pPr>
          <w:r w:rsidRPr="00081B60">
            <w:rPr>
              <w:rFonts w:cs="Times New Roman"/>
              <w:b/>
              <w:sz w:val="20"/>
            </w:rPr>
            <w:t>Разработал</w:t>
          </w:r>
          <w:r>
            <w:rPr>
              <w:rFonts w:cs="Times New Roman"/>
              <w:b/>
              <w:sz w:val="20"/>
            </w:rPr>
            <w:t>а: Маутенбаева К.А.</w:t>
          </w:r>
        </w:p>
        <w:p w:rsidR="00DE30AC" w:rsidRPr="00081B60" w:rsidRDefault="00DE30AC" w:rsidP="00564959">
          <w:pPr>
            <w:pStyle w:val="a8"/>
            <w:rPr>
              <w:sz w:val="20"/>
            </w:rPr>
          </w:pPr>
          <w:r>
            <w:rPr>
              <w:rFonts w:cs="Times New Roman"/>
              <w:b/>
              <w:sz w:val="20"/>
            </w:rPr>
            <w:t>Руководитель Службы комплаенс</w:t>
          </w:r>
        </w:p>
      </w:tc>
    </w:tr>
  </w:tbl>
  <w:p w:rsidR="00DE30AC" w:rsidRDefault="00DE30AC" w:rsidP="008C4D8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CFC" w:rsidRDefault="004F5CFC" w:rsidP="004437C3">
      <w:pPr>
        <w:spacing w:before="0"/>
      </w:pPr>
      <w:r>
        <w:separator/>
      </w:r>
    </w:p>
  </w:footnote>
  <w:footnote w:type="continuationSeparator" w:id="0">
    <w:p w:rsidR="004F5CFC" w:rsidRDefault="004F5CFC" w:rsidP="004437C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07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448"/>
      <w:gridCol w:w="2797"/>
      <w:gridCol w:w="1560"/>
      <w:gridCol w:w="1701"/>
      <w:gridCol w:w="1701"/>
    </w:tblGrid>
    <w:tr w:rsidR="00DE30AC" w:rsidTr="004437C3">
      <w:tc>
        <w:tcPr>
          <w:tcW w:w="2448" w:type="dxa"/>
          <w:vMerge w:val="restart"/>
          <w:vAlign w:val="center"/>
        </w:tcPr>
        <w:p w:rsidR="00DE30AC" w:rsidRPr="00EF3060" w:rsidRDefault="00DE30AC" w:rsidP="008C4D88">
          <w:pPr>
            <w:pStyle w:val="a3"/>
            <w:spacing w:before="0"/>
            <w:jc w:val="center"/>
            <w:rPr>
              <w:b/>
              <w:sz w:val="20"/>
              <w:lang w:val="en-US"/>
            </w:rPr>
          </w:pPr>
          <w:r w:rsidRPr="003A74CD">
            <w:rPr>
              <w:noProof/>
            </w:rPr>
            <w:drawing>
              <wp:inline distT="0" distB="0" distL="0" distR="0" wp14:anchorId="1BAA9410" wp14:editId="79FEF87C">
                <wp:extent cx="1285875" cy="189659"/>
                <wp:effectExtent l="0" t="0" r="0" b="1270"/>
                <wp:docPr id="3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6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4315" cy="1938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97" w:type="dxa"/>
          <w:vAlign w:val="center"/>
        </w:tcPr>
        <w:p w:rsidR="00DE30AC" w:rsidRPr="00E030DF" w:rsidRDefault="00DE30AC" w:rsidP="008C4D88">
          <w:pPr>
            <w:pStyle w:val="a3"/>
            <w:spacing w:before="0"/>
            <w:jc w:val="center"/>
            <w:rPr>
              <w:b/>
              <w:i/>
              <w:sz w:val="20"/>
            </w:rPr>
          </w:pPr>
          <w:r>
            <w:rPr>
              <w:b/>
              <w:i/>
              <w:sz w:val="20"/>
            </w:rPr>
            <w:t>СК-С-01</w:t>
          </w:r>
        </w:p>
      </w:tc>
      <w:tc>
        <w:tcPr>
          <w:tcW w:w="1560" w:type="dxa"/>
          <w:vAlign w:val="center"/>
        </w:tcPr>
        <w:p w:rsidR="00DE30AC" w:rsidRPr="008F0440" w:rsidRDefault="00DE30AC" w:rsidP="00B22BC2">
          <w:pPr>
            <w:pStyle w:val="a3"/>
            <w:spacing w:before="0"/>
            <w:jc w:val="center"/>
            <w:rPr>
              <w:b/>
              <w:i/>
              <w:sz w:val="20"/>
            </w:rPr>
          </w:pPr>
          <w:r w:rsidRPr="008F0440">
            <w:rPr>
              <w:b/>
              <w:i/>
              <w:sz w:val="20"/>
            </w:rPr>
            <w:t xml:space="preserve">Редакция </w:t>
          </w:r>
          <w:r>
            <w:rPr>
              <w:b/>
              <w:i/>
              <w:sz w:val="20"/>
            </w:rPr>
            <w:t>01</w:t>
          </w:r>
        </w:p>
      </w:tc>
      <w:tc>
        <w:tcPr>
          <w:tcW w:w="1701" w:type="dxa"/>
          <w:vAlign w:val="center"/>
        </w:tcPr>
        <w:p w:rsidR="00DE30AC" w:rsidRPr="00E030DF" w:rsidRDefault="00DE30AC" w:rsidP="008C4D88">
          <w:pPr>
            <w:pStyle w:val="a3"/>
            <w:spacing w:before="0"/>
            <w:jc w:val="center"/>
            <w:rPr>
              <w:b/>
              <w:i/>
              <w:sz w:val="20"/>
            </w:rPr>
          </w:pPr>
          <w:r>
            <w:rPr>
              <w:b/>
              <w:i/>
              <w:sz w:val="20"/>
            </w:rPr>
            <w:t xml:space="preserve">Изменение </w:t>
          </w:r>
          <w:r w:rsidRPr="004437C3">
            <w:rPr>
              <w:b/>
              <w:i/>
              <w:sz w:val="20"/>
              <w:u w:val="single"/>
            </w:rPr>
            <w:t>0</w:t>
          </w:r>
        </w:p>
      </w:tc>
      <w:tc>
        <w:tcPr>
          <w:tcW w:w="1701" w:type="dxa"/>
          <w:vAlign w:val="center"/>
        </w:tcPr>
        <w:p w:rsidR="00DE30AC" w:rsidRPr="004437C3" w:rsidRDefault="00DE30AC" w:rsidP="008C4D88">
          <w:pPr>
            <w:pStyle w:val="a3"/>
            <w:spacing w:before="0"/>
            <w:jc w:val="center"/>
            <w:rPr>
              <w:b/>
              <w:i/>
              <w:sz w:val="20"/>
            </w:rPr>
          </w:pPr>
          <w:r>
            <w:rPr>
              <w:rStyle w:val="a5"/>
              <w:b/>
              <w:i/>
              <w:sz w:val="20"/>
            </w:rPr>
            <w:t>С</w:t>
          </w:r>
          <w:r w:rsidRPr="004437C3">
            <w:rPr>
              <w:rStyle w:val="a5"/>
              <w:b/>
              <w:i/>
              <w:sz w:val="20"/>
            </w:rPr>
            <w:t xml:space="preserve">тр. </w:t>
          </w:r>
          <w:r w:rsidRPr="004437C3">
            <w:rPr>
              <w:rStyle w:val="a5"/>
              <w:b/>
              <w:i/>
              <w:sz w:val="20"/>
            </w:rPr>
            <w:fldChar w:fldCharType="begin"/>
          </w:r>
          <w:r w:rsidRPr="004437C3">
            <w:rPr>
              <w:rStyle w:val="a5"/>
              <w:b/>
              <w:i/>
              <w:sz w:val="20"/>
            </w:rPr>
            <w:instrText xml:space="preserve"> PAGE </w:instrText>
          </w:r>
          <w:r w:rsidRPr="004437C3">
            <w:rPr>
              <w:rStyle w:val="a5"/>
              <w:b/>
              <w:i/>
              <w:sz w:val="20"/>
            </w:rPr>
            <w:fldChar w:fldCharType="separate"/>
          </w:r>
          <w:r w:rsidR="001B2F9D">
            <w:rPr>
              <w:rStyle w:val="a5"/>
              <w:b/>
              <w:i/>
              <w:noProof/>
              <w:sz w:val="20"/>
            </w:rPr>
            <w:t>10</w:t>
          </w:r>
          <w:r w:rsidRPr="004437C3">
            <w:rPr>
              <w:rStyle w:val="a5"/>
              <w:b/>
              <w:i/>
              <w:sz w:val="20"/>
            </w:rPr>
            <w:fldChar w:fldCharType="end"/>
          </w:r>
          <w:r w:rsidRPr="004437C3">
            <w:rPr>
              <w:rStyle w:val="a5"/>
              <w:b/>
              <w:i/>
              <w:sz w:val="20"/>
            </w:rPr>
            <w:t xml:space="preserve"> из </w:t>
          </w:r>
          <w:r w:rsidRPr="004437C3">
            <w:rPr>
              <w:rStyle w:val="a5"/>
              <w:b/>
              <w:i/>
              <w:sz w:val="20"/>
            </w:rPr>
            <w:fldChar w:fldCharType="begin"/>
          </w:r>
          <w:r w:rsidRPr="004437C3">
            <w:rPr>
              <w:rStyle w:val="a5"/>
              <w:b/>
              <w:i/>
              <w:sz w:val="20"/>
            </w:rPr>
            <w:instrText xml:space="preserve"> NUMPAGES </w:instrText>
          </w:r>
          <w:r w:rsidRPr="004437C3">
            <w:rPr>
              <w:rStyle w:val="a5"/>
              <w:b/>
              <w:i/>
              <w:sz w:val="20"/>
            </w:rPr>
            <w:fldChar w:fldCharType="separate"/>
          </w:r>
          <w:r w:rsidR="001B2F9D">
            <w:rPr>
              <w:rStyle w:val="a5"/>
              <w:b/>
              <w:i/>
              <w:noProof/>
              <w:sz w:val="20"/>
            </w:rPr>
            <w:t>32</w:t>
          </w:r>
          <w:r w:rsidRPr="004437C3">
            <w:rPr>
              <w:rStyle w:val="a5"/>
              <w:b/>
              <w:i/>
              <w:sz w:val="20"/>
            </w:rPr>
            <w:fldChar w:fldCharType="end"/>
          </w:r>
        </w:p>
      </w:tc>
    </w:tr>
    <w:tr w:rsidR="00DE30AC" w:rsidTr="004437C3">
      <w:trPr>
        <w:trHeight w:val="513"/>
      </w:trPr>
      <w:tc>
        <w:tcPr>
          <w:tcW w:w="2448" w:type="dxa"/>
          <w:vMerge/>
        </w:tcPr>
        <w:p w:rsidR="00DE30AC" w:rsidRDefault="00DE30AC" w:rsidP="008C4D88">
          <w:pPr>
            <w:pStyle w:val="a3"/>
            <w:spacing w:before="0"/>
            <w:jc w:val="center"/>
          </w:pPr>
        </w:p>
      </w:tc>
      <w:tc>
        <w:tcPr>
          <w:tcW w:w="7759" w:type="dxa"/>
          <w:gridSpan w:val="4"/>
          <w:vAlign w:val="center"/>
        </w:tcPr>
        <w:p w:rsidR="00DE30AC" w:rsidRPr="00081B60" w:rsidRDefault="00DE30AC" w:rsidP="008C4D88">
          <w:pPr>
            <w:spacing w:before="0"/>
            <w:jc w:val="center"/>
            <w:rPr>
              <w:sz w:val="20"/>
            </w:rPr>
          </w:pPr>
          <w:r>
            <w:rPr>
              <w:b/>
              <w:i/>
              <w:sz w:val="20"/>
            </w:rPr>
            <w:t>Антикоррупционный стандарт</w:t>
          </w:r>
        </w:p>
      </w:tc>
    </w:tr>
  </w:tbl>
  <w:p w:rsidR="00DE30AC" w:rsidRDefault="00DE30AC" w:rsidP="0029449D">
    <w:pPr>
      <w:pStyle w:val="a3"/>
      <w:spacing w:before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07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448"/>
      <w:gridCol w:w="2797"/>
      <w:gridCol w:w="1560"/>
      <w:gridCol w:w="1701"/>
      <w:gridCol w:w="1701"/>
    </w:tblGrid>
    <w:tr w:rsidR="00DE30AC" w:rsidTr="00EF10AC">
      <w:tc>
        <w:tcPr>
          <w:tcW w:w="2448" w:type="dxa"/>
          <w:vMerge w:val="restart"/>
          <w:vAlign w:val="center"/>
        </w:tcPr>
        <w:p w:rsidR="00DE30AC" w:rsidRPr="008F0440" w:rsidRDefault="00DE30AC" w:rsidP="008C4D88">
          <w:pPr>
            <w:pStyle w:val="a3"/>
            <w:spacing w:before="0"/>
            <w:jc w:val="center"/>
            <w:rPr>
              <w:b/>
              <w:sz w:val="20"/>
              <w:u w:val="single"/>
              <w:lang w:val="en-US"/>
            </w:rPr>
          </w:pPr>
          <w:r w:rsidRPr="008F0440">
            <w:rPr>
              <w:noProof/>
              <w:u w:val="single"/>
            </w:rPr>
            <w:drawing>
              <wp:inline distT="0" distB="0" distL="0" distR="0" wp14:anchorId="57135B8E" wp14:editId="1CAC30A7">
                <wp:extent cx="1285875" cy="189659"/>
                <wp:effectExtent l="0" t="0" r="0" b="1270"/>
                <wp:docPr id="4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6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4315" cy="1938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97" w:type="dxa"/>
          <w:vAlign w:val="center"/>
        </w:tcPr>
        <w:p w:rsidR="00DE30AC" w:rsidRPr="00E030DF" w:rsidRDefault="00DE30AC" w:rsidP="008C4D88">
          <w:pPr>
            <w:pStyle w:val="a3"/>
            <w:spacing w:before="0"/>
            <w:jc w:val="center"/>
            <w:rPr>
              <w:b/>
              <w:i/>
              <w:sz w:val="20"/>
            </w:rPr>
          </w:pPr>
          <w:r>
            <w:rPr>
              <w:b/>
              <w:i/>
              <w:sz w:val="20"/>
            </w:rPr>
            <w:t>СК-С-01</w:t>
          </w:r>
        </w:p>
      </w:tc>
      <w:tc>
        <w:tcPr>
          <w:tcW w:w="1560" w:type="dxa"/>
          <w:vAlign w:val="center"/>
        </w:tcPr>
        <w:p w:rsidR="00DE30AC" w:rsidRPr="008F0440" w:rsidRDefault="00DE30AC" w:rsidP="00B22BC2">
          <w:pPr>
            <w:pStyle w:val="a3"/>
            <w:spacing w:before="0"/>
            <w:jc w:val="center"/>
            <w:rPr>
              <w:b/>
              <w:i/>
              <w:sz w:val="20"/>
            </w:rPr>
          </w:pPr>
          <w:r w:rsidRPr="008F0440">
            <w:rPr>
              <w:b/>
              <w:i/>
              <w:sz w:val="20"/>
            </w:rPr>
            <w:t xml:space="preserve">Редакция </w:t>
          </w:r>
          <w:r>
            <w:rPr>
              <w:b/>
              <w:i/>
              <w:sz w:val="20"/>
            </w:rPr>
            <w:t>01</w:t>
          </w:r>
        </w:p>
      </w:tc>
      <w:tc>
        <w:tcPr>
          <w:tcW w:w="1701" w:type="dxa"/>
          <w:vAlign w:val="center"/>
        </w:tcPr>
        <w:p w:rsidR="00DE30AC" w:rsidRPr="00E030DF" w:rsidRDefault="00DE30AC" w:rsidP="008C4D88">
          <w:pPr>
            <w:pStyle w:val="a3"/>
            <w:spacing w:before="0"/>
            <w:jc w:val="center"/>
            <w:rPr>
              <w:b/>
              <w:i/>
              <w:sz w:val="20"/>
            </w:rPr>
          </w:pPr>
          <w:r>
            <w:rPr>
              <w:b/>
              <w:i/>
              <w:sz w:val="20"/>
            </w:rPr>
            <w:t xml:space="preserve">Изменение </w:t>
          </w:r>
          <w:r w:rsidRPr="004437C3">
            <w:rPr>
              <w:b/>
              <w:i/>
              <w:sz w:val="20"/>
              <w:u w:val="single"/>
            </w:rPr>
            <w:t>0</w:t>
          </w:r>
        </w:p>
      </w:tc>
      <w:tc>
        <w:tcPr>
          <w:tcW w:w="1701" w:type="dxa"/>
          <w:vAlign w:val="center"/>
        </w:tcPr>
        <w:p w:rsidR="00DE30AC" w:rsidRPr="004437C3" w:rsidRDefault="00DE30AC" w:rsidP="008C4D88">
          <w:pPr>
            <w:pStyle w:val="a3"/>
            <w:spacing w:before="0"/>
            <w:jc w:val="center"/>
            <w:rPr>
              <w:b/>
              <w:i/>
              <w:sz w:val="20"/>
            </w:rPr>
          </w:pPr>
          <w:r>
            <w:rPr>
              <w:rStyle w:val="a5"/>
              <w:b/>
              <w:i/>
              <w:sz w:val="20"/>
            </w:rPr>
            <w:t>С</w:t>
          </w:r>
          <w:r w:rsidRPr="004437C3">
            <w:rPr>
              <w:rStyle w:val="a5"/>
              <w:b/>
              <w:i/>
              <w:sz w:val="20"/>
            </w:rPr>
            <w:t xml:space="preserve">тр. </w:t>
          </w:r>
          <w:r w:rsidRPr="004437C3">
            <w:rPr>
              <w:rStyle w:val="a5"/>
              <w:b/>
              <w:i/>
              <w:sz w:val="20"/>
            </w:rPr>
            <w:fldChar w:fldCharType="begin"/>
          </w:r>
          <w:r w:rsidRPr="004437C3">
            <w:rPr>
              <w:rStyle w:val="a5"/>
              <w:b/>
              <w:i/>
              <w:sz w:val="20"/>
            </w:rPr>
            <w:instrText xml:space="preserve"> PAGE </w:instrText>
          </w:r>
          <w:r w:rsidRPr="004437C3">
            <w:rPr>
              <w:rStyle w:val="a5"/>
              <w:b/>
              <w:i/>
              <w:sz w:val="20"/>
            </w:rPr>
            <w:fldChar w:fldCharType="separate"/>
          </w:r>
          <w:r w:rsidR="001370EE">
            <w:rPr>
              <w:rStyle w:val="a5"/>
              <w:b/>
              <w:i/>
              <w:noProof/>
              <w:sz w:val="20"/>
            </w:rPr>
            <w:t>1</w:t>
          </w:r>
          <w:r w:rsidRPr="004437C3">
            <w:rPr>
              <w:rStyle w:val="a5"/>
              <w:b/>
              <w:i/>
              <w:sz w:val="20"/>
            </w:rPr>
            <w:fldChar w:fldCharType="end"/>
          </w:r>
          <w:r w:rsidRPr="004437C3">
            <w:rPr>
              <w:rStyle w:val="a5"/>
              <w:b/>
              <w:i/>
              <w:sz w:val="20"/>
            </w:rPr>
            <w:t xml:space="preserve"> из </w:t>
          </w:r>
          <w:r w:rsidRPr="004437C3">
            <w:rPr>
              <w:rStyle w:val="a5"/>
              <w:b/>
              <w:i/>
              <w:sz w:val="20"/>
            </w:rPr>
            <w:fldChar w:fldCharType="begin"/>
          </w:r>
          <w:r w:rsidRPr="004437C3">
            <w:rPr>
              <w:rStyle w:val="a5"/>
              <w:b/>
              <w:i/>
              <w:sz w:val="20"/>
            </w:rPr>
            <w:instrText xml:space="preserve"> NUMPAGES </w:instrText>
          </w:r>
          <w:r w:rsidRPr="004437C3">
            <w:rPr>
              <w:rStyle w:val="a5"/>
              <w:b/>
              <w:i/>
              <w:sz w:val="20"/>
            </w:rPr>
            <w:fldChar w:fldCharType="separate"/>
          </w:r>
          <w:r w:rsidR="001370EE">
            <w:rPr>
              <w:rStyle w:val="a5"/>
              <w:b/>
              <w:i/>
              <w:noProof/>
              <w:sz w:val="20"/>
            </w:rPr>
            <w:t>32</w:t>
          </w:r>
          <w:r w:rsidRPr="004437C3">
            <w:rPr>
              <w:rStyle w:val="a5"/>
              <w:b/>
              <w:i/>
              <w:sz w:val="20"/>
            </w:rPr>
            <w:fldChar w:fldCharType="end"/>
          </w:r>
        </w:p>
      </w:tc>
    </w:tr>
    <w:tr w:rsidR="00DE30AC" w:rsidTr="00EF10AC">
      <w:trPr>
        <w:trHeight w:val="513"/>
      </w:trPr>
      <w:tc>
        <w:tcPr>
          <w:tcW w:w="2448" w:type="dxa"/>
          <w:vMerge/>
        </w:tcPr>
        <w:p w:rsidR="00DE30AC" w:rsidRPr="008F0440" w:rsidRDefault="00DE30AC" w:rsidP="008C4D88">
          <w:pPr>
            <w:pStyle w:val="a3"/>
            <w:spacing w:before="0"/>
            <w:jc w:val="center"/>
            <w:rPr>
              <w:u w:val="single"/>
            </w:rPr>
          </w:pPr>
        </w:p>
      </w:tc>
      <w:tc>
        <w:tcPr>
          <w:tcW w:w="7759" w:type="dxa"/>
          <w:gridSpan w:val="4"/>
          <w:vAlign w:val="center"/>
        </w:tcPr>
        <w:p w:rsidR="00DE30AC" w:rsidRPr="00081B60" w:rsidRDefault="00DE30AC" w:rsidP="008C4D88">
          <w:pPr>
            <w:spacing w:before="0"/>
            <w:jc w:val="center"/>
            <w:rPr>
              <w:sz w:val="20"/>
            </w:rPr>
          </w:pPr>
          <w:r>
            <w:rPr>
              <w:b/>
              <w:i/>
              <w:sz w:val="20"/>
            </w:rPr>
            <w:t>Антикоррупционый стандарт</w:t>
          </w:r>
        </w:p>
      </w:tc>
    </w:tr>
  </w:tbl>
  <w:p w:rsidR="00DE30AC" w:rsidRPr="00081B60" w:rsidRDefault="00DE30AC" w:rsidP="008C4D88">
    <w:pPr>
      <w:pStyle w:val="a3"/>
      <w:spacing w:befor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A1BE0"/>
    <w:multiLevelType w:val="hybridMultilevel"/>
    <w:tmpl w:val="9A70622A"/>
    <w:lvl w:ilvl="0" w:tplc="6348438A">
      <w:start w:val="18"/>
      <w:numFmt w:val="decimal"/>
      <w:lvlText w:val="%1."/>
      <w:lvlJc w:val="left"/>
      <w:pPr>
        <w:ind w:left="207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79" w:hanging="360"/>
      </w:pPr>
    </w:lvl>
    <w:lvl w:ilvl="2" w:tplc="0419001B" w:tentative="1">
      <w:start w:val="1"/>
      <w:numFmt w:val="lowerRoman"/>
      <w:lvlText w:val="%3."/>
      <w:lvlJc w:val="right"/>
      <w:pPr>
        <w:ind w:left="3499" w:hanging="180"/>
      </w:pPr>
    </w:lvl>
    <w:lvl w:ilvl="3" w:tplc="0419000F" w:tentative="1">
      <w:start w:val="1"/>
      <w:numFmt w:val="decimal"/>
      <w:lvlText w:val="%4."/>
      <w:lvlJc w:val="left"/>
      <w:pPr>
        <w:ind w:left="4219" w:hanging="360"/>
      </w:pPr>
    </w:lvl>
    <w:lvl w:ilvl="4" w:tplc="04190019" w:tentative="1">
      <w:start w:val="1"/>
      <w:numFmt w:val="lowerLetter"/>
      <w:lvlText w:val="%5."/>
      <w:lvlJc w:val="left"/>
      <w:pPr>
        <w:ind w:left="4939" w:hanging="360"/>
      </w:pPr>
    </w:lvl>
    <w:lvl w:ilvl="5" w:tplc="0419001B" w:tentative="1">
      <w:start w:val="1"/>
      <w:numFmt w:val="lowerRoman"/>
      <w:lvlText w:val="%6."/>
      <w:lvlJc w:val="right"/>
      <w:pPr>
        <w:ind w:left="5659" w:hanging="180"/>
      </w:pPr>
    </w:lvl>
    <w:lvl w:ilvl="6" w:tplc="0419000F" w:tentative="1">
      <w:start w:val="1"/>
      <w:numFmt w:val="decimal"/>
      <w:lvlText w:val="%7."/>
      <w:lvlJc w:val="left"/>
      <w:pPr>
        <w:ind w:left="6379" w:hanging="360"/>
      </w:pPr>
    </w:lvl>
    <w:lvl w:ilvl="7" w:tplc="04190019" w:tentative="1">
      <w:start w:val="1"/>
      <w:numFmt w:val="lowerLetter"/>
      <w:lvlText w:val="%8."/>
      <w:lvlJc w:val="left"/>
      <w:pPr>
        <w:ind w:left="7099" w:hanging="360"/>
      </w:pPr>
    </w:lvl>
    <w:lvl w:ilvl="8" w:tplc="0419001B" w:tentative="1">
      <w:start w:val="1"/>
      <w:numFmt w:val="lowerRoman"/>
      <w:lvlText w:val="%9."/>
      <w:lvlJc w:val="right"/>
      <w:pPr>
        <w:ind w:left="7819" w:hanging="180"/>
      </w:pPr>
    </w:lvl>
  </w:abstractNum>
  <w:abstractNum w:abstractNumId="1">
    <w:nsid w:val="2E6A53F3"/>
    <w:multiLevelType w:val="hybridMultilevel"/>
    <w:tmpl w:val="BA980CF6"/>
    <w:lvl w:ilvl="0" w:tplc="7AF483F8">
      <w:start w:val="1"/>
      <w:numFmt w:val="decimal"/>
      <w:lvlText w:val="%1."/>
      <w:lvlJc w:val="left"/>
      <w:pPr>
        <w:ind w:left="5889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779" w:hanging="360"/>
      </w:pPr>
    </w:lvl>
    <w:lvl w:ilvl="2" w:tplc="0419001B" w:tentative="1">
      <w:start w:val="1"/>
      <w:numFmt w:val="lowerRoman"/>
      <w:lvlText w:val="%3."/>
      <w:lvlJc w:val="right"/>
      <w:pPr>
        <w:ind w:left="3499" w:hanging="180"/>
      </w:pPr>
    </w:lvl>
    <w:lvl w:ilvl="3" w:tplc="0419000F" w:tentative="1">
      <w:start w:val="1"/>
      <w:numFmt w:val="decimal"/>
      <w:lvlText w:val="%4."/>
      <w:lvlJc w:val="left"/>
      <w:pPr>
        <w:ind w:left="4219" w:hanging="360"/>
      </w:pPr>
    </w:lvl>
    <w:lvl w:ilvl="4" w:tplc="04190019" w:tentative="1">
      <w:start w:val="1"/>
      <w:numFmt w:val="lowerLetter"/>
      <w:lvlText w:val="%5."/>
      <w:lvlJc w:val="left"/>
      <w:pPr>
        <w:ind w:left="4939" w:hanging="360"/>
      </w:pPr>
    </w:lvl>
    <w:lvl w:ilvl="5" w:tplc="0419001B" w:tentative="1">
      <w:start w:val="1"/>
      <w:numFmt w:val="lowerRoman"/>
      <w:lvlText w:val="%6."/>
      <w:lvlJc w:val="right"/>
      <w:pPr>
        <w:ind w:left="5659" w:hanging="180"/>
      </w:pPr>
    </w:lvl>
    <w:lvl w:ilvl="6" w:tplc="0419000F" w:tentative="1">
      <w:start w:val="1"/>
      <w:numFmt w:val="decimal"/>
      <w:lvlText w:val="%7."/>
      <w:lvlJc w:val="left"/>
      <w:pPr>
        <w:ind w:left="6379" w:hanging="360"/>
      </w:pPr>
    </w:lvl>
    <w:lvl w:ilvl="7" w:tplc="04190019" w:tentative="1">
      <w:start w:val="1"/>
      <w:numFmt w:val="lowerLetter"/>
      <w:lvlText w:val="%8."/>
      <w:lvlJc w:val="left"/>
      <w:pPr>
        <w:ind w:left="7099" w:hanging="360"/>
      </w:pPr>
    </w:lvl>
    <w:lvl w:ilvl="8" w:tplc="0419001B" w:tentative="1">
      <w:start w:val="1"/>
      <w:numFmt w:val="lowerRoman"/>
      <w:lvlText w:val="%9."/>
      <w:lvlJc w:val="right"/>
      <w:pPr>
        <w:ind w:left="7819" w:hanging="180"/>
      </w:pPr>
    </w:lvl>
  </w:abstractNum>
  <w:abstractNum w:abstractNumId="2">
    <w:nsid w:val="2E8E2F83"/>
    <w:multiLevelType w:val="hybridMultilevel"/>
    <w:tmpl w:val="CE808DEC"/>
    <w:lvl w:ilvl="0" w:tplc="87621EF4">
      <w:start w:val="6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3213774"/>
    <w:multiLevelType w:val="hybridMultilevel"/>
    <w:tmpl w:val="E3E09848"/>
    <w:lvl w:ilvl="0" w:tplc="43A0C256">
      <w:start w:val="18"/>
      <w:numFmt w:val="decimal"/>
      <w:lvlText w:val="%1."/>
      <w:lvlJc w:val="left"/>
      <w:pPr>
        <w:ind w:left="207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79" w:hanging="360"/>
      </w:pPr>
    </w:lvl>
    <w:lvl w:ilvl="2" w:tplc="0419001B" w:tentative="1">
      <w:start w:val="1"/>
      <w:numFmt w:val="lowerRoman"/>
      <w:lvlText w:val="%3."/>
      <w:lvlJc w:val="right"/>
      <w:pPr>
        <w:ind w:left="3499" w:hanging="180"/>
      </w:pPr>
    </w:lvl>
    <w:lvl w:ilvl="3" w:tplc="0419000F" w:tentative="1">
      <w:start w:val="1"/>
      <w:numFmt w:val="decimal"/>
      <w:lvlText w:val="%4."/>
      <w:lvlJc w:val="left"/>
      <w:pPr>
        <w:ind w:left="4219" w:hanging="360"/>
      </w:pPr>
    </w:lvl>
    <w:lvl w:ilvl="4" w:tplc="04190019" w:tentative="1">
      <w:start w:val="1"/>
      <w:numFmt w:val="lowerLetter"/>
      <w:lvlText w:val="%5."/>
      <w:lvlJc w:val="left"/>
      <w:pPr>
        <w:ind w:left="4939" w:hanging="360"/>
      </w:pPr>
    </w:lvl>
    <w:lvl w:ilvl="5" w:tplc="0419001B" w:tentative="1">
      <w:start w:val="1"/>
      <w:numFmt w:val="lowerRoman"/>
      <w:lvlText w:val="%6."/>
      <w:lvlJc w:val="right"/>
      <w:pPr>
        <w:ind w:left="5659" w:hanging="180"/>
      </w:pPr>
    </w:lvl>
    <w:lvl w:ilvl="6" w:tplc="0419000F" w:tentative="1">
      <w:start w:val="1"/>
      <w:numFmt w:val="decimal"/>
      <w:lvlText w:val="%7."/>
      <w:lvlJc w:val="left"/>
      <w:pPr>
        <w:ind w:left="6379" w:hanging="360"/>
      </w:pPr>
    </w:lvl>
    <w:lvl w:ilvl="7" w:tplc="04190019" w:tentative="1">
      <w:start w:val="1"/>
      <w:numFmt w:val="lowerLetter"/>
      <w:lvlText w:val="%8."/>
      <w:lvlJc w:val="left"/>
      <w:pPr>
        <w:ind w:left="7099" w:hanging="360"/>
      </w:pPr>
    </w:lvl>
    <w:lvl w:ilvl="8" w:tplc="0419001B" w:tentative="1">
      <w:start w:val="1"/>
      <w:numFmt w:val="lowerRoman"/>
      <w:lvlText w:val="%9."/>
      <w:lvlJc w:val="right"/>
      <w:pPr>
        <w:ind w:left="781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35D"/>
    <w:rsid w:val="00001947"/>
    <w:rsid w:val="00001F94"/>
    <w:rsid w:val="00002504"/>
    <w:rsid w:val="00002FB1"/>
    <w:rsid w:val="00003FAA"/>
    <w:rsid w:val="00007FD5"/>
    <w:rsid w:val="0001229E"/>
    <w:rsid w:val="00012E26"/>
    <w:rsid w:val="00013C68"/>
    <w:rsid w:val="0001522F"/>
    <w:rsid w:val="00021BC8"/>
    <w:rsid w:val="00024261"/>
    <w:rsid w:val="0002435F"/>
    <w:rsid w:val="0002531B"/>
    <w:rsid w:val="00026D81"/>
    <w:rsid w:val="00027B68"/>
    <w:rsid w:val="00027CEE"/>
    <w:rsid w:val="000302C0"/>
    <w:rsid w:val="0003120D"/>
    <w:rsid w:val="000363CF"/>
    <w:rsid w:val="00036EE8"/>
    <w:rsid w:val="0004122E"/>
    <w:rsid w:val="00042609"/>
    <w:rsid w:val="00042FD8"/>
    <w:rsid w:val="000430B1"/>
    <w:rsid w:val="00045279"/>
    <w:rsid w:val="000456BD"/>
    <w:rsid w:val="000461BE"/>
    <w:rsid w:val="000472C6"/>
    <w:rsid w:val="0004782A"/>
    <w:rsid w:val="00056FC6"/>
    <w:rsid w:val="000602CB"/>
    <w:rsid w:val="000632DD"/>
    <w:rsid w:val="00064FB2"/>
    <w:rsid w:val="00067F99"/>
    <w:rsid w:val="00073254"/>
    <w:rsid w:val="00073476"/>
    <w:rsid w:val="00075869"/>
    <w:rsid w:val="00077B8D"/>
    <w:rsid w:val="00081B60"/>
    <w:rsid w:val="0008414D"/>
    <w:rsid w:val="000843FE"/>
    <w:rsid w:val="00084485"/>
    <w:rsid w:val="00084635"/>
    <w:rsid w:val="0008552B"/>
    <w:rsid w:val="000860BB"/>
    <w:rsid w:val="00090B00"/>
    <w:rsid w:val="00091D66"/>
    <w:rsid w:val="000946CF"/>
    <w:rsid w:val="000A2062"/>
    <w:rsid w:val="000A52DD"/>
    <w:rsid w:val="000A6411"/>
    <w:rsid w:val="000A6CC2"/>
    <w:rsid w:val="000B028E"/>
    <w:rsid w:val="000B0672"/>
    <w:rsid w:val="000B1CDC"/>
    <w:rsid w:val="000B4840"/>
    <w:rsid w:val="000B4A40"/>
    <w:rsid w:val="000B5166"/>
    <w:rsid w:val="000C18B2"/>
    <w:rsid w:val="000C1B18"/>
    <w:rsid w:val="000C3C27"/>
    <w:rsid w:val="000C684B"/>
    <w:rsid w:val="000D022A"/>
    <w:rsid w:val="000D0B6C"/>
    <w:rsid w:val="000D1C0A"/>
    <w:rsid w:val="000D3851"/>
    <w:rsid w:val="000D4082"/>
    <w:rsid w:val="000D5528"/>
    <w:rsid w:val="000E0BF2"/>
    <w:rsid w:val="000E1CA6"/>
    <w:rsid w:val="000F1538"/>
    <w:rsid w:val="000F23C5"/>
    <w:rsid w:val="000F5828"/>
    <w:rsid w:val="000F6176"/>
    <w:rsid w:val="000F63B1"/>
    <w:rsid w:val="000F68DD"/>
    <w:rsid w:val="00101B46"/>
    <w:rsid w:val="00101FD0"/>
    <w:rsid w:val="00102002"/>
    <w:rsid w:val="00103564"/>
    <w:rsid w:val="0010520E"/>
    <w:rsid w:val="001059C0"/>
    <w:rsid w:val="00107AB1"/>
    <w:rsid w:val="0011099A"/>
    <w:rsid w:val="00110C39"/>
    <w:rsid w:val="00112EC1"/>
    <w:rsid w:val="001159DB"/>
    <w:rsid w:val="00115AFA"/>
    <w:rsid w:val="00116063"/>
    <w:rsid w:val="00120F25"/>
    <w:rsid w:val="00122974"/>
    <w:rsid w:val="00123CE9"/>
    <w:rsid w:val="00124C2D"/>
    <w:rsid w:val="00125124"/>
    <w:rsid w:val="0012619C"/>
    <w:rsid w:val="0013021F"/>
    <w:rsid w:val="001326A0"/>
    <w:rsid w:val="00132E20"/>
    <w:rsid w:val="00133415"/>
    <w:rsid w:val="00134BC4"/>
    <w:rsid w:val="001359F3"/>
    <w:rsid w:val="001370EE"/>
    <w:rsid w:val="00137445"/>
    <w:rsid w:val="0014221A"/>
    <w:rsid w:val="00142320"/>
    <w:rsid w:val="00145146"/>
    <w:rsid w:val="00150643"/>
    <w:rsid w:val="0015162D"/>
    <w:rsid w:val="00153833"/>
    <w:rsid w:val="00153B2A"/>
    <w:rsid w:val="001541E4"/>
    <w:rsid w:val="00156D6D"/>
    <w:rsid w:val="001618E5"/>
    <w:rsid w:val="0016388F"/>
    <w:rsid w:val="0016792E"/>
    <w:rsid w:val="001747E3"/>
    <w:rsid w:val="00175214"/>
    <w:rsid w:val="00176C32"/>
    <w:rsid w:val="00177846"/>
    <w:rsid w:val="001778C0"/>
    <w:rsid w:val="00177B8D"/>
    <w:rsid w:val="00181C59"/>
    <w:rsid w:val="00182291"/>
    <w:rsid w:val="00183BDA"/>
    <w:rsid w:val="00187C74"/>
    <w:rsid w:val="0019067A"/>
    <w:rsid w:val="00191718"/>
    <w:rsid w:val="001930D4"/>
    <w:rsid w:val="00195796"/>
    <w:rsid w:val="00196771"/>
    <w:rsid w:val="001A33FB"/>
    <w:rsid w:val="001A3769"/>
    <w:rsid w:val="001A5833"/>
    <w:rsid w:val="001A5D01"/>
    <w:rsid w:val="001A642C"/>
    <w:rsid w:val="001B20C0"/>
    <w:rsid w:val="001B2614"/>
    <w:rsid w:val="001B2BC0"/>
    <w:rsid w:val="001B2F9D"/>
    <w:rsid w:val="001B6375"/>
    <w:rsid w:val="001C15CD"/>
    <w:rsid w:val="001C2E6A"/>
    <w:rsid w:val="001C3B55"/>
    <w:rsid w:val="001C4461"/>
    <w:rsid w:val="001C4FD6"/>
    <w:rsid w:val="001C5516"/>
    <w:rsid w:val="001C5C38"/>
    <w:rsid w:val="001C6F51"/>
    <w:rsid w:val="001D05D9"/>
    <w:rsid w:val="001D3562"/>
    <w:rsid w:val="001D4216"/>
    <w:rsid w:val="001D71F8"/>
    <w:rsid w:val="001E0360"/>
    <w:rsid w:val="001E126F"/>
    <w:rsid w:val="001E1F2F"/>
    <w:rsid w:val="001E2EBA"/>
    <w:rsid w:val="001E3D1C"/>
    <w:rsid w:val="001E4B06"/>
    <w:rsid w:val="001F1731"/>
    <w:rsid w:val="001F1CE4"/>
    <w:rsid w:val="001F1EAF"/>
    <w:rsid w:val="001F3248"/>
    <w:rsid w:val="001F3FC0"/>
    <w:rsid w:val="001F4AF1"/>
    <w:rsid w:val="001F6C47"/>
    <w:rsid w:val="001F725A"/>
    <w:rsid w:val="001F7792"/>
    <w:rsid w:val="00200A53"/>
    <w:rsid w:val="00202756"/>
    <w:rsid w:val="00204865"/>
    <w:rsid w:val="00205122"/>
    <w:rsid w:val="002065C5"/>
    <w:rsid w:val="0020726C"/>
    <w:rsid w:val="0021267B"/>
    <w:rsid w:val="00212D55"/>
    <w:rsid w:val="002142D5"/>
    <w:rsid w:val="00215A2F"/>
    <w:rsid w:val="00215CDE"/>
    <w:rsid w:val="002165AA"/>
    <w:rsid w:val="00220798"/>
    <w:rsid w:val="0022192F"/>
    <w:rsid w:val="00224E4C"/>
    <w:rsid w:val="00224F09"/>
    <w:rsid w:val="00230D34"/>
    <w:rsid w:val="00232F59"/>
    <w:rsid w:val="0023445A"/>
    <w:rsid w:val="00236A1B"/>
    <w:rsid w:val="0024022E"/>
    <w:rsid w:val="00240543"/>
    <w:rsid w:val="002413F8"/>
    <w:rsid w:val="00241851"/>
    <w:rsid w:val="002422D2"/>
    <w:rsid w:val="00242667"/>
    <w:rsid w:val="002462BF"/>
    <w:rsid w:val="00247472"/>
    <w:rsid w:val="00250D47"/>
    <w:rsid w:val="00252D5F"/>
    <w:rsid w:val="0025309B"/>
    <w:rsid w:val="002538E4"/>
    <w:rsid w:val="002542A6"/>
    <w:rsid w:val="002578C8"/>
    <w:rsid w:val="00257C8C"/>
    <w:rsid w:val="002604CF"/>
    <w:rsid w:val="00262891"/>
    <w:rsid w:val="002645D8"/>
    <w:rsid w:val="00267497"/>
    <w:rsid w:val="00267F84"/>
    <w:rsid w:val="00274100"/>
    <w:rsid w:val="00277023"/>
    <w:rsid w:val="002918EA"/>
    <w:rsid w:val="00293A6D"/>
    <w:rsid w:val="0029449D"/>
    <w:rsid w:val="0029687C"/>
    <w:rsid w:val="00297710"/>
    <w:rsid w:val="0029778E"/>
    <w:rsid w:val="002A01E4"/>
    <w:rsid w:val="002A1A5A"/>
    <w:rsid w:val="002A1F5A"/>
    <w:rsid w:val="002A359F"/>
    <w:rsid w:val="002A3987"/>
    <w:rsid w:val="002A4110"/>
    <w:rsid w:val="002A5AAF"/>
    <w:rsid w:val="002A6D3C"/>
    <w:rsid w:val="002A6F7F"/>
    <w:rsid w:val="002B042B"/>
    <w:rsid w:val="002B1344"/>
    <w:rsid w:val="002B4441"/>
    <w:rsid w:val="002B4FB2"/>
    <w:rsid w:val="002B5330"/>
    <w:rsid w:val="002C0B38"/>
    <w:rsid w:val="002C2607"/>
    <w:rsid w:val="002C4EB4"/>
    <w:rsid w:val="002C5A18"/>
    <w:rsid w:val="002C7B6C"/>
    <w:rsid w:val="002D13E3"/>
    <w:rsid w:val="002D2D47"/>
    <w:rsid w:val="002D2E84"/>
    <w:rsid w:val="002D4676"/>
    <w:rsid w:val="002D47FC"/>
    <w:rsid w:val="002D485B"/>
    <w:rsid w:val="002D6AF4"/>
    <w:rsid w:val="002D6BFD"/>
    <w:rsid w:val="002E0A13"/>
    <w:rsid w:val="002E12B3"/>
    <w:rsid w:val="002E2D22"/>
    <w:rsid w:val="002E33AA"/>
    <w:rsid w:val="002E52E0"/>
    <w:rsid w:val="002F1A48"/>
    <w:rsid w:val="002F25B7"/>
    <w:rsid w:val="002F2E98"/>
    <w:rsid w:val="002F462F"/>
    <w:rsid w:val="002F533D"/>
    <w:rsid w:val="002F5537"/>
    <w:rsid w:val="002F6081"/>
    <w:rsid w:val="002F73BC"/>
    <w:rsid w:val="00301C0F"/>
    <w:rsid w:val="003029A9"/>
    <w:rsid w:val="00302CF8"/>
    <w:rsid w:val="00304C9B"/>
    <w:rsid w:val="00304E3B"/>
    <w:rsid w:val="00306FAA"/>
    <w:rsid w:val="00307BF3"/>
    <w:rsid w:val="00310CB1"/>
    <w:rsid w:val="00312A57"/>
    <w:rsid w:val="003134F2"/>
    <w:rsid w:val="00314A10"/>
    <w:rsid w:val="0031663E"/>
    <w:rsid w:val="00316F0A"/>
    <w:rsid w:val="00317F6B"/>
    <w:rsid w:val="003208D7"/>
    <w:rsid w:val="003225C8"/>
    <w:rsid w:val="0032308E"/>
    <w:rsid w:val="00325708"/>
    <w:rsid w:val="003267B3"/>
    <w:rsid w:val="00326DC5"/>
    <w:rsid w:val="00327B6E"/>
    <w:rsid w:val="00327FF1"/>
    <w:rsid w:val="00331835"/>
    <w:rsid w:val="00331F11"/>
    <w:rsid w:val="00332823"/>
    <w:rsid w:val="003334BE"/>
    <w:rsid w:val="00333F4D"/>
    <w:rsid w:val="00334027"/>
    <w:rsid w:val="00336CAC"/>
    <w:rsid w:val="00336D41"/>
    <w:rsid w:val="0033765F"/>
    <w:rsid w:val="003376A7"/>
    <w:rsid w:val="00337B41"/>
    <w:rsid w:val="003436D7"/>
    <w:rsid w:val="0034407C"/>
    <w:rsid w:val="00346F98"/>
    <w:rsid w:val="00347D65"/>
    <w:rsid w:val="003512BC"/>
    <w:rsid w:val="00352602"/>
    <w:rsid w:val="00352DC5"/>
    <w:rsid w:val="003538A6"/>
    <w:rsid w:val="00353F80"/>
    <w:rsid w:val="00357977"/>
    <w:rsid w:val="00357FC6"/>
    <w:rsid w:val="003609E3"/>
    <w:rsid w:val="003622DE"/>
    <w:rsid w:val="003627BE"/>
    <w:rsid w:val="00370200"/>
    <w:rsid w:val="00371FD6"/>
    <w:rsid w:val="00375548"/>
    <w:rsid w:val="003760B8"/>
    <w:rsid w:val="00381C85"/>
    <w:rsid w:val="003824D6"/>
    <w:rsid w:val="0038285A"/>
    <w:rsid w:val="00384362"/>
    <w:rsid w:val="003848FB"/>
    <w:rsid w:val="003864DD"/>
    <w:rsid w:val="00387624"/>
    <w:rsid w:val="00393FA0"/>
    <w:rsid w:val="00394795"/>
    <w:rsid w:val="003955F9"/>
    <w:rsid w:val="003975D7"/>
    <w:rsid w:val="00397FD2"/>
    <w:rsid w:val="003A290B"/>
    <w:rsid w:val="003A2A6D"/>
    <w:rsid w:val="003A36AF"/>
    <w:rsid w:val="003A563D"/>
    <w:rsid w:val="003B23B3"/>
    <w:rsid w:val="003B67F8"/>
    <w:rsid w:val="003B69BB"/>
    <w:rsid w:val="003C129A"/>
    <w:rsid w:val="003C18E1"/>
    <w:rsid w:val="003C2552"/>
    <w:rsid w:val="003C46A4"/>
    <w:rsid w:val="003C6668"/>
    <w:rsid w:val="003D1C97"/>
    <w:rsid w:val="003D48F7"/>
    <w:rsid w:val="003D58F0"/>
    <w:rsid w:val="003D5FE0"/>
    <w:rsid w:val="003D7957"/>
    <w:rsid w:val="003E1C74"/>
    <w:rsid w:val="003E2E21"/>
    <w:rsid w:val="003E3C10"/>
    <w:rsid w:val="003E47C6"/>
    <w:rsid w:val="003E585C"/>
    <w:rsid w:val="003E699D"/>
    <w:rsid w:val="003E6A39"/>
    <w:rsid w:val="003E782C"/>
    <w:rsid w:val="003F0212"/>
    <w:rsid w:val="003F0C05"/>
    <w:rsid w:val="003F0CDF"/>
    <w:rsid w:val="003F1A58"/>
    <w:rsid w:val="003F1D30"/>
    <w:rsid w:val="003F1F11"/>
    <w:rsid w:val="003F2319"/>
    <w:rsid w:val="003F3EFE"/>
    <w:rsid w:val="00401635"/>
    <w:rsid w:val="0040200C"/>
    <w:rsid w:val="00402AB0"/>
    <w:rsid w:val="00405A8A"/>
    <w:rsid w:val="004078B4"/>
    <w:rsid w:val="00416A7E"/>
    <w:rsid w:val="00417A39"/>
    <w:rsid w:val="00420D99"/>
    <w:rsid w:val="00420E79"/>
    <w:rsid w:val="00422660"/>
    <w:rsid w:val="0042296D"/>
    <w:rsid w:val="00422C6A"/>
    <w:rsid w:val="00424A21"/>
    <w:rsid w:val="004263A0"/>
    <w:rsid w:val="004272BE"/>
    <w:rsid w:val="0043000F"/>
    <w:rsid w:val="00430B20"/>
    <w:rsid w:val="00433022"/>
    <w:rsid w:val="00434231"/>
    <w:rsid w:val="00435569"/>
    <w:rsid w:val="004357FE"/>
    <w:rsid w:val="00436AAF"/>
    <w:rsid w:val="00437604"/>
    <w:rsid w:val="004437C3"/>
    <w:rsid w:val="00443C82"/>
    <w:rsid w:val="004463CD"/>
    <w:rsid w:val="00447169"/>
    <w:rsid w:val="004503E5"/>
    <w:rsid w:val="0045188D"/>
    <w:rsid w:val="0045431D"/>
    <w:rsid w:val="00455AE0"/>
    <w:rsid w:val="00456257"/>
    <w:rsid w:val="00456C61"/>
    <w:rsid w:val="004570C9"/>
    <w:rsid w:val="004571B0"/>
    <w:rsid w:val="00457D56"/>
    <w:rsid w:val="004624CF"/>
    <w:rsid w:val="00462D66"/>
    <w:rsid w:val="004648AB"/>
    <w:rsid w:val="004654FA"/>
    <w:rsid w:val="004658E2"/>
    <w:rsid w:val="00467FAE"/>
    <w:rsid w:val="00473409"/>
    <w:rsid w:val="0047362D"/>
    <w:rsid w:val="0047482A"/>
    <w:rsid w:val="00474CD4"/>
    <w:rsid w:val="00480A89"/>
    <w:rsid w:val="00481346"/>
    <w:rsid w:val="00483B4E"/>
    <w:rsid w:val="00485619"/>
    <w:rsid w:val="00485BC7"/>
    <w:rsid w:val="00486564"/>
    <w:rsid w:val="00487849"/>
    <w:rsid w:val="00492DD5"/>
    <w:rsid w:val="004938A9"/>
    <w:rsid w:val="00494523"/>
    <w:rsid w:val="00497D74"/>
    <w:rsid w:val="00497EB0"/>
    <w:rsid w:val="004A0C29"/>
    <w:rsid w:val="004A1961"/>
    <w:rsid w:val="004A1B0D"/>
    <w:rsid w:val="004A2DBB"/>
    <w:rsid w:val="004A5641"/>
    <w:rsid w:val="004A7A0F"/>
    <w:rsid w:val="004B0BED"/>
    <w:rsid w:val="004B1582"/>
    <w:rsid w:val="004B6D5C"/>
    <w:rsid w:val="004B71AF"/>
    <w:rsid w:val="004B758D"/>
    <w:rsid w:val="004C24B2"/>
    <w:rsid w:val="004C3657"/>
    <w:rsid w:val="004C3AE7"/>
    <w:rsid w:val="004C7578"/>
    <w:rsid w:val="004D0EA9"/>
    <w:rsid w:val="004D375F"/>
    <w:rsid w:val="004D5E9C"/>
    <w:rsid w:val="004D6F37"/>
    <w:rsid w:val="004E0FB4"/>
    <w:rsid w:val="004E24D4"/>
    <w:rsid w:val="004E339E"/>
    <w:rsid w:val="004E399A"/>
    <w:rsid w:val="004E4698"/>
    <w:rsid w:val="004E4F58"/>
    <w:rsid w:val="004E54D8"/>
    <w:rsid w:val="004E59F1"/>
    <w:rsid w:val="004E78DF"/>
    <w:rsid w:val="004E7A98"/>
    <w:rsid w:val="004F242C"/>
    <w:rsid w:val="004F27C2"/>
    <w:rsid w:val="004F2DAB"/>
    <w:rsid w:val="004F4946"/>
    <w:rsid w:val="004F4E3A"/>
    <w:rsid w:val="004F5828"/>
    <w:rsid w:val="004F5CFC"/>
    <w:rsid w:val="004F5D18"/>
    <w:rsid w:val="00500A1F"/>
    <w:rsid w:val="005040AE"/>
    <w:rsid w:val="005107B7"/>
    <w:rsid w:val="00511F0D"/>
    <w:rsid w:val="005127EF"/>
    <w:rsid w:val="00513BCC"/>
    <w:rsid w:val="005152F8"/>
    <w:rsid w:val="005154C3"/>
    <w:rsid w:val="005157CD"/>
    <w:rsid w:val="00515BE3"/>
    <w:rsid w:val="005211FD"/>
    <w:rsid w:val="00527574"/>
    <w:rsid w:val="00527AB0"/>
    <w:rsid w:val="00527C2E"/>
    <w:rsid w:val="00530C36"/>
    <w:rsid w:val="005324BF"/>
    <w:rsid w:val="005335AF"/>
    <w:rsid w:val="00534FEF"/>
    <w:rsid w:val="00535095"/>
    <w:rsid w:val="005359B3"/>
    <w:rsid w:val="00536B64"/>
    <w:rsid w:val="00536C70"/>
    <w:rsid w:val="00543DD4"/>
    <w:rsid w:val="00546C5A"/>
    <w:rsid w:val="0055794C"/>
    <w:rsid w:val="00560D71"/>
    <w:rsid w:val="0056400D"/>
    <w:rsid w:val="00564959"/>
    <w:rsid w:val="0057133C"/>
    <w:rsid w:val="005717AB"/>
    <w:rsid w:val="00574E73"/>
    <w:rsid w:val="00576C7C"/>
    <w:rsid w:val="00576E02"/>
    <w:rsid w:val="00582A0A"/>
    <w:rsid w:val="00583A53"/>
    <w:rsid w:val="00584BC6"/>
    <w:rsid w:val="00587B02"/>
    <w:rsid w:val="0059071F"/>
    <w:rsid w:val="00591A07"/>
    <w:rsid w:val="0059309E"/>
    <w:rsid w:val="00593ACB"/>
    <w:rsid w:val="00594879"/>
    <w:rsid w:val="00595929"/>
    <w:rsid w:val="00595AF2"/>
    <w:rsid w:val="005A083D"/>
    <w:rsid w:val="005A0D90"/>
    <w:rsid w:val="005A4B07"/>
    <w:rsid w:val="005B3725"/>
    <w:rsid w:val="005B3BE3"/>
    <w:rsid w:val="005C16D6"/>
    <w:rsid w:val="005C2E2A"/>
    <w:rsid w:val="005C45EC"/>
    <w:rsid w:val="005D015A"/>
    <w:rsid w:val="005D18EF"/>
    <w:rsid w:val="005D23AB"/>
    <w:rsid w:val="005D2FBF"/>
    <w:rsid w:val="005D52E8"/>
    <w:rsid w:val="005E03E3"/>
    <w:rsid w:val="005E2568"/>
    <w:rsid w:val="005E33A2"/>
    <w:rsid w:val="005E6A58"/>
    <w:rsid w:val="005F00FC"/>
    <w:rsid w:val="005F020E"/>
    <w:rsid w:val="005F11D8"/>
    <w:rsid w:val="005F366E"/>
    <w:rsid w:val="005F3765"/>
    <w:rsid w:val="005F38A3"/>
    <w:rsid w:val="005F3AF6"/>
    <w:rsid w:val="005F5BC3"/>
    <w:rsid w:val="005F6AAB"/>
    <w:rsid w:val="00604E9B"/>
    <w:rsid w:val="00604FCF"/>
    <w:rsid w:val="00605242"/>
    <w:rsid w:val="0060697E"/>
    <w:rsid w:val="00610820"/>
    <w:rsid w:val="006113D6"/>
    <w:rsid w:val="006136F7"/>
    <w:rsid w:val="006138D9"/>
    <w:rsid w:val="00617055"/>
    <w:rsid w:val="00621612"/>
    <w:rsid w:val="006226B9"/>
    <w:rsid w:val="00626A97"/>
    <w:rsid w:val="006301BE"/>
    <w:rsid w:val="00632424"/>
    <w:rsid w:val="00634FC2"/>
    <w:rsid w:val="00635152"/>
    <w:rsid w:val="00636772"/>
    <w:rsid w:val="00637487"/>
    <w:rsid w:val="00641BA2"/>
    <w:rsid w:val="00643471"/>
    <w:rsid w:val="006469DF"/>
    <w:rsid w:val="00646A30"/>
    <w:rsid w:val="00652A26"/>
    <w:rsid w:val="0066045C"/>
    <w:rsid w:val="00663EA7"/>
    <w:rsid w:val="00666160"/>
    <w:rsid w:val="006661D4"/>
    <w:rsid w:val="00666E72"/>
    <w:rsid w:val="00667B85"/>
    <w:rsid w:val="0067104D"/>
    <w:rsid w:val="0067265A"/>
    <w:rsid w:val="006752E4"/>
    <w:rsid w:val="006761A5"/>
    <w:rsid w:val="00676810"/>
    <w:rsid w:val="006821B2"/>
    <w:rsid w:val="00684329"/>
    <w:rsid w:val="00687741"/>
    <w:rsid w:val="006902B7"/>
    <w:rsid w:val="00696258"/>
    <w:rsid w:val="0069760F"/>
    <w:rsid w:val="006A0385"/>
    <w:rsid w:val="006A0E08"/>
    <w:rsid w:val="006A16F0"/>
    <w:rsid w:val="006A2CEF"/>
    <w:rsid w:val="006A3CED"/>
    <w:rsid w:val="006A7A7C"/>
    <w:rsid w:val="006B15E0"/>
    <w:rsid w:val="006B1B2B"/>
    <w:rsid w:val="006B203E"/>
    <w:rsid w:val="006B4057"/>
    <w:rsid w:val="006B4598"/>
    <w:rsid w:val="006B50AD"/>
    <w:rsid w:val="006B6D74"/>
    <w:rsid w:val="006C30D2"/>
    <w:rsid w:val="006C3455"/>
    <w:rsid w:val="006D3872"/>
    <w:rsid w:val="006D66BF"/>
    <w:rsid w:val="006D7943"/>
    <w:rsid w:val="006E0744"/>
    <w:rsid w:val="006E0FA5"/>
    <w:rsid w:val="006E195C"/>
    <w:rsid w:val="006F2D31"/>
    <w:rsid w:val="006F45E8"/>
    <w:rsid w:val="006F73D9"/>
    <w:rsid w:val="006F7F60"/>
    <w:rsid w:val="0070286E"/>
    <w:rsid w:val="00702BE1"/>
    <w:rsid w:val="00702D4B"/>
    <w:rsid w:val="00710F67"/>
    <w:rsid w:val="00711F21"/>
    <w:rsid w:val="0071494C"/>
    <w:rsid w:val="0071617C"/>
    <w:rsid w:val="0072243D"/>
    <w:rsid w:val="00722784"/>
    <w:rsid w:val="00723060"/>
    <w:rsid w:val="007231F6"/>
    <w:rsid w:val="00725941"/>
    <w:rsid w:val="00730C55"/>
    <w:rsid w:val="00732E08"/>
    <w:rsid w:val="0073370C"/>
    <w:rsid w:val="0073411D"/>
    <w:rsid w:val="00737875"/>
    <w:rsid w:val="00740A23"/>
    <w:rsid w:val="00740F88"/>
    <w:rsid w:val="0074139A"/>
    <w:rsid w:val="00741C24"/>
    <w:rsid w:val="00744061"/>
    <w:rsid w:val="00747F84"/>
    <w:rsid w:val="00750BB0"/>
    <w:rsid w:val="00753BE2"/>
    <w:rsid w:val="00756FD8"/>
    <w:rsid w:val="0075728D"/>
    <w:rsid w:val="00760817"/>
    <w:rsid w:val="00761D87"/>
    <w:rsid w:val="00774672"/>
    <w:rsid w:val="00774954"/>
    <w:rsid w:val="00775540"/>
    <w:rsid w:val="007806E9"/>
    <w:rsid w:val="007817E3"/>
    <w:rsid w:val="00784709"/>
    <w:rsid w:val="007849A6"/>
    <w:rsid w:val="00786A7E"/>
    <w:rsid w:val="00787698"/>
    <w:rsid w:val="00793758"/>
    <w:rsid w:val="0079462D"/>
    <w:rsid w:val="00796DCC"/>
    <w:rsid w:val="007976E3"/>
    <w:rsid w:val="00797C3B"/>
    <w:rsid w:val="007A016C"/>
    <w:rsid w:val="007A0F3D"/>
    <w:rsid w:val="007A1A0F"/>
    <w:rsid w:val="007A22DB"/>
    <w:rsid w:val="007A2CE8"/>
    <w:rsid w:val="007A2DB2"/>
    <w:rsid w:val="007A410F"/>
    <w:rsid w:val="007A4786"/>
    <w:rsid w:val="007A5618"/>
    <w:rsid w:val="007B3F79"/>
    <w:rsid w:val="007B6B8C"/>
    <w:rsid w:val="007B7137"/>
    <w:rsid w:val="007B7263"/>
    <w:rsid w:val="007B7C82"/>
    <w:rsid w:val="007C249E"/>
    <w:rsid w:val="007D0215"/>
    <w:rsid w:val="007D15E2"/>
    <w:rsid w:val="007D1AAE"/>
    <w:rsid w:val="007D2A6A"/>
    <w:rsid w:val="007D520C"/>
    <w:rsid w:val="007D6529"/>
    <w:rsid w:val="007D771C"/>
    <w:rsid w:val="007E1116"/>
    <w:rsid w:val="007E4CB8"/>
    <w:rsid w:val="007E5F93"/>
    <w:rsid w:val="007E66D1"/>
    <w:rsid w:val="007E6E9E"/>
    <w:rsid w:val="007F04D5"/>
    <w:rsid w:val="007F0AA3"/>
    <w:rsid w:val="007F0B07"/>
    <w:rsid w:val="007F26D1"/>
    <w:rsid w:val="007F387A"/>
    <w:rsid w:val="007F3900"/>
    <w:rsid w:val="007F43C3"/>
    <w:rsid w:val="007F462E"/>
    <w:rsid w:val="007F5CA0"/>
    <w:rsid w:val="007F71E7"/>
    <w:rsid w:val="00805092"/>
    <w:rsid w:val="00805275"/>
    <w:rsid w:val="0080602A"/>
    <w:rsid w:val="00817AC3"/>
    <w:rsid w:val="00820A8D"/>
    <w:rsid w:val="00821B74"/>
    <w:rsid w:val="00825F10"/>
    <w:rsid w:val="00827B60"/>
    <w:rsid w:val="00830478"/>
    <w:rsid w:val="008322AC"/>
    <w:rsid w:val="008322E7"/>
    <w:rsid w:val="00833C07"/>
    <w:rsid w:val="00834607"/>
    <w:rsid w:val="00835433"/>
    <w:rsid w:val="00836C90"/>
    <w:rsid w:val="00837F3D"/>
    <w:rsid w:val="00843518"/>
    <w:rsid w:val="008442BB"/>
    <w:rsid w:val="00846397"/>
    <w:rsid w:val="00850A1B"/>
    <w:rsid w:val="00851442"/>
    <w:rsid w:val="008529A9"/>
    <w:rsid w:val="00852E6C"/>
    <w:rsid w:val="00853F3B"/>
    <w:rsid w:val="0086138E"/>
    <w:rsid w:val="008634B7"/>
    <w:rsid w:val="008651C7"/>
    <w:rsid w:val="0086641D"/>
    <w:rsid w:val="008671EF"/>
    <w:rsid w:val="0087173D"/>
    <w:rsid w:val="008718B1"/>
    <w:rsid w:val="00873B82"/>
    <w:rsid w:val="0087475E"/>
    <w:rsid w:val="00874BC5"/>
    <w:rsid w:val="0087702B"/>
    <w:rsid w:val="008817A8"/>
    <w:rsid w:val="00883A70"/>
    <w:rsid w:val="00886A6B"/>
    <w:rsid w:val="00896AC3"/>
    <w:rsid w:val="008A03CD"/>
    <w:rsid w:val="008A51E4"/>
    <w:rsid w:val="008B23FE"/>
    <w:rsid w:val="008B3330"/>
    <w:rsid w:val="008B3F9E"/>
    <w:rsid w:val="008B5245"/>
    <w:rsid w:val="008B5587"/>
    <w:rsid w:val="008C145F"/>
    <w:rsid w:val="008C1BEB"/>
    <w:rsid w:val="008C1FBE"/>
    <w:rsid w:val="008C3A79"/>
    <w:rsid w:val="008C4D88"/>
    <w:rsid w:val="008C4EDE"/>
    <w:rsid w:val="008C6825"/>
    <w:rsid w:val="008D06BA"/>
    <w:rsid w:val="008D0D87"/>
    <w:rsid w:val="008E0854"/>
    <w:rsid w:val="008E12E5"/>
    <w:rsid w:val="008E518F"/>
    <w:rsid w:val="008E714E"/>
    <w:rsid w:val="008F0440"/>
    <w:rsid w:val="008F08C8"/>
    <w:rsid w:val="008F1226"/>
    <w:rsid w:val="008F1DEB"/>
    <w:rsid w:val="008F47E7"/>
    <w:rsid w:val="008F5B7A"/>
    <w:rsid w:val="0090622D"/>
    <w:rsid w:val="0090648E"/>
    <w:rsid w:val="00906CBD"/>
    <w:rsid w:val="00907BB3"/>
    <w:rsid w:val="009144B9"/>
    <w:rsid w:val="009157EA"/>
    <w:rsid w:val="0091781B"/>
    <w:rsid w:val="00925D42"/>
    <w:rsid w:val="00931421"/>
    <w:rsid w:val="00932CB4"/>
    <w:rsid w:val="00933BEA"/>
    <w:rsid w:val="00934390"/>
    <w:rsid w:val="00936A2A"/>
    <w:rsid w:val="00936C4A"/>
    <w:rsid w:val="00940C1D"/>
    <w:rsid w:val="00940EFF"/>
    <w:rsid w:val="009419EE"/>
    <w:rsid w:val="00942F3F"/>
    <w:rsid w:val="00942F48"/>
    <w:rsid w:val="009439FD"/>
    <w:rsid w:val="009466CC"/>
    <w:rsid w:val="00947B1B"/>
    <w:rsid w:val="0095251A"/>
    <w:rsid w:val="00952A57"/>
    <w:rsid w:val="00953837"/>
    <w:rsid w:val="00961DAE"/>
    <w:rsid w:val="009673CE"/>
    <w:rsid w:val="00972DF8"/>
    <w:rsid w:val="00973684"/>
    <w:rsid w:val="0098344E"/>
    <w:rsid w:val="00987939"/>
    <w:rsid w:val="00987E7C"/>
    <w:rsid w:val="00993B9A"/>
    <w:rsid w:val="0099446A"/>
    <w:rsid w:val="00994791"/>
    <w:rsid w:val="009978F3"/>
    <w:rsid w:val="009A0092"/>
    <w:rsid w:val="009A1B5B"/>
    <w:rsid w:val="009A4737"/>
    <w:rsid w:val="009A580A"/>
    <w:rsid w:val="009A7355"/>
    <w:rsid w:val="009B0B0F"/>
    <w:rsid w:val="009B2897"/>
    <w:rsid w:val="009B3F34"/>
    <w:rsid w:val="009B4C56"/>
    <w:rsid w:val="009B535C"/>
    <w:rsid w:val="009B5A91"/>
    <w:rsid w:val="009B5C4D"/>
    <w:rsid w:val="009C03E3"/>
    <w:rsid w:val="009C4547"/>
    <w:rsid w:val="009D5E33"/>
    <w:rsid w:val="009D711D"/>
    <w:rsid w:val="009D7B20"/>
    <w:rsid w:val="009D7D37"/>
    <w:rsid w:val="009E238B"/>
    <w:rsid w:val="009E2481"/>
    <w:rsid w:val="009E31BD"/>
    <w:rsid w:val="009E369F"/>
    <w:rsid w:val="009E49BF"/>
    <w:rsid w:val="009E6DCB"/>
    <w:rsid w:val="009E76E3"/>
    <w:rsid w:val="009F1347"/>
    <w:rsid w:val="009F52A4"/>
    <w:rsid w:val="009F7246"/>
    <w:rsid w:val="009F75B2"/>
    <w:rsid w:val="00A01FBA"/>
    <w:rsid w:val="00A051AF"/>
    <w:rsid w:val="00A06979"/>
    <w:rsid w:val="00A1138B"/>
    <w:rsid w:val="00A11996"/>
    <w:rsid w:val="00A13895"/>
    <w:rsid w:val="00A13AE1"/>
    <w:rsid w:val="00A17157"/>
    <w:rsid w:val="00A21E1E"/>
    <w:rsid w:val="00A2310F"/>
    <w:rsid w:val="00A25A91"/>
    <w:rsid w:val="00A31079"/>
    <w:rsid w:val="00A3200C"/>
    <w:rsid w:val="00A34F02"/>
    <w:rsid w:val="00A3505D"/>
    <w:rsid w:val="00A369B1"/>
    <w:rsid w:val="00A378C8"/>
    <w:rsid w:val="00A42BBA"/>
    <w:rsid w:val="00A4322E"/>
    <w:rsid w:val="00A436B7"/>
    <w:rsid w:val="00A465D5"/>
    <w:rsid w:val="00A46FC4"/>
    <w:rsid w:val="00A46FD8"/>
    <w:rsid w:val="00A50D95"/>
    <w:rsid w:val="00A51E06"/>
    <w:rsid w:val="00A523E9"/>
    <w:rsid w:val="00A55270"/>
    <w:rsid w:val="00A60180"/>
    <w:rsid w:val="00A61DD6"/>
    <w:rsid w:val="00A66C75"/>
    <w:rsid w:val="00A67329"/>
    <w:rsid w:val="00A70E47"/>
    <w:rsid w:val="00A70F88"/>
    <w:rsid w:val="00A73C4A"/>
    <w:rsid w:val="00A7421C"/>
    <w:rsid w:val="00A74F1F"/>
    <w:rsid w:val="00A8077F"/>
    <w:rsid w:val="00A850D2"/>
    <w:rsid w:val="00A8598F"/>
    <w:rsid w:val="00A936D9"/>
    <w:rsid w:val="00A94947"/>
    <w:rsid w:val="00A953F0"/>
    <w:rsid w:val="00AA2524"/>
    <w:rsid w:val="00AA4921"/>
    <w:rsid w:val="00AA5B74"/>
    <w:rsid w:val="00AA5E26"/>
    <w:rsid w:val="00AA7658"/>
    <w:rsid w:val="00AB075E"/>
    <w:rsid w:val="00AB2545"/>
    <w:rsid w:val="00AB68C3"/>
    <w:rsid w:val="00AB710F"/>
    <w:rsid w:val="00AB78C8"/>
    <w:rsid w:val="00AC124E"/>
    <w:rsid w:val="00AC7558"/>
    <w:rsid w:val="00AD0817"/>
    <w:rsid w:val="00AD0E4A"/>
    <w:rsid w:val="00AD23B6"/>
    <w:rsid w:val="00AD37D3"/>
    <w:rsid w:val="00AD686C"/>
    <w:rsid w:val="00AD6CE5"/>
    <w:rsid w:val="00AE1DB7"/>
    <w:rsid w:val="00AF0832"/>
    <w:rsid w:val="00AF1B5A"/>
    <w:rsid w:val="00AF36AA"/>
    <w:rsid w:val="00AF46C7"/>
    <w:rsid w:val="00AF5C98"/>
    <w:rsid w:val="00AF7302"/>
    <w:rsid w:val="00B0008B"/>
    <w:rsid w:val="00B03CE2"/>
    <w:rsid w:val="00B05A9F"/>
    <w:rsid w:val="00B05BBA"/>
    <w:rsid w:val="00B107B6"/>
    <w:rsid w:val="00B10B75"/>
    <w:rsid w:val="00B11E9C"/>
    <w:rsid w:val="00B14E41"/>
    <w:rsid w:val="00B155F2"/>
    <w:rsid w:val="00B177EA"/>
    <w:rsid w:val="00B17FE1"/>
    <w:rsid w:val="00B22BC2"/>
    <w:rsid w:val="00B22E43"/>
    <w:rsid w:val="00B23975"/>
    <w:rsid w:val="00B25ED7"/>
    <w:rsid w:val="00B26D12"/>
    <w:rsid w:val="00B31497"/>
    <w:rsid w:val="00B31A78"/>
    <w:rsid w:val="00B3523D"/>
    <w:rsid w:val="00B373FB"/>
    <w:rsid w:val="00B42B79"/>
    <w:rsid w:val="00B436CB"/>
    <w:rsid w:val="00B43AFD"/>
    <w:rsid w:val="00B44761"/>
    <w:rsid w:val="00B45B8D"/>
    <w:rsid w:val="00B46FBE"/>
    <w:rsid w:val="00B47B49"/>
    <w:rsid w:val="00B50077"/>
    <w:rsid w:val="00B50350"/>
    <w:rsid w:val="00B5706C"/>
    <w:rsid w:val="00B57293"/>
    <w:rsid w:val="00B57645"/>
    <w:rsid w:val="00B5772D"/>
    <w:rsid w:val="00B60434"/>
    <w:rsid w:val="00B6083B"/>
    <w:rsid w:val="00B65600"/>
    <w:rsid w:val="00B656D5"/>
    <w:rsid w:val="00B67F99"/>
    <w:rsid w:val="00B7069E"/>
    <w:rsid w:val="00B72C26"/>
    <w:rsid w:val="00B731EC"/>
    <w:rsid w:val="00B7342F"/>
    <w:rsid w:val="00B74416"/>
    <w:rsid w:val="00B7707B"/>
    <w:rsid w:val="00B81CBE"/>
    <w:rsid w:val="00B84E3E"/>
    <w:rsid w:val="00B84F23"/>
    <w:rsid w:val="00B85DA1"/>
    <w:rsid w:val="00B90AE4"/>
    <w:rsid w:val="00B9119A"/>
    <w:rsid w:val="00B91AF3"/>
    <w:rsid w:val="00B9398A"/>
    <w:rsid w:val="00B96A40"/>
    <w:rsid w:val="00B96FFE"/>
    <w:rsid w:val="00B97982"/>
    <w:rsid w:val="00B97C05"/>
    <w:rsid w:val="00BA1224"/>
    <w:rsid w:val="00BA1F1B"/>
    <w:rsid w:val="00BA4026"/>
    <w:rsid w:val="00BA4D70"/>
    <w:rsid w:val="00BA6E8C"/>
    <w:rsid w:val="00BB0DF5"/>
    <w:rsid w:val="00BB2115"/>
    <w:rsid w:val="00BB2A98"/>
    <w:rsid w:val="00BB4134"/>
    <w:rsid w:val="00BB5899"/>
    <w:rsid w:val="00BB5DA1"/>
    <w:rsid w:val="00BB5FF5"/>
    <w:rsid w:val="00BB7B65"/>
    <w:rsid w:val="00BC0E0E"/>
    <w:rsid w:val="00BC638E"/>
    <w:rsid w:val="00BD056D"/>
    <w:rsid w:val="00BD3231"/>
    <w:rsid w:val="00BD4FE3"/>
    <w:rsid w:val="00BD5986"/>
    <w:rsid w:val="00BD5F60"/>
    <w:rsid w:val="00BD646F"/>
    <w:rsid w:val="00BD71DB"/>
    <w:rsid w:val="00BE0E2A"/>
    <w:rsid w:val="00BE282F"/>
    <w:rsid w:val="00BF05E8"/>
    <w:rsid w:val="00BF06E4"/>
    <w:rsid w:val="00BF48F0"/>
    <w:rsid w:val="00BF62CC"/>
    <w:rsid w:val="00C00953"/>
    <w:rsid w:val="00C03965"/>
    <w:rsid w:val="00C11AB8"/>
    <w:rsid w:val="00C12E00"/>
    <w:rsid w:val="00C15167"/>
    <w:rsid w:val="00C15615"/>
    <w:rsid w:val="00C15DB4"/>
    <w:rsid w:val="00C17A99"/>
    <w:rsid w:val="00C30FDC"/>
    <w:rsid w:val="00C379B0"/>
    <w:rsid w:val="00C42C97"/>
    <w:rsid w:val="00C430D0"/>
    <w:rsid w:val="00C43192"/>
    <w:rsid w:val="00C501E8"/>
    <w:rsid w:val="00C50E5E"/>
    <w:rsid w:val="00C535A9"/>
    <w:rsid w:val="00C53A8D"/>
    <w:rsid w:val="00C545A5"/>
    <w:rsid w:val="00C54C8C"/>
    <w:rsid w:val="00C60AA3"/>
    <w:rsid w:val="00C613F2"/>
    <w:rsid w:val="00C679CB"/>
    <w:rsid w:val="00C740C0"/>
    <w:rsid w:val="00C74C54"/>
    <w:rsid w:val="00C74ED8"/>
    <w:rsid w:val="00C779C9"/>
    <w:rsid w:val="00C812A5"/>
    <w:rsid w:val="00C81DB4"/>
    <w:rsid w:val="00C82BF9"/>
    <w:rsid w:val="00C83D6E"/>
    <w:rsid w:val="00C90D12"/>
    <w:rsid w:val="00C93875"/>
    <w:rsid w:val="00CA1D1E"/>
    <w:rsid w:val="00CA4601"/>
    <w:rsid w:val="00CA4707"/>
    <w:rsid w:val="00CA49A3"/>
    <w:rsid w:val="00CB059F"/>
    <w:rsid w:val="00CB2C57"/>
    <w:rsid w:val="00CB3C89"/>
    <w:rsid w:val="00CB5E3D"/>
    <w:rsid w:val="00CC1B00"/>
    <w:rsid w:val="00CC34E4"/>
    <w:rsid w:val="00CD776B"/>
    <w:rsid w:val="00CE135D"/>
    <w:rsid w:val="00CE2873"/>
    <w:rsid w:val="00CE36C2"/>
    <w:rsid w:val="00CE6FF5"/>
    <w:rsid w:val="00CE70EE"/>
    <w:rsid w:val="00CE725E"/>
    <w:rsid w:val="00CF4E7F"/>
    <w:rsid w:val="00CF76AF"/>
    <w:rsid w:val="00CF774E"/>
    <w:rsid w:val="00D0116A"/>
    <w:rsid w:val="00D05E92"/>
    <w:rsid w:val="00D06A27"/>
    <w:rsid w:val="00D108E6"/>
    <w:rsid w:val="00D1156C"/>
    <w:rsid w:val="00D136D8"/>
    <w:rsid w:val="00D141DA"/>
    <w:rsid w:val="00D15803"/>
    <w:rsid w:val="00D2059A"/>
    <w:rsid w:val="00D2205B"/>
    <w:rsid w:val="00D235FB"/>
    <w:rsid w:val="00D25C23"/>
    <w:rsid w:val="00D265AF"/>
    <w:rsid w:val="00D26782"/>
    <w:rsid w:val="00D31797"/>
    <w:rsid w:val="00D31811"/>
    <w:rsid w:val="00D33C59"/>
    <w:rsid w:val="00D3629D"/>
    <w:rsid w:val="00D428CA"/>
    <w:rsid w:val="00D447E9"/>
    <w:rsid w:val="00D4514F"/>
    <w:rsid w:val="00D50CFA"/>
    <w:rsid w:val="00D55670"/>
    <w:rsid w:val="00D576A2"/>
    <w:rsid w:val="00D60C8E"/>
    <w:rsid w:val="00D62C32"/>
    <w:rsid w:val="00D62F69"/>
    <w:rsid w:val="00D63C3F"/>
    <w:rsid w:val="00D6719C"/>
    <w:rsid w:val="00D71204"/>
    <w:rsid w:val="00D730A5"/>
    <w:rsid w:val="00D8238B"/>
    <w:rsid w:val="00D83109"/>
    <w:rsid w:val="00D83C89"/>
    <w:rsid w:val="00D848A4"/>
    <w:rsid w:val="00D87BD8"/>
    <w:rsid w:val="00D91B85"/>
    <w:rsid w:val="00D91DC5"/>
    <w:rsid w:val="00D91EB8"/>
    <w:rsid w:val="00D9212B"/>
    <w:rsid w:val="00D92CDF"/>
    <w:rsid w:val="00D941AC"/>
    <w:rsid w:val="00D945E8"/>
    <w:rsid w:val="00D9472A"/>
    <w:rsid w:val="00D95833"/>
    <w:rsid w:val="00D965B0"/>
    <w:rsid w:val="00DA2229"/>
    <w:rsid w:val="00DA264B"/>
    <w:rsid w:val="00DA4D0B"/>
    <w:rsid w:val="00DA7C2E"/>
    <w:rsid w:val="00DB1713"/>
    <w:rsid w:val="00DB18F2"/>
    <w:rsid w:val="00DB3BC8"/>
    <w:rsid w:val="00DB6D11"/>
    <w:rsid w:val="00DC29FD"/>
    <w:rsid w:val="00DC3884"/>
    <w:rsid w:val="00DC5868"/>
    <w:rsid w:val="00DD28D6"/>
    <w:rsid w:val="00DD2BCD"/>
    <w:rsid w:val="00DD4A9D"/>
    <w:rsid w:val="00DE30AC"/>
    <w:rsid w:val="00DE49BB"/>
    <w:rsid w:val="00DE6F0C"/>
    <w:rsid w:val="00DF3C70"/>
    <w:rsid w:val="00DF51E7"/>
    <w:rsid w:val="00E038FD"/>
    <w:rsid w:val="00E04AF2"/>
    <w:rsid w:val="00E04E0B"/>
    <w:rsid w:val="00E05027"/>
    <w:rsid w:val="00E073D4"/>
    <w:rsid w:val="00E10F2D"/>
    <w:rsid w:val="00E1559A"/>
    <w:rsid w:val="00E1685B"/>
    <w:rsid w:val="00E1695E"/>
    <w:rsid w:val="00E17BC2"/>
    <w:rsid w:val="00E212FC"/>
    <w:rsid w:val="00E217E9"/>
    <w:rsid w:val="00E24C59"/>
    <w:rsid w:val="00E25AC1"/>
    <w:rsid w:val="00E30972"/>
    <w:rsid w:val="00E316A1"/>
    <w:rsid w:val="00E31776"/>
    <w:rsid w:val="00E349B2"/>
    <w:rsid w:val="00E35735"/>
    <w:rsid w:val="00E376F1"/>
    <w:rsid w:val="00E4134C"/>
    <w:rsid w:val="00E426CA"/>
    <w:rsid w:val="00E45A80"/>
    <w:rsid w:val="00E46C32"/>
    <w:rsid w:val="00E47354"/>
    <w:rsid w:val="00E5055D"/>
    <w:rsid w:val="00E54456"/>
    <w:rsid w:val="00E5520B"/>
    <w:rsid w:val="00E5757F"/>
    <w:rsid w:val="00E62F5B"/>
    <w:rsid w:val="00E64800"/>
    <w:rsid w:val="00E71310"/>
    <w:rsid w:val="00E80F5B"/>
    <w:rsid w:val="00E81BC6"/>
    <w:rsid w:val="00E87BAF"/>
    <w:rsid w:val="00E9036A"/>
    <w:rsid w:val="00E90ADD"/>
    <w:rsid w:val="00E91EB5"/>
    <w:rsid w:val="00E963BC"/>
    <w:rsid w:val="00EA15B9"/>
    <w:rsid w:val="00EA25FB"/>
    <w:rsid w:val="00EA5EA6"/>
    <w:rsid w:val="00EA6515"/>
    <w:rsid w:val="00EA7CC7"/>
    <w:rsid w:val="00EB060C"/>
    <w:rsid w:val="00EB272D"/>
    <w:rsid w:val="00EB29EC"/>
    <w:rsid w:val="00EB7CB9"/>
    <w:rsid w:val="00EC0CA6"/>
    <w:rsid w:val="00EC0D54"/>
    <w:rsid w:val="00EC18F8"/>
    <w:rsid w:val="00EC1B02"/>
    <w:rsid w:val="00EC372A"/>
    <w:rsid w:val="00ED0865"/>
    <w:rsid w:val="00ED15C6"/>
    <w:rsid w:val="00ED164E"/>
    <w:rsid w:val="00ED1688"/>
    <w:rsid w:val="00ED2BA4"/>
    <w:rsid w:val="00ED2ECC"/>
    <w:rsid w:val="00ED4558"/>
    <w:rsid w:val="00ED67A3"/>
    <w:rsid w:val="00EE0210"/>
    <w:rsid w:val="00EE05AA"/>
    <w:rsid w:val="00EE20C8"/>
    <w:rsid w:val="00EE3E06"/>
    <w:rsid w:val="00EE5F14"/>
    <w:rsid w:val="00EE7700"/>
    <w:rsid w:val="00EF10AC"/>
    <w:rsid w:val="00EF5812"/>
    <w:rsid w:val="00EF72C0"/>
    <w:rsid w:val="00F02615"/>
    <w:rsid w:val="00F03560"/>
    <w:rsid w:val="00F036D4"/>
    <w:rsid w:val="00F0535F"/>
    <w:rsid w:val="00F07FD6"/>
    <w:rsid w:val="00F108ED"/>
    <w:rsid w:val="00F1181D"/>
    <w:rsid w:val="00F1266A"/>
    <w:rsid w:val="00F1373A"/>
    <w:rsid w:val="00F20BCD"/>
    <w:rsid w:val="00F23D77"/>
    <w:rsid w:val="00F27E01"/>
    <w:rsid w:val="00F304D0"/>
    <w:rsid w:val="00F31EEF"/>
    <w:rsid w:val="00F323B2"/>
    <w:rsid w:val="00F33382"/>
    <w:rsid w:val="00F336F6"/>
    <w:rsid w:val="00F3443C"/>
    <w:rsid w:val="00F347F2"/>
    <w:rsid w:val="00F35084"/>
    <w:rsid w:val="00F43117"/>
    <w:rsid w:val="00F46C5E"/>
    <w:rsid w:val="00F4798F"/>
    <w:rsid w:val="00F524A3"/>
    <w:rsid w:val="00F5435F"/>
    <w:rsid w:val="00F571EF"/>
    <w:rsid w:val="00F57A79"/>
    <w:rsid w:val="00F605B3"/>
    <w:rsid w:val="00F64305"/>
    <w:rsid w:val="00F65EE5"/>
    <w:rsid w:val="00F66A57"/>
    <w:rsid w:val="00F66DA7"/>
    <w:rsid w:val="00F7108D"/>
    <w:rsid w:val="00F74D3C"/>
    <w:rsid w:val="00F77AA6"/>
    <w:rsid w:val="00F81CDC"/>
    <w:rsid w:val="00F830E8"/>
    <w:rsid w:val="00F849C2"/>
    <w:rsid w:val="00F8582F"/>
    <w:rsid w:val="00F85AB8"/>
    <w:rsid w:val="00F86936"/>
    <w:rsid w:val="00F86B21"/>
    <w:rsid w:val="00F92B20"/>
    <w:rsid w:val="00FA0916"/>
    <w:rsid w:val="00FA1ABB"/>
    <w:rsid w:val="00FA7B23"/>
    <w:rsid w:val="00FB1DFF"/>
    <w:rsid w:val="00FB23FD"/>
    <w:rsid w:val="00FB5A4F"/>
    <w:rsid w:val="00FB6D4F"/>
    <w:rsid w:val="00FB6EFB"/>
    <w:rsid w:val="00FC08BC"/>
    <w:rsid w:val="00FC1287"/>
    <w:rsid w:val="00FC2E4E"/>
    <w:rsid w:val="00FC4317"/>
    <w:rsid w:val="00FC4A00"/>
    <w:rsid w:val="00FD5E59"/>
    <w:rsid w:val="00FE1AF2"/>
    <w:rsid w:val="00FE325D"/>
    <w:rsid w:val="00FE451B"/>
    <w:rsid w:val="00FE4A11"/>
    <w:rsid w:val="00FE5AF7"/>
    <w:rsid w:val="00FE5DEC"/>
    <w:rsid w:val="00FE5E06"/>
    <w:rsid w:val="00FE5E62"/>
    <w:rsid w:val="00FF007E"/>
    <w:rsid w:val="00FF476F"/>
    <w:rsid w:val="00FF5B57"/>
    <w:rsid w:val="00FF7470"/>
    <w:rsid w:val="00FF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E59"/>
    <w:pPr>
      <w:widowControl w:val="0"/>
      <w:autoSpaceDE w:val="0"/>
      <w:autoSpaceDN w:val="0"/>
      <w:adjustRightInd w:val="0"/>
      <w:spacing w:before="60" w:after="0" w:line="240" w:lineRule="auto"/>
      <w:jc w:val="both"/>
    </w:pPr>
    <w:rPr>
      <w:rFonts w:ascii="Times New Roman" w:eastAsia="Times New Roman" w:hAnsi="Times New Roman" w:cs="Arial"/>
      <w:iCs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81B60"/>
    <w:pPr>
      <w:keepNext/>
      <w:widowControl/>
      <w:autoSpaceDE/>
      <w:autoSpaceDN/>
      <w:adjustRightInd/>
      <w:spacing w:before="0"/>
      <w:jc w:val="center"/>
      <w:outlineLvl w:val="0"/>
    </w:pPr>
    <w:rPr>
      <w:rFonts w:cs="Times New Roman"/>
      <w:b/>
      <w:bCs/>
      <w:iCs w:val="0"/>
      <w:sz w:val="28"/>
      <w:szCs w:val="24"/>
    </w:rPr>
  </w:style>
  <w:style w:type="paragraph" w:styleId="2">
    <w:name w:val="heading 2"/>
    <w:basedOn w:val="a"/>
    <w:next w:val="a"/>
    <w:link w:val="20"/>
    <w:qFormat/>
    <w:rsid w:val="00081B60"/>
    <w:pPr>
      <w:keepNext/>
      <w:widowControl/>
      <w:autoSpaceDE/>
      <w:autoSpaceDN/>
      <w:adjustRightInd/>
      <w:spacing w:before="0"/>
      <w:jc w:val="center"/>
      <w:outlineLvl w:val="1"/>
    </w:pPr>
    <w:rPr>
      <w:rFonts w:cs="Times New Roman"/>
      <w:iCs w:val="0"/>
      <w:sz w:val="28"/>
      <w:szCs w:val="24"/>
    </w:rPr>
  </w:style>
  <w:style w:type="paragraph" w:styleId="3">
    <w:name w:val="heading 3"/>
    <w:basedOn w:val="a"/>
    <w:next w:val="a"/>
    <w:link w:val="30"/>
    <w:qFormat/>
    <w:rsid w:val="00081B60"/>
    <w:pPr>
      <w:keepNext/>
      <w:widowControl/>
      <w:autoSpaceDE/>
      <w:autoSpaceDN/>
      <w:adjustRightInd/>
      <w:spacing w:before="0"/>
      <w:outlineLvl w:val="2"/>
    </w:pPr>
    <w:rPr>
      <w:rFonts w:cs="Times New Roman"/>
      <w:iCs w:val="0"/>
      <w:sz w:val="28"/>
      <w:szCs w:val="28"/>
    </w:rPr>
  </w:style>
  <w:style w:type="paragraph" w:styleId="4">
    <w:name w:val="heading 4"/>
    <w:basedOn w:val="a"/>
    <w:next w:val="a"/>
    <w:link w:val="40"/>
    <w:qFormat/>
    <w:rsid w:val="00081B60"/>
    <w:pPr>
      <w:keepNext/>
      <w:widowControl/>
      <w:autoSpaceDE/>
      <w:autoSpaceDN/>
      <w:adjustRightInd/>
      <w:spacing w:before="0"/>
      <w:outlineLvl w:val="3"/>
    </w:pPr>
    <w:rPr>
      <w:rFonts w:cs="Times New Roman"/>
      <w:b/>
      <w:bCs/>
      <w:iCs w:val="0"/>
      <w:sz w:val="28"/>
      <w:szCs w:val="28"/>
    </w:rPr>
  </w:style>
  <w:style w:type="paragraph" w:styleId="5">
    <w:name w:val="heading 5"/>
    <w:basedOn w:val="a"/>
    <w:next w:val="a"/>
    <w:link w:val="50"/>
    <w:qFormat/>
    <w:rsid w:val="00081B60"/>
    <w:pPr>
      <w:keepNext/>
      <w:widowControl/>
      <w:autoSpaceDE/>
      <w:autoSpaceDN/>
      <w:adjustRightInd/>
      <w:spacing w:before="0"/>
      <w:outlineLvl w:val="4"/>
    </w:pPr>
    <w:rPr>
      <w:rFonts w:cs="Times New Roman"/>
      <w:iCs w:val="0"/>
      <w:color w:val="FF0000"/>
      <w:sz w:val="28"/>
      <w:szCs w:val="24"/>
    </w:rPr>
  </w:style>
  <w:style w:type="paragraph" w:styleId="6">
    <w:name w:val="heading 6"/>
    <w:basedOn w:val="a"/>
    <w:next w:val="a"/>
    <w:link w:val="60"/>
    <w:qFormat/>
    <w:rsid w:val="00081B60"/>
    <w:pPr>
      <w:keepNext/>
      <w:widowControl/>
      <w:autoSpaceDE/>
      <w:autoSpaceDN/>
      <w:adjustRightInd/>
      <w:spacing w:before="0"/>
      <w:jc w:val="right"/>
      <w:outlineLvl w:val="5"/>
    </w:pPr>
    <w:rPr>
      <w:rFonts w:cs="Times New Roman"/>
      <w:b/>
      <w:bCs/>
      <w:iCs w:val="0"/>
      <w:sz w:val="28"/>
      <w:szCs w:val="24"/>
    </w:rPr>
  </w:style>
  <w:style w:type="paragraph" w:styleId="7">
    <w:name w:val="heading 7"/>
    <w:basedOn w:val="a"/>
    <w:next w:val="a"/>
    <w:link w:val="70"/>
    <w:qFormat/>
    <w:rsid w:val="00081B60"/>
    <w:pPr>
      <w:keepNext/>
      <w:widowControl/>
      <w:autoSpaceDE/>
      <w:autoSpaceDN/>
      <w:adjustRightInd/>
      <w:spacing w:before="0"/>
      <w:jc w:val="right"/>
      <w:outlineLvl w:val="6"/>
    </w:pPr>
    <w:rPr>
      <w:rFonts w:cs="Times New Roman"/>
      <w:iCs w:val="0"/>
      <w:sz w:val="28"/>
      <w:szCs w:val="26"/>
    </w:rPr>
  </w:style>
  <w:style w:type="paragraph" w:styleId="8">
    <w:name w:val="heading 8"/>
    <w:basedOn w:val="a"/>
    <w:next w:val="a"/>
    <w:link w:val="80"/>
    <w:qFormat/>
    <w:rsid w:val="00081B60"/>
    <w:pPr>
      <w:keepNext/>
      <w:widowControl/>
      <w:autoSpaceDE/>
      <w:autoSpaceDN/>
      <w:adjustRightInd/>
      <w:spacing w:before="0"/>
      <w:jc w:val="right"/>
      <w:outlineLvl w:val="7"/>
    </w:pPr>
    <w:rPr>
      <w:rFonts w:cs="Times New Roman"/>
      <w:i/>
      <w:sz w:val="28"/>
      <w:szCs w:val="24"/>
    </w:rPr>
  </w:style>
  <w:style w:type="paragraph" w:styleId="9">
    <w:name w:val="heading 9"/>
    <w:basedOn w:val="a"/>
    <w:next w:val="a"/>
    <w:link w:val="90"/>
    <w:qFormat/>
    <w:rsid w:val="00081B60"/>
    <w:pPr>
      <w:keepNext/>
      <w:widowControl/>
      <w:autoSpaceDE/>
      <w:autoSpaceDN/>
      <w:adjustRightInd/>
      <w:spacing w:before="0"/>
      <w:jc w:val="right"/>
      <w:outlineLvl w:val="8"/>
    </w:pPr>
    <w:rPr>
      <w:rFonts w:cs="Times New Roman"/>
      <w:b/>
      <w:bCs/>
      <w:i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437C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437C3"/>
    <w:rPr>
      <w:rFonts w:ascii="Times New Roman" w:eastAsia="Times New Roman" w:hAnsi="Times New Roman" w:cs="Arial"/>
      <w:iCs/>
      <w:sz w:val="24"/>
      <w:szCs w:val="20"/>
      <w:lang w:eastAsia="ru-RU"/>
    </w:rPr>
  </w:style>
  <w:style w:type="character" w:styleId="a5">
    <w:name w:val="page number"/>
    <w:basedOn w:val="a0"/>
    <w:rsid w:val="004437C3"/>
  </w:style>
  <w:style w:type="paragraph" w:styleId="a6">
    <w:name w:val="Balloon Text"/>
    <w:basedOn w:val="a"/>
    <w:link w:val="a7"/>
    <w:uiPriority w:val="99"/>
    <w:semiHidden/>
    <w:unhideWhenUsed/>
    <w:rsid w:val="004437C3"/>
    <w:pPr>
      <w:spacing w:before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7C3"/>
    <w:rPr>
      <w:rFonts w:ascii="Tahoma" w:eastAsia="Times New Roman" w:hAnsi="Tahoma" w:cs="Tahoma"/>
      <w:iCs/>
      <w:sz w:val="16"/>
      <w:szCs w:val="16"/>
      <w:lang w:eastAsia="ru-RU"/>
    </w:rPr>
  </w:style>
  <w:style w:type="paragraph" w:styleId="a8">
    <w:name w:val="footer"/>
    <w:basedOn w:val="a"/>
    <w:link w:val="a9"/>
    <w:unhideWhenUsed/>
    <w:rsid w:val="004437C3"/>
    <w:pPr>
      <w:tabs>
        <w:tab w:val="center" w:pos="4677"/>
        <w:tab w:val="right" w:pos="9355"/>
      </w:tabs>
      <w:spacing w:before="0"/>
    </w:pPr>
  </w:style>
  <w:style w:type="character" w:customStyle="1" w:styleId="a9">
    <w:name w:val="Нижний колонтитул Знак"/>
    <w:basedOn w:val="a0"/>
    <w:link w:val="a8"/>
    <w:uiPriority w:val="99"/>
    <w:rsid w:val="004437C3"/>
    <w:rPr>
      <w:rFonts w:ascii="Times New Roman" w:eastAsia="Times New Roman" w:hAnsi="Times New Roman" w:cs="Arial"/>
      <w:iCs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81B6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81B6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81B6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081B6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081B60"/>
    <w:rPr>
      <w:rFonts w:ascii="Times New Roman" w:eastAsia="Times New Roman" w:hAnsi="Times New Roman" w:cs="Times New Roman"/>
      <w:color w:val="FF0000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081B6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081B60"/>
    <w:rPr>
      <w:rFonts w:ascii="Times New Roman" w:eastAsia="Times New Roman" w:hAnsi="Times New Roman" w:cs="Times New Roman"/>
      <w:sz w:val="28"/>
      <w:szCs w:val="26"/>
      <w:lang w:eastAsia="ru-RU"/>
    </w:rPr>
  </w:style>
  <w:style w:type="character" w:customStyle="1" w:styleId="80">
    <w:name w:val="Заголовок 8 Знак"/>
    <w:basedOn w:val="a0"/>
    <w:link w:val="8"/>
    <w:rsid w:val="00081B60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081B60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styleId="aa">
    <w:name w:val="Title"/>
    <w:basedOn w:val="a"/>
    <w:link w:val="ab"/>
    <w:qFormat/>
    <w:rsid w:val="00081B60"/>
    <w:pPr>
      <w:widowControl/>
      <w:autoSpaceDE/>
      <w:autoSpaceDN/>
      <w:adjustRightInd/>
      <w:spacing w:before="0"/>
      <w:jc w:val="center"/>
    </w:pPr>
    <w:rPr>
      <w:rFonts w:cs="Times New Roman"/>
      <w:b/>
      <w:bCs/>
      <w:iCs w:val="0"/>
      <w:sz w:val="28"/>
      <w:szCs w:val="24"/>
    </w:rPr>
  </w:style>
  <w:style w:type="character" w:customStyle="1" w:styleId="ab">
    <w:name w:val="Название Знак"/>
    <w:basedOn w:val="a0"/>
    <w:link w:val="aa"/>
    <w:rsid w:val="00081B6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c">
    <w:name w:val="Body Text"/>
    <w:basedOn w:val="a"/>
    <w:link w:val="ad"/>
    <w:rsid w:val="00081B60"/>
    <w:pPr>
      <w:widowControl/>
      <w:autoSpaceDE/>
      <w:autoSpaceDN/>
      <w:adjustRightInd/>
      <w:spacing w:before="0"/>
    </w:pPr>
    <w:rPr>
      <w:rFonts w:cs="Times New Roman"/>
      <w:iCs w:val="0"/>
      <w:color w:val="FF0000"/>
      <w:sz w:val="28"/>
      <w:szCs w:val="26"/>
    </w:rPr>
  </w:style>
  <w:style w:type="character" w:customStyle="1" w:styleId="ad">
    <w:name w:val="Основной текст Знак"/>
    <w:basedOn w:val="a0"/>
    <w:link w:val="ac"/>
    <w:rsid w:val="00081B60"/>
    <w:rPr>
      <w:rFonts w:ascii="Times New Roman" w:eastAsia="Times New Roman" w:hAnsi="Times New Roman" w:cs="Times New Roman"/>
      <w:color w:val="FF0000"/>
      <w:sz w:val="28"/>
      <w:szCs w:val="26"/>
      <w:lang w:eastAsia="ru-RU"/>
    </w:rPr>
  </w:style>
  <w:style w:type="paragraph" w:styleId="ae">
    <w:name w:val="caption"/>
    <w:basedOn w:val="a"/>
    <w:next w:val="a"/>
    <w:qFormat/>
    <w:rsid w:val="00081B60"/>
    <w:pPr>
      <w:widowControl/>
      <w:autoSpaceDE/>
      <w:autoSpaceDN/>
      <w:adjustRightInd/>
      <w:spacing w:before="0"/>
    </w:pPr>
    <w:rPr>
      <w:rFonts w:cs="Times New Roman"/>
      <w:iCs w:val="0"/>
      <w:sz w:val="28"/>
      <w:szCs w:val="24"/>
    </w:rPr>
  </w:style>
  <w:style w:type="paragraph" w:styleId="21">
    <w:name w:val="Body Text 2"/>
    <w:basedOn w:val="a"/>
    <w:link w:val="22"/>
    <w:rsid w:val="00081B60"/>
    <w:pPr>
      <w:widowControl/>
      <w:autoSpaceDE/>
      <w:autoSpaceDN/>
      <w:adjustRightInd/>
      <w:spacing w:before="0"/>
    </w:pPr>
    <w:rPr>
      <w:rFonts w:cs="Times New Roman"/>
      <w:iCs w:val="0"/>
      <w:sz w:val="28"/>
      <w:szCs w:val="28"/>
    </w:rPr>
  </w:style>
  <w:style w:type="character" w:customStyle="1" w:styleId="22">
    <w:name w:val="Основной текст 2 Знак"/>
    <w:basedOn w:val="a0"/>
    <w:link w:val="21"/>
    <w:rsid w:val="00081B6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1">
    <w:name w:val="Body Text 3"/>
    <w:basedOn w:val="a"/>
    <w:link w:val="32"/>
    <w:rsid w:val="00081B60"/>
    <w:pPr>
      <w:widowControl/>
      <w:autoSpaceDE/>
      <w:autoSpaceDN/>
      <w:adjustRightInd/>
      <w:spacing w:before="0"/>
      <w:jc w:val="center"/>
    </w:pPr>
    <w:rPr>
      <w:rFonts w:cs="Times New Roman"/>
      <w:iCs w:val="0"/>
      <w:sz w:val="28"/>
      <w:szCs w:val="26"/>
    </w:rPr>
  </w:style>
  <w:style w:type="character" w:customStyle="1" w:styleId="32">
    <w:name w:val="Основной текст 3 Знак"/>
    <w:basedOn w:val="a0"/>
    <w:link w:val="31"/>
    <w:rsid w:val="00081B60"/>
    <w:rPr>
      <w:rFonts w:ascii="Times New Roman" w:eastAsia="Times New Roman" w:hAnsi="Times New Roman" w:cs="Times New Roman"/>
      <w:sz w:val="28"/>
      <w:szCs w:val="26"/>
      <w:lang w:eastAsia="ru-RU"/>
    </w:rPr>
  </w:style>
  <w:style w:type="paragraph" w:styleId="af">
    <w:name w:val="Body Text Indent"/>
    <w:basedOn w:val="a"/>
    <w:link w:val="af0"/>
    <w:rsid w:val="00081B60"/>
    <w:pPr>
      <w:widowControl/>
      <w:autoSpaceDE/>
      <w:autoSpaceDN/>
      <w:adjustRightInd/>
      <w:spacing w:before="0"/>
      <w:ind w:firstLine="708"/>
    </w:pPr>
    <w:rPr>
      <w:rFonts w:cs="Times New Roman"/>
      <w:iCs w:val="0"/>
      <w:sz w:val="28"/>
      <w:szCs w:val="28"/>
    </w:rPr>
  </w:style>
  <w:style w:type="character" w:customStyle="1" w:styleId="af0">
    <w:name w:val="Основной текст с отступом Знак"/>
    <w:basedOn w:val="a0"/>
    <w:link w:val="af"/>
    <w:rsid w:val="00081B6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3">
    <w:name w:val="Body Text Indent 2"/>
    <w:basedOn w:val="a"/>
    <w:link w:val="24"/>
    <w:rsid w:val="00081B60"/>
    <w:pPr>
      <w:widowControl/>
      <w:autoSpaceDE/>
      <w:autoSpaceDN/>
      <w:adjustRightInd/>
      <w:spacing w:before="0"/>
      <w:ind w:firstLine="720"/>
    </w:pPr>
    <w:rPr>
      <w:rFonts w:cs="Times New Roman"/>
      <w:iCs w:val="0"/>
      <w:sz w:val="28"/>
      <w:szCs w:val="26"/>
    </w:rPr>
  </w:style>
  <w:style w:type="character" w:customStyle="1" w:styleId="24">
    <w:name w:val="Основной текст с отступом 2 Знак"/>
    <w:basedOn w:val="a0"/>
    <w:link w:val="23"/>
    <w:rsid w:val="00081B60"/>
    <w:rPr>
      <w:rFonts w:ascii="Times New Roman" w:eastAsia="Times New Roman" w:hAnsi="Times New Roman" w:cs="Times New Roman"/>
      <w:sz w:val="28"/>
      <w:szCs w:val="26"/>
      <w:lang w:eastAsia="ru-RU"/>
    </w:rPr>
  </w:style>
  <w:style w:type="paragraph" w:styleId="33">
    <w:name w:val="Body Text Indent 3"/>
    <w:basedOn w:val="a"/>
    <w:link w:val="34"/>
    <w:rsid w:val="00081B60"/>
    <w:pPr>
      <w:widowControl/>
      <w:autoSpaceDE/>
      <w:autoSpaceDN/>
      <w:adjustRightInd/>
      <w:spacing w:before="0" w:line="316" w:lineRule="exact"/>
      <w:ind w:firstLine="720"/>
      <w:jc w:val="center"/>
    </w:pPr>
    <w:rPr>
      <w:rFonts w:ascii="Arial" w:hAnsi="Arial"/>
      <w:iCs w:val="0"/>
      <w:szCs w:val="28"/>
    </w:rPr>
  </w:style>
  <w:style w:type="character" w:customStyle="1" w:styleId="34">
    <w:name w:val="Основной текст с отступом 3 Знак"/>
    <w:basedOn w:val="a0"/>
    <w:link w:val="33"/>
    <w:rsid w:val="00081B60"/>
    <w:rPr>
      <w:rFonts w:ascii="Arial" w:eastAsia="Times New Roman" w:hAnsi="Arial" w:cs="Arial"/>
      <w:sz w:val="24"/>
      <w:szCs w:val="28"/>
      <w:lang w:eastAsia="ru-RU"/>
    </w:rPr>
  </w:style>
  <w:style w:type="table" w:styleId="af1">
    <w:name w:val="Table Grid"/>
    <w:basedOn w:val="a1"/>
    <w:uiPriority w:val="59"/>
    <w:rsid w:val="00081B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34"/>
    <w:qFormat/>
    <w:rsid w:val="004F4E3A"/>
    <w:pPr>
      <w:ind w:left="720"/>
      <w:contextualSpacing/>
    </w:pPr>
  </w:style>
  <w:style w:type="paragraph" w:customStyle="1" w:styleId="af3">
    <w:name w:val="Знак"/>
    <w:basedOn w:val="a"/>
    <w:autoRedefine/>
    <w:rsid w:val="000F68DD"/>
    <w:pPr>
      <w:widowControl/>
      <w:autoSpaceDE/>
      <w:autoSpaceDN/>
      <w:adjustRightInd/>
      <w:spacing w:before="0" w:after="160" w:line="240" w:lineRule="exact"/>
      <w:jc w:val="left"/>
    </w:pPr>
    <w:rPr>
      <w:rFonts w:eastAsia="SimSun" w:cs="Times New Roman"/>
      <w:b/>
      <w:iCs w:val="0"/>
      <w:sz w:val="28"/>
      <w:szCs w:val="24"/>
      <w:lang w:val="en-US" w:eastAsia="en-US"/>
    </w:rPr>
  </w:style>
  <w:style w:type="character" w:customStyle="1" w:styleId="apple-converted-space">
    <w:name w:val="apple-converted-space"/>
    <w:basedOn w:val="a0"/>
    <w:rsid w:val="00952A57"/>
  </w:style>
  <w:style w:type="character" w:styleId="af4">
    <w:name w:val="Hyperlink"/>
    <w:basedOn w:val="a0"/>
    <w:uiPriority w:val="99"/>
    <w:semiHidden/>
    <w:unhideWhenUsed/>
    <w:rsid w:val="00952A57"/>
    <w:rPr>
      <w:color w:val="0000FF"/>
      <w:u w:val="single"/>
    </w:rPr>
  </w:style>
  <w:style w:type="paragraph" w:customStyle="1" w:styleId="CharCharCharCharCharChar">
    <w:name w:val="Char Char Знак Знак Char Char Знак Знак Char Char"/>
    <w:basedOn w:val="a"/>
    <w:autoRedefine/>
    <w:rsid w:val="004E339E"/>
    <w:pPr>
      <w:widowControl/>
      <w:autoSpaceDE/>
      <w:autoSpaceDN/>
      <w:adjustRightInd/>
      <w:spacing w:before="0" w:after="160" w:line="240" w:lineRule="exact"/>
      <w:jc w:val="left"/>
    </w:pPr>
    <w:rPr>
      <w:rFonts w:eastAsia="SimSun" w:cs="Times New Roman"/>
      <w:b/>
      <w:bCs/>
      <w:iCs w:val="0"/>
      <w:sz w:val="28"/>
      <w:szCs w:val="28"/>
      <w:lang w:val="en-US" w:eastAsia="en-US"/>
    </w:rPr>
  </w:style>
  <w:style w:type="paragraph" w:styleId="af5">
    <w:name w:val="Normal (Web)"/>
    <w:basedOn w:val="a"/>
    <w:rsid w:val="00B42B79"/>
    <w:pPr>
      <w:widowControl/>
      <w:autoSpaceDE/>
      <w:autoSpaceDN/>
      <w:adjustRightInd/>
      <w:spacing w:before="100" w:beforeAutospacing="1" w:after="100" w:afterAutospacing="1"/>
    </w:pPr>
    <w:rPr>
      <w:rFonts w:ascii="Verdana" w:hAnsi="Verdana" w:cs="Times New Roman"/>
      <w:iCs w:val="0"/>
      <w:sz w:val="18"/>
      <w:szCs w:val="18"/>
    </w:rPr>
  </w:style>
  <w:style w:type="paragraph" w:customStyle="1" w:styleId="af6">
    <w:name w:val="Знак"/>
    <w:basedOn w:val="a"/>
    <w:autoRedefine/>
    <w:rsid w:val="00B42B79"/>
    <w:pPr>
      <w:widowControl/>
      <w:autoSpaceDE/>
      <w:autoSpaceDN/>
      <w:adjustRightInd/>
      <w:spacing w:before="0" w:after="160" w:line="240" w:lineRule="exact"/>
      <w:jc w:val="left"/>
    </w:pPr>
    <w:rPr>
      <w:rFonts w:eastAsia="SimSun" w:cs="Times New Roman"/>
      <w:b/>
      <w:iCs w:val="0"/>
      <w:sz w:val="28"/>
      <w:szCs w:val="24"/>
      <w:lang w:val="en-US" w:eastAsia="en-US"/>
    </w:rPr>
  </w:style>
  <w:style w:type="paragraph" w:customStyle="1" w:styleId="af7">
    <w:name w:val="Знак"/>
    <w:basedOn w:val="a"/>
    <w:autoRedefine/>
    <w:rsid w:val="007B7263"/>
    <w:pPr>
      <w:widowControl/>
      <w:autoSpaceDE/>
      <w:autoSpaceDN/>
      <w:adjustRightInd/>
      <w:spacing w:before="0" w:after="160" w:line="240" w:lineRule="exact"/>
      <w:jc w:val="left"/>
    </w:pPr>
    <w:rPr>
      <w:rFonts w:eastAsia="SimSun" w:cs="Times New Roman"/>
      <w:b/>
      <w:iCs w:val="0"/>
      <w:sz w:val="28"/>
      <w:szCs w:val="24"/>
      <w:lang w:val="en-US" w:eastAsia="en-US"/>
    </w:rPr>
  </w:style>
  <w:style w:type="paragraph" w:customStyle="1" w:styleId="af8">
    <w:name w:val="Знак"/>
    <w:basedOn w:val="a"/>
    <w:autoRedefine/>
    <w:rsid w:val="003E47C6"/>
    <w:pPr>
      <w:widowControl/>
      <w:autoSpaceDE/>
      <w:autoSpaceDN/>
      <w:adjustRightInd/>
      <w:spacing w:before="0" w:after="160" w:line="240" w:lineRule="exact"/>
      <w:jc w:val="left"/>
    </w:pPr>
    <w:rPr>
      <w:rFonts w:eastAsia="SimSun" w:cs="Times New Roman"/>
      <w:b/>
      <w:iCs w:val="0"/>
      <w:sz w:val="28"/>
      <w:szCs w:val="24"/>
      <w:lang w:val="en-US" w:eastAsia="en-US"/>
    </w:rPr>
  </w:style>
  <w:style w:type="paragraph" w:customStyle="1" w:styleId="af9">
    <w:name w:val="Знак"/>
    <w:basedOn w:val="a"/>
    <w:autoRedefine/>
    <w:rsid w:val="00605242"/>
    <w:pPr>
      <w:widowControl/>
      <w:autoSpaceDE/>
      <w:autoSpaceDN/>
      <w:adjustRightInd/>
      <w:spacing w:before="0" w:after="160" w:line="240" w:lineRule="exact"/>
      <w:jc w:val="left"/>
    </w:pPr>
    <w:rPr>
      <w:rFonts w:eastAsia="SimSun" w:cs="Times New Roman"/>
      <w:b/>
      <w:iCs w:val="0"/>
      <w:sz w:val="28"/>
      <w:szCs w:val="24"/>
      <w:lang w:val="en-US" w:eastAsia="en-US"/>
    </w:rPr>
  </w:style>
  <w:style w:type="paragraph" w:customStyle="1" w:styleId="afa">
    <w:name w:val="Знак"/>
    <w:basedOn w:val="a"/>
    <w:autoRedefine/>
    <w:rsid w:val="002A01E4"/>
    <w:pPr>
      <w:widowControl/>
      <w:autoSpaceDE/>
      <w:autoSpaceDN/>
      <w:adjustRightInd/>
      <w:spacing w:before="0" w:after="160" w:line="240" w:lineRule="exact"/>
      <w:jc w:val="left"/>
    </w:pPr>
    <w:rPr>
      <w:rFonts w:eastAsia="SimSun" w:cs="Times New Roman"/>
      <w:b/>
      <w:iCs w:val="0"/>
      <w:sz w:val="28"/>
      <w:szCs w:val="24"/>
      <w:lang w:val="en-US" w:eastAsia="en-US"/>
    </w:rPr>
  </w:style>
  <w:style w:type="paragraph" w:customStyle="1" w:styleId="11">
    <w:name w:val="Текст1"/>
    <w:basedOn w:val="a"/>
    <w:rsid w:val="009A4737"/>
    <w:pPr>
      <w:widowControl/>
      <w:autoSpaceDE/>
      <w:autoSpaceDN/>
      <w:adjustRightInd/>
      <w:spacing w:before="0"/>
      <w:jc w:val="left"/>
    </w:pPr>
    <w:rPr>
      <w:rFonts w:ascii="Courier New" w:hAnsi="Courier New" w:cs="Times New Roman"/>
      <w:iCs w:val="0"/>
      <w:sz w:val="20"/>
    </w:rPr>
  </w:style>
  <w:style w:type="paragraph" w:customStyle="1" w:styleId="Default">
    <w:name w:val="Default"/>
    <w:rsid w:val="00FD5E59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vkekvd">
    <w:name w:val="vkekvd"/>
    <w:basedOn w:val="a0"/>
    <w:rsid w:val="002D485B"/>
  </w:style>
  <w:style w:type="character" w:styleId="afb">
    <w:name w:val="Strong"/>
    <w:basedOn w:val="a0"/>
    <w:uiPriority w:val="22"/>
    <w:qFormat/>
    <w:rsid w:val="00AB2545"/>
    <w:rPr>
      <w:b/>
      <w:bCs/>
    </w:rPr>
  </w:style>
  <w:style w:type="character" w:customStyle="1" w:styleId="afc">
    <w:name w:val="Другое_"/>
    <w:basedOn w:val="a0"/>
    <w:link w:val="afd"/>
    <w:rsid w:val="0029449D"/>
    <w:rPr>
      <w:rFonts w:ascii="Times New Roman" w:eastAsia="Times New Roman" w:hAnsi="Times New Roman" w:cs="Times New Roman"/>
    </w:rPr>
  </w:style>
  <w:style w:type="paragraph" w:customStyle="1" w:styleId="afd">
    <w:name w:val="Другое"/>
    <w:basedOn w:val="a"/>
    <w:link w:val="afc"/>
    <w:rsid w:val="0029449D"/>
    <w:pPr>
      <w:autoSpaceDE/>
      <w:autoSpaceDN/>
      <w:adjustRightInd/>
      <w:spacing w:before="0"/>
      <w:ind w:firstLine="400"/>
      <w:jc w:val="left"/>
    </w:pPr>
    <w:rPr>
      <w:rFonts w:cs="Times New Roman"/>
      <w:iCs w:val="0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E59"/>
    <w:pPr>
      <w:widowControl w:val="0"/>
      <w:autoSpaceDE w:val="0"/>
      <w:autoSpaceDN w:val="0"/>
      <w:adjustRightInd w:val="0"/>
      <w:spacing w:before="60" w:after="0" w:line="240" w:lineRule="auto"/>
      <w:jc w:val="both"/>
    </w:pPr>
    <w:rPr>
      <w:rFonts w:ascii="Times New Roman" w:eastAsia="Times New Roman" w:hAnsi="Times New Roman" w:cs="Arial"/>
      <w:iCs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81B60"/>
    <w:pPr>
      <w:keepNext/>
      <w:widowControl/>
      <w:autoSpaceDE/>
      <w:autoSpaceDN/>
      <w:adjustRightInd/>
      <w:spacing w:before="0"/>
      <w:jc w:val="center"/>
      <w:outlineLvl w:val="0"/>
    </w:pPr>
    <w:rPr>
      <w:rFonts w:cs="Times New Roman"/>
      <w:b/>
      <w:bCs/>
      <w:iCs w:val="0"/>
      <w:sz w:val="28"/>
      <w:szCs w:val="24"/>
    </w:rPr>
  </w:style>
  <w:style w:type="paragraph" w:styleId="2">
    <w:name w:val="heading 2"/>
    <w:basedOn w:val="a"/>
    <w:next w:val="a"/>
    <w:link w:val="20"/>
    <w:qFormat/>
    <w:rsid w:val="00081B60"/>
    <w:pPr>
      <w:keepNext/>
      <w:widowControl/>
      <w:autoSpaceDE/>
      <w:autoSpaceDN/>
      <w:adjustRightInd/>
      <w:spacing w:before="0"/>
      <w:jc w:val="center"/>
      <w:outlineLvl w:val="1"/>
    </w:pPr>
    <w:rPr>
      <w:rFonts w:cs="Times New Roman"/>
      <w:iCs w:val="0"/>
      <w:sz w:val="28"/>
      <w:szCs w:val="24"/>
    </w:rPr>
  </w:style>
  <w:style w:type="paragraph" w:styleId="3">
    <w:name w:val="heading 3"/>
    <w:basedOn w:val="a"/>
    <w:next w:val="a"/>
    <w:link w:val="30"/>
    <w:qFormat/>
    <w:rsid w:val="00081B60"/>
    <w:pPr>
      <w:keepNext/>
      <w:widowControl/>
      <w:autoSpaceDE/>
      <w:autoSpaceDN/>
      <w:adjustRightInd/>
      <w:spacing w:before="0"/>
      <w:outlineLvl w:val="2"/>
    </w:pPr>
    <w:rPr>
      <w:rFonts w:cs="Times New Roman"/>
      <w:iCs w:val="0"/>
      <w:sz w:val="28"/>
      <w:szCs w:val="28"/>
    </w:rPr>
  </w:style>
  <w:style w:type="paragraph" w:styleId="4">
    <w:name w:val="heading 4"/>
    <w:basedOn w:val="a"/>
    <w:next w:val="a"/>
    <w:link w:val="40"/>
    <w:qFormat/>
    <w:rsid w:val="00081B60"/>
    <w:pPr>
      <w:keepNext/>
      <w:widowControl/>
      <w:autoSpaceDE/>
      <w:autoSpaceDN/>
      <w:adjustRightInd/>
      <w:spacing w:before="0"/>
      <w:outlineLvl w:val="3"/>
    </w:pPr>
    <w:rPr>
      <w:rFonts w:cs="Times New Roman"/>
      <w:b/>
      <w:bCs/>
      <w:iCs w:val="0"/>
      <w:sz w:val="28"/>
      <w:szCs w:val="28"/>
    </w:rPr>
  </w:style>
  <w:style w:type="paragraph" w:styleId="5">
    <w:name w:val="heading 5"/>
    <w:basedOn w:val="a"/>
    <w:next w:val="a"/>
    <w:link w:val="50"/>
    <w:qFormat/>
    <w:rsid w:val="00081B60"/>
    <w:pPr>
      <w:keepNext/>
      <w:widowControl/>
      <w:autoSpaceDE/>
      <w:autoSpaceDN/>
      <w:adjustRightInd/>
      <w:spacing w:before="0"/>
      <w:outlineLvl w:val="4"/>
    </w:pPr>
    <w:rPr>
      <w:rFonts w:cs="Times New Roman"/>
      <w:iCs w:val="0"/>
      <w:color w:val="FF0000"/>
      <w:sz w:val="28"/>
      <w:szCs w:val="24"/>
    </w:rPr>
  </w:style>
  <w:style w:type="paragraph" w:styleId="6">
    <w:name w:val="heading 6"/>
    <w:basedOn w:val="a"/>
    <w:next w:val="a"/>
    <w:link w:val="60"/>
    <w:qFormat/>
    <w:rsid w:val="00081B60"/>
    <w:pPr>
      <w:keepNext/>
      <w:widowControl/>
      <w:autoSpaceDE/>
      <w:autoSpaceDN/>
      <w:adjustRightInd/>
      <w:spacing w:before="0"/>
      <w:jc w:val="right"/>
      <w:outlineLvl w:val="5"/>
    </w:pPr>
    <w:rPr>
      <w:rFonts w:cs="Times New Roman"/>
      <w:b/>
      <w:bCs/>
      <w:iCs w:val="0"/>
      <w:sz w:val="28"/>
      <w:szCs w:val="24"/>
    </w:rPr>
  </w:style>
  <w:style w:type="paragraph" w:styleId="7">
    <w:name w:val="heading 7"/>
    <w:basedOn w:val="a"/>
    <w:next w:val="a"/>
    <w:link w:val="70"/>
    <w:qFormat/>
    <w:rsid w:val="00081B60"/>
    <w:pPr>
      <w:keepNext/>
      <w:widowControl/>
      <w:autoSpaceDE/>
      <w:autoSpaceDN/>
      <w:adjustRightInd/>
      <w:spacing w:before="0"/>
      <w:jc w:val="right"/>
      <w:outlineLvl w:val="6"/>
    </w:pPr>
    <w:rPr>
      <w:rFonts w:cs="Times New Roman"/>
      <w:iCs w:val="0"/>
      <w:sz w:val="28"/>
      <w:szCs w:val="26"/>
    </w:rPr>
  </w:style>
  <w:style w:type="paragraph" w:styleId="8">
    <w:name w:val="heading 8"/>
    <w:basedOn w:val="a"/>
    <w:next w:val="a"/>
    <w:link w:val="80"/>
    <w:qFormat/>
    <w:rsid w:val="00081B60"/>
    <w:pPr>
      <w:keepNext/>
      <w:widowControl/>
      <w:autoSpaceDE/>
      <w:autoSpaceDN/>
      <w:adjustRightInd/>
      <w:spacing w:before="0"/>
      <w:jc w:val="right"/>
      <w:outlineLvl w:val="7"/>
    </w:pPr>
    <w:rPr>
      <w:rFonts w:cs="Times New Roman"/>
      <w:i/>
      <w:sz w:val="28"/>
      <w:szCs w:val="24"/>
    </w:rPr>
  </w:style>
  <w:style w:type="paragraph" w:styleId="9">
    <w:name w:val="heading 9"/>
    <w:basedOn w:val="a"/>
    <w:next w:val="a"/>
    <w:link w:val="90"/>
    <w:qFormat/>
    <w:rsid w:val="00081B60"/>
    <w:pPr>
      <w:keepNext/>
      <w:widowControl/>
      <w:autoSpaceDE/>
      <w:autoSpaceDN/>
      <w:adjustRightInd/>
      <w:spacing w:before="0"/>
      <w:jc w:val="right"/>
      <w:outlineLvl w:val="8"/>
    </w:pPr>
    <w:rPr>
      <w:rFonts w:cs="Times New Roman"/>
      <w:b/>
      <w:bCs/>
      <w:i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437C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437C3"/>
    <w:rPr>
      <w:rFonts w:ascii="Times New Roman" w:eastAsia="Times New Roman" w:hAnsi="Times New Roman" w:cs="Arial"/>
      <w:iCs/>
      <w:sz w:val="24"/>
      <w:szCs w:val="20"/>
      <w:lang w:eastAsia="ru-RU"/>
    </w:rPr>
  </w:style>
  <w:style w:type="character" w:styleId="a5">
    <w:name w:val="page number"/>
    <w:basedOn w:val="a0"/>
    <w:rsid w:val="004437C3"/>
  </w:style>
  <w:style w:type="paragraph" w:styleId="a6">
    <w:name w:val="Balloon Text"/>
    <w:basedOn w:val="a"/>
    <w:link w:val="a7"/>
    <w:uiPriority w:val="99"/>
    <w:semiHidden/>
    <w:unhideWhenUsed/>
    <w:rsid w:val="004437C3"/>
    <w:pPr>
      <w:spacing w:before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7C3"/>
    <w:rPr>
      <w:rFonts w:ascii="Tahoma" w:eastAsia="Times New Roman" w:hAnsi="Tahoma" w:cs="Tahoma"/>
      <w:iCs/>
      <w:sz w:val="16"/>
      <w:szCs w:val="16"/>
      <w:lang w:eastAsia="ru-RU"/>
    </w:rPr>
  </w:style>
  <w:style w:type="paragraph" w:styleId="a8">
    <w:name w:val="footer"/>
    <w:basedOn w:val="a"/>
    <w:link w:val="a9"/>
    <w:unhideWhenUsed/>
    <w:rsid w:val="004437C3"/>
    <w:pPr>
      <w:tabs>
        <w:tab w:val="center" w:pos="4677"/>
        <w:tab w:val="right" w:pos="9355"/>
      </w:tabs>
      <w:spacing w:before="0"/>
    </w:pPr>
  </w:style>
  <w:style w:type="character" w:customStyle="1" w:styleId="a9">
    <w:name w:val="Нижний колонтитул Знак"/>
    <w:basedOn w:val="a0"/>
    <w:link w:val="a8"/>
    <w:uiPriority w:val="99"/>
    <w:rsid w:val="004437C3"/>
    <w:rPr>
      <w:rFonts w:ascii="Times New Roman" w:eastAsia="Times New Roman" w:hAnsi="Times New Roman" w:cs="Arial"/>
      <w:iCs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81B6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81B6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81B6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081B6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081B60"/>
    <w:rPr>
      <w:rFonts w:ascii="Times New Roman" w:eastAsia="Times New Roman" w:hAnsi="Times New Roman" w:cs="Times New Roman"/>
      <w:color w:val="FF0000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081B6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081B60"/>
    <w:rPr>
      <w:rFonts w:ascii="Times New Roman" w:eastAsia="Times New Roman" w:hAnsi="Times New Roman" w:cs="Times New Roman"/>
      <w:sz w:val="28"/>
      <w:szCs w:val="26"/>
      <w:lang w:eastAsia="ru-RU"/>
    </w:rPr>
  </w:style>
  <w:style w:type="character" w:customStyle="1" w:styleId="80">
    <w:name w:val="Заголовок 8 Знак"/>
    <w:basedOn w:val="a0"/>
    <w:link w:val="8"/>
    <w:rsid w:val="00081B60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081B60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styleId="aa">
    <w:name w:val="Title"/>
    <w:basedOn w:val="a"/>
    <w:link w:val="ab"/>
    <w:qFormat/>
    <w:rsid w:val="00081B60"/>
    <w:pPr>
      <w:widowControl/>
      <w:autoSpaceDE/>
      <w:autoSpaceDN/>
      <w:adjustRightInd/>
      <w:spacing w:before="0"/>
      <w:jc w:val="center"/>
    </w:pPr>
    <w:rPr>
      <w:rFonts w:cs="Times New Roman"/>
      <w:b/>
      <w:bCs/>
      <w:iCs w:val="0"/>
      <w:sz w:val="28"/>
      <w:szCs w:val="24"/>
    </w:rPr>
  </w:style>
  <w:style w:type="character" w:customStyle="1" w:styleId="ab">
    <w:name w:val="Название Знак"/>
    <w:basedOn w:val="a0"/>
    <w:link w:val="aa"/>
    <w:rsid w:val="00081B6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c">
    <w:name w:val="Body Text"/>
    <w:basedOn w:val="a"/>
    <w:link w:val="ad"/>
    <w:rsid w:val="00081B60"/>
    <w:pPr>
      <w:widowControl/>
      <w:autoSpaceDE/>
      <w:autoSpaceDN/>
      <w:adjustRightInd/>
      <w:spacing w:before="0"/>
    </w:pPr>
    <w:rPr>
      <w:rFonts w:cs="Times New Roman"/>
      <w:iCs w:val="0"/>
      <w:color w:val="FF0000"/>
      <w:sz w:val="28"/>
      <w:szCs w:val="26"/>
    </w:rPr>
  </w:style>
  <w:style w:type="character" w:customStyle="1" w:styleId="ad">
    <w:name w:val="Основной текст Знак"/>
    <w:basedOn w:val="a0"/>
    <w:link w:val="ac"/>
    <w:rsid w:val="00081B60"/>
    <w:rPr>
      <w:rFonts w:ascii="Times New Roman" w:eastAsia="Times New Roman" w:hAnsi="Times New Roman" w:cs="Times New Roman"/>
      <w:color w:val="FF0000"/>
      <w:sz w:val="28"/>
      <w:szCs w:val="26"/>
      <w:lang w:eastAsia="ru-RU"/>
    </w:rPr>
  </w:style>
  <w:style w:type="paragraph" w:styleId="ae">
    <w:name w:val="caption"/>
    <w:basedOn w:val="a"/>
    <w:next w:val="a"/>
    <w:qFormat/>
    <w:rsid w:val="00081B60"/>
    <w:pPr>
      <w:widowControl/>
      <w:autoSpaceDE/>
      <w:autoSpaceDN/>
      <w:adjustRightInd/>
      <w:spacing w:before="0"/>
    </w:pPr>
    <w:rPr>
      <w:rFonts w:cs="Times New Roman"/>
      <w:iCs w:val="0"/>
      <w:sz w:val="28"/>
      <w:szCs w:val="24"/>
    </w:rPr>
  </w:style>
  <w:style w:type="paragraph" w:styleId="21">
    <w:name w:val="Body Text 2"/>
    <w:basedOn w:val="a"/>
    <w:link w:val="22"/>
    <w:rsid w:val="00081B60"/>
    <w:pPr>
      <w:widowControl/>
      <w:autoSpaceDE/>
      <w:autoSpaceDN/>
      <w:adjustRightInd/>
      <w:spacing w:before="0"/>
    </w:pPr>
    <w:rPr>
      <w:rFonts w:cs="Times New Roman"/>
      <w:iCs w:val="0"/>
      <w:sz w:val="28"/>
      <w:szCs w:val="28"/>
    </w:rPr>
  </w:style>
  <w:style w:type="character" w:customStyle="1" w:styleId="22">
    <w:name w:val="Основной текст 2 Знак"/>
    <w:basedOn w:val="a0"/>
    <w:link w:val="21"/>
    <w:rsid w:val="00081B6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1">
    <w:name w:val="Body Text 3"/>
    <w:basedOn w:val="a"/>
    <w:link w:val="32"/>
    <w:rsid w:val="00081B60"/>
    <w:pPr>
      <w:widowControl/>
      <w:autoSpaceDE/>
      <w:autoSpaceDN/>
      <w:adjustRightInd/>
      <w:spacing w:before="0"/>
      <w:jc w:val="center"/>
    </w:pPr>
    <w:rPr>
      <w:rFonts w:cs="Times New Roman"/>
      <w:iCs w:val="0"/>
      <w:sz w:val="28"/>
      <w:szCs w:val="26"/>
    </w:rPr>
  </w:style>
  <w:style w:type="character" w:customStyle="1" w:styleId="32">
    <w:name w:val="Основной текст 3 Знак"/>
    <w:basedOn w:val="a0"/>
    <w:link w:val="31"/>
    <w:rsid w:val="00081B60"/>
    <w:rPr>
      <w:rFonts w:ascii="Times New Roman" w:eastAsia="Times New Roman" w:hAnsi="Times New Roman" w:cs="Times New Roman"/>
      <w:sz w:val="28"/>
      <w:szCs w:val="26"/>
      <w:lang w:eastAsia="ru-RU"/>
    </w:rPr>
  </w:style>
  <w:style w:type="paragraph" w:styleId="af">
    <w:name w:val="Body Text Indent"/>
    <w:basedOn w:val="a"/>
    <w:link w:val="af0"/>
    <w:rsid w:val="00081B60"/>
    <w:pPr>
      <w:widowControl/>
      <w:autoSpaceDE/>
      <w:autoSpaceDN/>
      <w:adjustRightInd/>
      <w:spacing w:before="0"/>
      <w:ind w:firstLine="708"/>
    </w:pPr>
    <w:rPr>
      <w:rFonts w:cs="Times New Roman"/>
      <w:iCs w:val="0"/>
      <w:sz w:val="28"/>
      <w:szCs w:val="28"/>
    </w:rPr>
  </w:style>
  <w:style w:type="character" w:customStyle="1" w:styleId="af0">
    <w:name w:val="Основной текст с отступом Знак"/>
    <w:basedOn w:val="a0"/>
    <w:link w:val="af"/>
    <w:rsid w:val="00081B6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3">
    <w:name w:val="Body Text Indent 2"/>
    <w:basedOn w:val="a"/>
    <w:link w:val="24"/>
    <w:rsid w:val="00081B60"/>
    <w:pPr>
      <w:widowControl/>
      <w:autoSpaceDE/>
      <w:autoSpaceDN/>
      <w:adjustRightInd/>
      <w:spacing w:before="0"/>
      <w:ind w:firstLine="720"/>
    </w:pPr>
    <w:rPr>
      <w:rFonts w:cs="Times New Roman"/>
      <w:iCs w:val="0"/>
      <w:sz w:val="28"/>
      <w:szCs w:val="26"/>
    </w:rPr>
  </w:style>
  <w:style w:type="character" w:customStyle="1" w:styleId="24">
    <w:name w:val="Основной текст с отступом 2 Знак"/>
    <w:basedOn w:val="a0"/>
    <w:link w:val="23"/>
    <w:rsid w:val="00081B60"/>
    <w:rPr>
      <w:rFonts w:ascii="Times New Roman" w:eastAsia="Times New Roman" w:hAnsi="Times New Roman" w:cs="Times New Roman"/>
      <w:sz w:val="28"/>
      <w:szCs w:val="26"/>
      <w:lang w:eastAsia="ru-RU"/>
    </w:rPr>
  </w:style>
  <w:style w:type="paragraph" w:styleId="33">
    <w:name w:val="Body Text Indent 3"/>
    <w:basedOn w:val="a"/>
    <w:link w:val="34"/>
    <w:rsid w:val="00081B60"/>
    <w:pPr>
      <w:widowControl/>
      <w:autoSpaceDE/>
      <w:autoSpaceDN/>
      <w:adjustRightInd/>
      <w:spacing w:before="0" w:line="316" w:lineRule="exact"/>
      <w:ind w:firstLine="720"/>
      <w:jc w:val="center"/>
    </w:pPr>
    <w:rPr>
      <w:rFonts w:ascii="Arial" w:hAnsi="Arial"/>
      <w:iCs w:val="0"/>
      <w:szCs w:val="28"/>
    </w:rPr>
  </w:style>
  <w:style w:type="character" w:customStyle="1" w:styleId="34">
    <w:name w:val="Основной текст с отступом 3 Знак"/>
    <w:basedOn w:val="a0"/>
    <w:link w:val="33"/>
    <w:rsid w:val="00081B60"/>
    <w:rPr>
      <w:rFonts w:ascii="Arial" w:eastAsia="Times New Roman" w:hAnsi="Arial" w:cs="Arial"/>
      <w:sz w:val="24"/>
      <w:szCs w:val="28"/>
      <w:lang w:eastAsia="ru-RU"/>
    </w:rPr>
  </w:style>
  <w:style w:type="table" w:styleId="af1">
    <w:name w:val="Table Grid"/>
    <w:basedOn w:val="a1"/>
    <w:uiPriority w:val="59"/>
    <w:rsid w:val="00081B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34"/>
    <w:qFormat/>
    <w:rsid w:val="004F4E3A"/>
    <w:pPr>
      <w:ind w:left="720"/>
      <w:contextualSpacing/>
    </w:pPr>
  </w:style>
  <w:style w:type="paragraph" w:customStyle="1" w:styleId="af3">
    <w:name w:val="Знак"/>
    <w:basedOn w:val="a"/>
    <w:autoRedefine/>
    <w:rsid w:val="000F68DD"/>
    <w:pPr>
      <w:widowControl/>
      <w:autoSpaceDE/>
      <w:autoSpaceDN/>
      <w:adjustRightInd/>
      <w:spacing w:before="0" w:after="160" w:line="240" w:lineRule="exact"/>
      <w:jc w:val="left"/>
    </w:pPr>
    <w:rPr>
      <w:rFonts w:eastAsia="SimSun" w:cs="Times New Roman"/>
      <w:b/>
      <w:iCs w:val="0"/>
      <w:sz w:val="28"/>
      <w:szCs w:val="24"/>
      <w:lang w:val="en-US" w:eastAsia="en-US"/>
    </w:rPr>
  </w:style>
  <w:style w:type="character" w:customStyle="1" w:styleId="apple-converted-space">
    <w:name w:val="apple-converted-space"/>
    <w:basedOn w:val="a0"/>
    <w:rsid w:val="00952A57"/>
  </w:style>
  <w:style w:type="character" w:styleId="af4">
    <w:name w:val="Hyperlink"/>
    <w:basedOn w:val="a0"/>
    <w:uiPriority w:val="99"/>
    <w:semiHidden/>
    <w:unhideWhenUsed/>
    <w:rsid w:val="00952A57"/>
    <w:rPr>
      <w:color w:val="0000FF"/>
      <w:u w:val="single"/>
    </w:rPr>
  </w:style>
  <w:style w:type="paragraph" w:customStyle="1" w:styleId="CharCharCharCharCharChar">
    <w:name w:val="Char Char Знак Знак Char Char Знак Знак Char Char"/>
    <w:basedOn w:val="a"/>
    <w:autoRedefine/>
    <w:rsid w:val="004E339E"/>
    <w:pPr>
      <w:widowControl/>
      <w:autoSpaceDE/>
      <w:autoSpaceDN/>
      <w:adjustRightInd/>
      <w:spacing w:before="0" w:after="160" w:line="240" w:lineRule="exact"/>
      <w:jc w:val="left"/>
    </w:pPr>
    <w:rPr>
      <w:rFonts w:eastAsia="SimSun" w:cs="Times New Roman"/>
      <w:b/>
      <w:bCs/>
      <w:iCs w:val="0"/>
      <w:sz w:val="28"/>
      <w:szCs w:val="28"/>
      <w:lang w:val="en-US" w:eastAsia="en-US"/>
    </w:rPr>
  </w:style>
  <w:style w:type="paragraph" w:styleId="af5">
    <w:name w:val="Normal (Web)"/>
    <w:basedOn w:val="a"/>
    <w:rsid w:val="00B42B79"/>
    <w:pPr>
      <w:widowControl/>
      <w:autoSpaceDE/>
      <w:autoSpaceDN/>
      <w:adjustRightInd/>
      <w:spacing w:before="100" w:beforeAutospacing="1" w:after="100" w:afterAutospacing="1"/>
    </w:pPr>
    <w:rPr>
      <w:rFonts w:ascii="Verdana" w:hAnsi="Verdana" w:cs="Times New Roman"/>
      <w:iCs w:val="0"/>
      <w:sz w:val="18"/>
      <w:szCs w:val="18"/>
    </w:rPr>
  </w:style>
  <w:style w:type="paragraph" w:customStyle="1" w:styleId="af6">
    <w:name w:val="Знак"/>
    <w:basedOn w:val="a"/>
    <w:autoRedefine/>
    <w:rsid w:val="00B42B79"/>
    <w:pPr>
      <w:widowControl/>
      <w:autoSpaceDE/>
      <w:autoSpaceDN/>
      <w:adjustRightInd/>
      <w:spacing w:before="0" w:after="160" w:line="240" w:lineRule="exact"/>
      <w:jc w:val="left"/>
    </w:pPr>
    <w:rPr>
      <w:rFonts w:eastAsia="SimSun" w:cs="Times New Roman"/>
      <w:b/>
      <w:iCs w:val="0"/>
      <w:sz w:val="28"/>
      <w:szCs w:val="24"/>
      <w:lang w:val="en-US" w:eastAsia="en-US"/>
    </w:rPr>
  </w:style>
  <w:style w:type="paragraph" w:customStyle="1" w:styleId="af7">
    <w:name w:val="Знак"/>
    <w:basedOn w:val="a"/>
    <w:autoRedefine/>
    <w:rsid w:val="007B7263"/>
    <w:pPr>
      <w:widowControl/>
      <w:autoSpaceDE/>
      <w:autoSpaceDN/>
      <w:adjustRightInd/>
      <w:spacing w:before="0" w:after="160" w:line="240" w:lineRule="exact"/>
      <w:jc w:val="left"/>
    </w:pPr>
    <w:rPr>
      <w:rFonts w:eastAsia="SimSun" w:cs="Times New Roman"/>
      <w:b/>
      <w:iCs w:val="0"/>
      <w:sz w:val="28"/>
      <w:szCs w:val="24"/>
      <w:lang w:val="en-US" w:eastAsia="en-US"/>
    </w:rPr>
  </w:style>
  <w:style w:type="paragraph" w:customStyle="1" w:styleId="af8">
    <w:name w:val="Знак"/>
    <w:basedOn w:val="a"/>
    <w:autoRedefine/>
    <w:rsid w:val="003E47C6"/>
    <w:pPr>
      <w:widowControl/>
      <w:autoSpaceDE/>
      <w:autoSpaceDN/>
      <w:adjustRightInd/>
      <w:spacing w:before="0" w:after="160" w:line="240" w:lineRule="exact"/>
      <w:jc w:val="left"/>
    </w:pPr>
    <w:rPr>
      <w:rFonts w:eastAsia="SimSun" w:cs="Times New Roman"/>
      <w:b/>
      <w:iCs w:val="0"/>
      <w:sz w:val="28"/>
      <w:szCs w:val="24"/>
      <w:lang w:val="en-US" w:eastAsia="en-US"/>
    </w:rPr>
  </w:style>
  <w:style w:type="paragraph" w:customStyle="1" w:styleId="af9">
    <w:name w:val="Знак"/>
    <w:basedOn w:val="a"/>
    <w:autoRedefine/>
    <w:rsid w:val="00605242"/>
    <w:pPr>
      <w:widowControl/>
      <w:autoSpaceDE/>
      <w:autoSpaceDN/>
      <w:adjustRightInd/>
      <w:spacing w:before="0" w:after="160" w:line="240" w:lineRule="exact"/>
      <w:jc w:val="left"/>
    </w:pPr>
    <w:rPr>
      <w:rFonts w:eastAsia="SimSun" w:cs="Times New Roman"/>
      <w:b/>
      <w:iCs w:val="0"/>
      <w:sz w:val="28"/>
      <w:szCs w:val="24"/>
      <w:lang w:val="en-US" w:eastAsia="en-US"/>
    </w:rPr>
  </w:style>
  <w:style w:type="paragraph" w:customStyle="1" w:styleId="afa">
    <w:name w:val="Знак"/>
    <w:basedOn w:val="a"/>
    <w:autoRedefine/>
    <w:rsid w:val="002A01E4"/>
    <w:pPr>
      <w:widowControl/>
      <w:autoSpaceDE/>
      <w:autoSpaceDN/>
      <w:adjustRightInd/>
      <w:spacing w:before="0" w:after="160" w:line="240" w:lineRule="exact"/>
      <w:jc w:val="left"/>
    </w:pPr>
    <w:rPr>
      <w:rFonts w:eastAsia="SimSun" w:cs="Times New Roman"/>
      <w:b/>
      <w:iCs w:val="0"/>
      <w:sz w:val="28"/>
      <w:szCs w:val="24"/>
      <w:lang w:val="en-US" w:eastAsia="en-US"/>
    </w:rPr>
  </w:style>
  <w:style w:type="paragraph" w:customStyle="1" w:styleId="11">
    <w:name w:val="Текст1"/>
    <w:basedOn w:val="a"/>
    <w:rsid w:val="009A4737"/>
    <w:pPr>
      <w:widowControl/>
      <w:autoSpaceDE/>
      <w:autoSpaceDN/>
      <w:adjustRightInd/>
      <w:spacing w:before="0"/>
      <w:jc w:val="left"/>
    </w:pPr>
    <w:rPr>
      <w:rFonts w:ascii="Courier New" w:hAnsi="Courier New" w:cs="Times New Roman"/>
      <w:iCs w:val="0"/>
      <w:sz w:val="20"/>
    </w:rPr>
  </w:style>
  <w:style w:type="paragraph" w:customStyle="1" w:styleId="Default">
    <w:name w:val="Default"/>
    <w:rsid w:val="00FD5E59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vkekvd">
    <w:name w:val="vkekvd"/>
    <w:basedOn w:val="a0"/>
    <w:rsid w:val="002D485B"/>
  </w:style>
  <w:style w:type="character" w:styleId="afb">
    <w:name w:val="Strong"/>
    <w:basedOn w:val="a0"/>
    <w:uiPriority w:val="22"/>
    <w:qFormat/>
    <w:rsid w:val="00AB2545"/>
    <w:rPr>
      <w:b/>
      <w:bCs/>
    </w:rPr>
  </w:style>
  <w:style w:type="character" w:customStyle="1" w:styleId="afc">
    <w:name w:val="Другое_"/>
    <w:basedOn w:val="a0"/>
    <w:link w:val="afd"/>
    <w:rsid w:val="0029449D"/>
    <w:rPr>
      <w:rFonts w:ascii="Times New Roman" w:eastAsia="Times New Roman" w:hAnsi="Times New Roman" w:cs="Times New Roman"/>
    </w:rPr>
  </w:style>
  <w:style w:type="paragraph" w:customStyle="1" w:styleId="afd">
    <w:name w:val="Другое"/>
    <w:basedOn w:val="a"/>
    <w:link w:val="afc"/>
    <w:rsid w:val="0029449D"/>
    <w:pPr>
      <w:autoSpaceDE/>
      <w:autoSpaceDN/>
      <w:adjustRightInd/>
      <w:spacing w:before="0"/>
      <w:ind w:firstLine="400"/>
      <w:jc w:val="left"/>
    </w:pPr>
    <w:rPr>
      <w:rFonts w:cs="Times New Roman"/>
      <w:iCs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7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9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A8DEA4-DB7B-4982-8D92-158DAE4B9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10986</Words>
  <Characters>62624</Characters>
  <Application>Microsoft Office Word</Application>
  <DocSecurity>0</DocSecurity>
  <Lines>521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 pavlova</dc:creator>
  <cp:lastModifiedBy>Карлыгаш Азкановна Маутенбаева</cp:lastModifiedBy>
  <cp:revision>2</cp:revision>
  <cp:lastPrinted>2025-12-19T03:58:00Z</cp:lastPrinted>
  <dcterms:created xsi:type="dcterms:W3CDTF">2025-12-19T04:04:00Z</dcterms:created>
  <dcterms:modified xsi:type="dcterms:W3CDTF">2025-12-19T04:04:00Z</dcterms:modified>
</cp:coreProperties>
</file>