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3C" w:rsidRDefault="008C080E" w:rsidP="00C26DB4">
      <w:pPr>
        <w:ind w:firstLine="397"/>
        <w:jc w:val="both"/>
        <w:rPr>
          <w:rStyle w:val="s1"/>
          <w:lang w:val="kk-KZ"/>
        </w:rPr>
      </w:pPr>
      <w:r w:rsidRPr="00FE1B1A">
        <w:rPr>
          <w:lang w:val="kk-KZ"/>
        </w:rPr>
        <w:t> </w:t>
      </w:r>
    </w:p>
    <w:p w:rsidR="00DF2F3C" w:rsidRDefault="00DF2F3C" w:rsidP="00210E48">
      <w:pPr>
        <w:jc w:val="center"/>
        <w:textAlignment w:val="baseline"/>
        <w:rPr>
          <w:rStyle w:val="s1"/>
          <w:lang w:val="kk-KZ"/>
        </w:rPr>
      </w:pPr>
    </w:p>
    <w:p w:rsidR="008D23A2" w:rsidRDefault="008D23A2" w:rsidP="00210E48">
      <w:pPr>
        <w:jc w:val="center"/>
        <w:textAlignment w:val="baseline"/>
        <w:rPr>
          <w:rStyle w:val="s1"/>
        </w:rPr>
      </w:pPr>
    </w:p>
    <w:p w:rsidR="00515E79" w:rsidRPr="00925721" w:rsidRDefault="00515E79" w:rsidP="00515E79">
      <w:pPr>
        <w:jc w:val="center"/>
        <w:rPr>
          <w:b/>
          <w:bCs/>
          <w:color w:val="auto"/>
          <w:lang w:val="kk-KZ"/>
        </w:rPr>
      </w:pPr>
      <w:r w:rsidRPr="00925721">
        <w:rPr>
          <w:b/>
          <w:bCs/>
          <w:color w:val="auto"/>
          <w:lang w:val="kk-KZ"/>
        </w:rPr>
        <w:t xml:space="preserve">Сатып алынатын қызметтердің техникалық ерекшелігі </w:t>
      </w:r>
    </w:p>
    <w:p w:rsidR="00515E79" w:rsidRPr="00925721" w:rsidRDefault="00515E79" w:rsidP="00515E79">
      <w:pPr>
        <w:jc w:val="center"/>
        <w:rPr>
          <w:b/>
          <w:bCs/>
          <w:color w:val="auto"/>
          <w:lang w:val="kk-KZ"/>
        </w:rPr>
      </w:pPr>
      <w:r w:rsidRPr="00925721">
        <w:rPr>
          <w:b/>
          <w:bCs/>
          <w:color w:val="auto"/>
          <w:lang w:val="kk-KZ"/>
        </w:rPr>
        <w:t>(Тапсырыс беруші толтырады)</w:t>
      </w:r>
    </w:p>
    <w:p w:rsidR="00515E79" w:rsidRPr="00925721" w:rsidRDefault="00515E79" w:rsidP="00515E79">
      <w:pPr>
        <w:jc w:val="center"/>
        <w:rPr>
          <w:color w:val="auto"/>
          <w:lang w:val="kk-KZ"/>
        </w:rPr>
      </w:pPr>
    </w:p>
    <w:p w:rsidR="00515E79" w:rsidRPr="00925721" w:rsidRDefault="00515E79" w:rsidP="00515E79">
      <w:pPr>
        <w:ind w:firstLine="567"/>
        <w:jc w:val="both"/>
        <w:rPr>
          <w:color w:val="auto"/>
          <w:lang w:val="kk-KZ"/>
        </w:rPr>
      </w:pPr>
      <w:r w:rsidRPr="00925721">
        <w:rPr>
          <w:color w:val="auto"/>
          <w:lang w:val="kk-KZ"/>
        </w:rPr>
        <w:t xml:space="preserve">Тапсырыс берушінің атауы </w:t>
      </w:r>
      <w:r w:rsidRPr="00925721">
        <w:rPr>
          <w:rStyle w:val="s0"/>
          <w:i/>
          <w:color w:val="auto"/>
          <w:u w:val="single"/>
          <w:lang w:val="kk-KZ"/>
        </w:rPr>
        <w:t xml:space="preserve">Жобалық-сметалық құжаттама әзірлеу </w:t>
      </w:r>
      <w:r w:rsidR="00CB42B1" w:rsidRPr="00CB42B1">
        <w:rPr>
          <w:rStyle w:val="s0"/>
          <w:i/>
          <w:color w:val="auto"/>
          <w:u w:val="single"/>
          <w:lang w:val="kk-KZ"/>
        </w:rPr>
        <w:t>бөлімі</w:t>
      </w:r>
    </w:p>
    <w:p w:rsidR="00515E79" w:rsidRPr="00925721" w:rsidRDefault="00515E79" w:rsidP="00515E79">
      <w:pPr>
        <w:ind w:firstLine="567"/>
        <w:jc w:val="both"/>
        <w:rPr>
          <w:color w:val="auto"/>
          <w:lang w:val="kk-KZ"/>
        </w:rPr>
      </w:pPr>
      <w:r w:rsidRPr="00925721">
        <w:rPr>
          <w:rStyle w:val="s0"/>
          <w:color w:val="auto"/>
          <w:lang w:val="kk-KZ"/>
        </w:rPr>
        <w:t xml:space="preserve">Ұйымдастырушының атауы </w:t>
      </w:r>
      <w:r w:rsidRPr="00925721">
        <w:rPr>
          <w:rStyle w:val="s0"/>
          <w:i/>
          <w:color w:val="auto"/>
          <w:u w:val="single"/>
          <w:lang w:val="kk-KZ"/>
        </w:rPr>
        <w:t>«Қазтелерадио» АҚ</w:t>
      </w:r>
    </w:p>
    <w:p w:rsidR="00515E79" w:rsidRPr="00925721" w:rsidRDefault="00515E79" w:rsidP="00515E79">
      <w:pPr>
        <w:ind w:firstLine="567"/>
        <w:jc w:val="both"/>
        <w:rPr>
          <w:color w:val="auto"/>
          <w:lang w:val="kk-KZ"/>
        </w:rPr>
      </w:pPr>
      <w:r w:rsidRPr="00925721">
        <w:rPr>
          <w:rStyle w:val="s0"/>
          <w:color w:val="auto"/>
          <w:lang w:val="kk-KZ"/>
        </w:rPr>
        <w:t xml:space="preserve">Конкурстың </w:t>
      </w:r>
      <w:r w:rsidRPr="00925721">
        <w:rPr>
          <w:color w:val="auto"/>
          <w:lang w:val="kk-KZ"/>
        </w:rPr>
        <w:t xml:space="preserve">№ </w:t>
      </w:r>
    </w:p>
    <w:p w:rsidR="00515E79" w:rsidRPr="00925721" w:rsidRDefault="00515E79" w:rsidP="00515E79">
      <w:pPr>
        <w:pStyle w:val="a9"/>
        <w:ind w:left="0" w:firstLine="567"/>
        <w:jc w:val="both"/>
        <w:rPr>
          <w:color w:val="auto"/>
          <w:lang w:val="kk-KZ"/>
        </w:rPr>
      </w:pPr>
      <w:r w:rsidRPr="00925721">
        <w:rPr>
          <w:rStyle w:val="s0"/>
          <w:color w:val="auto"/>
          <w:lang w:val="kk-KZ"/>
        </w:rPr>
        <w:t>Конкурстың атауы</w:t>
      </w:r>
      <w:r w:rsidRPr="00925721">
        <w:rPr>
          <w:rStyle w:val="s0"/>
          <w:b/>
          <w:i/>
          <w:color w:val="auto"/>
          <w:lang w:val="kk-KZ"/>
        </w:rPr>
        <w:t xml:space="preserve"> «Бір жұмыс орнына арналған «ПИР» АВС бағдарламалық кешенін жаңартуға жазылым»</w:t>
      </w:r>
    </w:p>
    <w:p w:rsidR="00515E79" w:rsidRPr="00925721" w:rsidRDefault="00515E79" w:rsidP="00515E79">
      <w:pPr>
        <w:ind w:firstLine="397"/>
        <w:rPr>
          <w:color w:val="auto"/>
        </w:rPr>
      </w:pPr>
      <w:r w:rsidRPr="00925721">
        <w:rPr>
          <w:rStyle w:val="s0"/>
          <w:color w:val="auto"/>
          <w:lang w:val="kk-KZ"/>
        </w:rPr>
        <w:t xml:space="preserve">Лоттың </w:t>
      </w:r>
      <w:r w:rsidRPr="00925721">
        <w:rPr>
          <w:rStyle w:val="s0"/>
          <w:color w:val="auto"/>
        </w:rPr>
        <w:t>№ ___________________________________</w:t>
      </w:r>
    </w:p>
    <w:p w:rsidR="00515E79" w:rsidRPr="00925721" w:rsidRDefault="00515E79" w:rsidP="00515E79">
      <w:pPr>
        <w:ind w:firstLine="397"/>
        <w:jc w:val="both"/>
        <w:rPr>
          <w:color w:val="auto"/>
        </w:rPr>
      </w:pPr>
      <w:r w:rsidRPr="00925721">
        <w:rPr>
          <w:rStyle w:val="s0"/>
          <w:color w:val="auto"/>
          <w:lang w:val="kk-KZ"/>
        </w:rPr>
        <w:t>Л</w:t>
      </w:r>
      <w:r w:rsidRPr="00925721">
        <w:rPr>
          <w:rStyle w:val="s0"/>
          <w:color w:val="auto"/>
        </w:rPr>
        <w:t>от</w:t>
      </w:r>
      <w:r w:rsidRPr="00925721">
        <w:rPr>
          <w:rStyle w:val="s0"/>
          <w:color w:val="auto"/>
          <w:lang w:val="kk-KZ"/>
        </w:rPr>
        <w:t>тың атауы</w:t>
      </w:r>
      <w:r w:rsidRPr="00925721">
        <w:rPr>
          <w:rStyle w:val="s0"/>
          <w:color w:val="auto"/>
        </w:rPr>
        <w:t xml:space="preserve"> ______________________________</w:t>
      </w:r>
    </w:p>
    <w:p w:rsidR="00515E79" w:rsidRPr="00925721" w:rsidRDefault="00515E79" w:rsidP="00515E79">
      <w:pPr>
        <w:pStyle w:val="a9"/>
        <w:rPr>
          <w:color w:val="auto"/>
          <w:lang w:val="kk-KZ"/>
        </w:rPr>
      </w:pPr>
    </w:p>
    <w:tbl>
      <w:tblPr>
        <w:tblStyle w:val="ab"/>
        <w:tblW w:w="0" w:type="auto"/>
        <w:jc w:val="center"/>
        <w:tblLook w:val="04A0" w:firstRow="1" w:lastRow="0" w:firstColumn="1" w:lastColumn="0" w:noHBand="0" w:noVBand="1"/>
      </w:tblPr>
      <w:tblGrid>
        <w:gridCol w:w="2860"/>
        <w:gridCol w:w="6711"/>
      </w:tblGrid>
      <w:tr w:rsidR="00A20840" w:rsidRPr="00925721" w:rsidTr="004264E0">
        <w:trPr>
          <w:trHeight w:val="1771"/>
          <w:jc w:val="center"/>
        </w:trPr>
        <w:tc>
          <w:tcPr>
            <w:tcW w:w="2860" w:type="dxa"/>
          </w:tcPr>
          <w:p w:rsidR="00515E79" w:rsidRPr="00925721" w:rsidRDefault="00515E79" w:rsidP="004264E0">
            <w:pPr>
              <w:rPr>
                <w:rFonts w:cs="Times New Roman"/>
                <w:color w:val="auto"/>
                <w:sz w:val="22"/>
                <w:szCs w:val="22"/>
                <w:lang w:val="kk-KZ"/>
              </w:rPr>
            </w:pPr>
            <w:r w:rsidRPr="00925721">
              <w:rPr>
                <w:rFonts w:cs="Times New Roman"/>
                <w:color w:val="auto"/>
                <w:sz w:val="22"/>
                <w:szCs w:val="22"/>
                <w:lang w:val="kk-KZ"/>
              </w:rPr>
              <w:t>Тауарлардың, жұмыстардың, қызметтердің бірыңғай номенклатуралық анықтамалығы кодының атауы*</w:t>
            </w:r>
          </w:p>
        </w:tc>
        <w:tc>
          <w:tcPr>
            <w:tcW w:w="6711" w:type="dxa"/>
          </w:tcPr>
          <w:p w:rsidR="00515E79" w:rsidRPr="00925721" w:rsidRDefault="00515E79" w:rsidP="004264E0">
            <w:pPr>
              <w:spacing w:after="120"/>
              <w:contextualSpacing/>
              <w:jc w:val="both"/>
              <w:rPr>
                <w:rFonts w:cs="Times New Roman"/>
                <w:i/>
                <w:color w:val="auto"/>
                <w:sz w:val="22"/>
                <w:szCs w:val="22"/>
                <w:lang w:val="kk-KZ"/>
              </w:rPr>
            </w:pPr>
            <w:r w:rsidRPr="00925721">
              <w:rPr>
                <w:rFonts w:cs="Times New Roman"/>
                <w:color w:val="auto"/>
                <w:sz w:val="22"/>
                <w:szCs w:val="22"/>
              </w:rPr>
              <w:t>582950.000.000000</w:t>
            </w:r>
          </w:p>
        </w:tc>
      </w:tr>
      <w:tr w:rsidR="00A20840" w:rsidRPr="00925721" w:rsidTr="004264E0">
        <w:trPr>
          <w:trHeight w:val="563"/>
          <w:jc w:val="center"/>
        </w:trPr>
        <w:tc>
          <w:tcPr>
            <w:tcW w:w="2860" w:type="dxa"/>
          </w:tcPr>
          <w:p w:rsidR="00515E79" w:rsidRPr="00925721" w:rsidRDefault="00515E79" w:rsidP="004264E0">
            <w:pPr>
              <w:textAlignment w:val="baseline"/>
              <w:rPr>
                <w:rFonts w:cs="Times New Roman"/>
                <w:color w:val="auto"/>
                <w:sz w:val="22"/>
                <w:szCs w:val="22"/>
              </w:rPr>
            </w:pPr>
            <w:r w:rsidRPr="00925721">
              <w:rPr>
                <w:rFonts w:cs="Times New Roman"/>
                <w:color w:val="auto"/>
                <w:sz w:val="22"/>
                <w:szCs w:val="22"/>
                <w:lang w:val="kk-KZ"/>
              </w:rPr>
              <w:t>Қызметтің атауы</w:t>
            </w:r>
          </w:p>
        </w:tc>
        <w:tc>
          <w:tcPr>
            <w:tcW w:w="6711" w:type="dxa"/>
          </w:tcPr>
          <w:p w:rsidR="00515E79" w:rsidRPr="00925721" w:rsidRDefault="00515E79" w:rsidP="004264E0">
            <w:pPr>
              <w:spacing w:after="120"/>
              <w:contextualSpacing/>
              <w:jc w:val="both"/>
              <w:rPr>
                <w:rFonts w:cs="Times New Roman"/>
                <w:color w:val="auto"/>
                <w:sz w:val="22"/>
                <w:szCs w:val="22"/>
              </w:rPr>
            </w:pPr>
            <w:proofErr w:type="spellStart"/>
            <w:r w:rsidRPr="00925721">
              <w:rPr>
                <w:rFonts w:cs="Times New Roman"/>
                <w:color w:val="auto"/>
                <w:sz w:val="22"/>
                <w:szCs w:val="22"/>
              </w:rPr>
              <w:t>Бағдарламалық</w:t>
            </w:r>
            <w:proofErr w:type="spellEnd"/>
            <w:r w:rsidRPr="00925721">
              <w:rPr>
                <w:rFonts w:cs="Times New Roman"/>
                <w:color w:val="auto"/>
                <w:sz w:val="22"/>
                <w:szCs w:val="22"/>
              </w:rPr>
              <w:t xml:space="preserve"> </w:t>
            </w:r>
            <w:proofErr w:type="spellStart"/>
            <w:r w:rsidRPr="00925721">
              <w:rPr>
                <w:rFonts w:cs="Times New Roman"/>
                <w:color w:val="auto"/>
                <w:sz w:val="22"/>
                <w:szCs w:val="22"/>
              </w:rPr>
              <w:t>қамт</w:t>
            </w:r>
            <w:proofErr w:type="spellEnd"/>
            <w:r w:rsidRPr="00925721">
              <w:rPr>
                <w:rFonts w:cs="Times New Roman"/>
                <w:color w:val="auto"/>
                <w:sz w:val="22"/>
                <w:szCs w:val="22"/>
                <w:lang w:val="kk-KZ"/>
              </w:rPr>
              <w:t xml:space="preserve">ымды </w:t>
            </w:r>
            <w:proofErr w:type="spellStart"/>
            <w:r w:rsidRPr="00925721">
              <w:rPr>
                <w:rFonts w:cs="Times New Roman"/>
                <w:color w:val="auto"/>
                <w:sz w:val="22"/>
                <w:szCs w:val="22"/>
              </w:rPr>
              <w:t>пайдалану</w:t>
            </w:r>
            <w:proofErr w:type="spellEnd"/>
            <w:r w:rsidRPr="00925721">
              <w:rPr>
                <w:rFonts w:cs="Times New Roman"/>
                <w:color w:val="auto"/>
                <w:sz w:val="22"/>
                <w:szCs w:val="22"/>
              </w:rPr>
              <w:t xml:space="preserve"> </w:t>
            </w:r>
            <w:proofErr w:type="spellStart"/>
            <w:r w:rsidRPr="00925721">
              <w:rPr>
                <w:rFonts w:cs="Times New Roman"/>
                <w:color w:val="auto"/>
                <w:sz w:val="22"/>
                <w:szCs w:val="22"/>
              </w:rPr>
              <w:t>құқығына</w:t>
            </w:r>
            <w:proofErr w:type="spellEnd"/>
            <w:r w:rsidRPr="00925721">
              <w:rPr>
                <w:rFonts w:cs="Times New Roman"/>
                <w:color w:val="auto"/>
                <w:sz w:val="22"/>
                <w:szCs w:val="22"/>
                <w:lang w:val="kk-KZ"/>
              </w:rPr>
              <w:t xml:space="preserve"> берілетін </w:t>
            </w:r>
            <w:r w:rsidRPr="00925721">
              <w:rPr>
                <w:rFonts w:cs="Times New Roman"/>
                <w:color w:val="auto"/>
                <w:sz w:val="22"/>
                <w:szCs w:val="22"/>
              </w:rPr>
              <w:t xml:space="preserve"> </w:t>
            </w:r>
            <w:proofErr w:type="spellStart"/>
            <w:r w:rsidRPr="00925721">
              <w:rPr>
                <w:rFonts w:cs="Times New Roman"/>
                <w:color w:val="auto"/>
                <w:sz w:val="22"/>
                <w:szCs w:val="22"/>
              </w:rPr>
              <w:t>лицензияларды</w:t>
            </w:r>
            <w:proofErr w:type="spellEnd"/>
            <w:r w:rsidRPr="00925721">
              <w:rPr>
                <w:rFonts w:cs="Times New Roman"/>
                <w:color w:val="auto"/>
                <w:sz w:val="22"/>
                <w:szCs w:val="22"/>
              </w:rPr>
              <w:t xml:space="preserve"> </w:t>
            </w:r>
            <w:proofErr w:type="spellStart"/>
            <w:r w:rsidRPr="00925721">
              <w:rPr>
                <w:rFonts w:cs="Times New Roman"/>
                <w:color w:val="auto"/>
                <w:sz w:val="22"/>
                <w:szCs w:val="22"/>
              </w:rPr>
              <w:t>ұзарту</w:t>
            </w:r>
            <w:proofErr w:type="spellEnd"/>
            <w:r w:rsidRPr="00925721">
              <w:rPr>
                <w:rFonts w:cs="Times New Roman"/>
                <w:color w:val="auto"/>
                <w:sz w:val="22"/>
                <w:szCs w:val="22"/>
              </w:rPr>
              <w:t xml:space="preserve"> </w:t>
            </w:r>
            <w:r w:rsidRPr="00925721">
              <w:rPr>
                <w:rFonts w:cs="Times New Roman"/>
                <w:color w:val="auto"/>
                <w:sz w:val="22"/>
                <w:szCs w:val="22"/>
                <w:lang w:val="kk-KZ"/>
              </w:rPr>
              <w:t xml:space="preserve">бойынша </w:t>
            </w:r>
            <w:proofErr w:type="spellStart"/>
            <w:r w:rsidRPr="00925721">
              <w:rPr>
                <w:rFonts w:cs="Times New Roman"/>
                <w:color w:val="auto"/>
                <w:sz w:val="22"/>
                <w:szCs w:val="22"/>
              </w:rPr>
              <w:t>қызметтер</w:t>
            </w:r>
            <w:proofErr w:type="spellEnd"/>
          </w:p>
        </w:tc>
      </w:tr>
      <w:tr w:rsidR="00A20840" w:rsidRPr="00925721" w:rsidTr="004264E0">
        <w:trPr>
          <w:trHeight w:val="259"/>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Өлшем</w:t>
            </w:r>
            <w:proofErr w:type="spellEnd"/>
            <w:r w:rsidRPr="00925721">
              <w:rPr>
                <w:rFonts w:cs="Times New Roman"/>
                <w:color w:val="auto"/>
                <w:sz w:val="22"/>
                <w:szCs w:val="22"/>
              </w:rPr>
              <w:t xml:space="preserve"> </w:t>
            </w:r>
            <w:proofErr w:type="spellStart"/>
            <w:r w:rsidRPr="00925721">
              <w:rPr>
                <w:rFonts w:cs="Times New Roman"/>
                <w:color w:val="auto"/>
                <w:sz w:val="22"/>
                <w:szCs w:val="22"/>
              </w:rPr>
              <w:t>бірлігі</w:t>
            </w:r>
            <w:proofErr w:type="spellEnd"/>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қызмет</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r w:rsidRPr="00925721">
              <w:rPr>
                <w:rFonts w:cs="Times New Roman"/>
                <w:color w:val="auto"/>
                <w:sz w:val="22"/>
                <w:szCs w:val="22"/>
                <w:lang w:val="kk-KZ"/>
              </w:rPr>
              <w:t>Саны</w:t>
            </w:r>
            <w:r w:rsidRPr="00925721">
              <w:rPr>
                <w:rFonts w:cs="Times New Roman"/>
                <w:color w:val="auto"/>
                <w:sz w:val="22"/>
                <w:szCs w:val="22"/>
              </w:rPr>
              <w:t xml:space="preserve"> (</w:t>
            </w:r>
            <w:r w:rsidRPr="00925721">
              <w:rPr>
                <w:rFonts w:cs="Times New Roman"/>
                <w:color w:val="auto"/>
                <w:sz w:val="22"/>
                <w:szCs w:val="22"/>
                <w:lang w:val="kk-KZ"/>
              </w:rPr>
              <w:t>көлемі</w:t>
            </w:r>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1</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lang w:val="kk-KZ"/>
              </w:rPr>
            </w:pPr>
            <w:r w:rsidRPr="00925721">
              <w:rPr>
                <w:rFonts w:cs="Times New Roman"/>
                <w:color w:val="auto"/>
                <w:sz w:val="22"/>
                <w:szCs w:val="22"/>
                <w:lang w:val="kk-KZ"/>
              </w:rPr>
              <w:t>Қосымша құн салығын қоспағанда бірлік бағасы*</w:t>
            </w:r>
          </w:p>
        </w:tc>
        <w:tc>
          <w:tcPr>
            <w:tcW w:w="6711" w:type="dxa"/>
          </w:tcPr>
          <w:p w:rsidR="00515E79" w:rsidRPr="00925721" w:rsidRDefault="00AC2B1C" w:rsidP="004264E0">
            <w:pPr>
              <w:rPr>
                <w:rFonts w:cs="Times New Roman"/>
                <w:color w:val="auto"/>
                <w:sz w:val="22"/>
              </w:rPr>
            </w:pPr>
            <w:r>
              <w:rPr>
                <w:rFonts w:cs="Times New Roman"/>
                <w:color w:val="auto"/>
                <w:sz w:val="22"/>
              </w:rPr>
              <w:t>62</w:t>
            </w:r>
            <w:r w:rsidR="00515E79" w:rsidRPr="00925721">
              <w:rPr>
                <w:rFonts w:cs="Times New Roman"/>
                <w:color w:val="auto"/>
                <w:sz w:val="22"/>
              </w:rPr>
              <w:t> 000,00</w:t>
            </w:r>
          </w:p>
          <w:p w:rsidR="00515E79" w:rsidRPr="00925721" w:rsidRDefault="00515E79" w:rsidP="004264E0">
            <w:pPr>
              <w:rPr>
                <w:rFonts w:cs="Times New Roman"/>
                <w:color w:val="auto"/>
                <w:sz w:val="22"/>
              </w:rPr>
            </w:pP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lang w:val="kk-KZ"/>
              </w:rPr>
            </w:pPr>
            <w:r w:rsidRPr="00925721">
              <w:rPr>
                <w:rFonts w:cs="Times New Roman"/>
                <w:color w:val="auto"/>
                <w:sz w:val="22"/>
                <w:szCs w:val="22"/>
                <w:lang w:val="kk-KZ"/>
              </w:rPr>
              <w:t>Қосымша құн салығын қоспағанда, сатып алуға бөлінген жалпы сома*</w:t>
            </w:r>
          </w:p>
        </w:tc>
        <w:tc>
          <w:tcPr>
            <w:tcW w:w="6711" w:type="dxa"/>
          </w:tcPr>
          <w:p w:rsidR="00515E79" w:rsidRPr="00925721" w:rsidRDefault="00AC2B1C" w:rsidP="004264E0">
            <w:pPr>
              <w:rPr>
                <w:rFonts w:cs="Times New Roman"/>
                <w:color w:val="auto"/>
                <w:sz w:val="22"/>
                <w:lang w:val="en-US"/>
              </w:rPr>
            </w:pPr>
            <w:r>
              <w:rPr>
                <w:rFonts w:cs="Times New Roman"/>
                <w:color w:val="auto"/>
                <w:sz w:val="22"/>
              </w:rPr>
              <w:t>62</w:t>
            </w:r>
            <w:r w:rsidR="00515E79" w:rsidRPr="00925721">
              <w:rPr>
                <w:rFonts w:cs="Times New Roman"/>
                <w:color w:val="auto"/>
                <w:sz w:val="22"/>
              </w:rPr>
              <w:t xml:space="preserve"> 000,00</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Қызметтерді</w:t>
            </w:r>
            <w:proofErr w:type="spellEnd"/>
            <w:r w:rsidRPr="00925721">
              <w:rPr>
                <w:rFonts w:cs="Times New Roman"/>
                <w:color w:val="auto"/>
                <w:sz w:val="22"/>
                <w:szCs w:val="22"/>
              </w:rPr>
              <w:t xml:space="preserve"> </w:t>
            </w:r>
            <w:proofErr w:type="spellStart"/>
            <w:r w:rsidRPr="00925721">
              <w:rPr>
                <w:rFonts w:cs="Times New Roman"/>
                <w:color w:val="auto"/>
                <w:sz w:val="22"/>
                <w:szCs w:val="22"/>
              </w:rPr>
              <w:t>көрсету</w:t>
            </w:r>
            <w:proofErr w:type="spellEnd"/>
            <w:r w:rsidRPr="00925721">
              <w:rPr>
                <w:rFonts w:cs="Times New Roman"/>
                <w:color w:val="auto"/>
                <w:sz w:val="22"/>
                <w:szCs w:val="22"/>
              </w:rPr>
              <w:t xml:space="preserve"> </w:t>
            </w:r>
            <w:proofErr w:type="spellStart"/>
            <w:r w:rsidRPr="00925721">
              <w:rPr>
                <w:rFonts w:cs="Times New Roman"/>
                <w:color w:val="auto"/>
                <w:sz w:val="22"/>
                <w:szCs w:val="22"/>
              </w:rPr>
              <w:t>мерзі</w:t>
            </w:r>
            <w:proofErr w:type="gramStart"/>
            <w:r w:rsidRPr="00925721">
              <w:rPr>
                <w:rFonts w:cs="Times New Roman"/>
                <w:color w:val="auto"/>
                <w:sz w:val="22"/>
                <w:szCs w:val="22"/>
              </w:rPr>
              <w:t>м</w:t>
            </w:r>
            <w:proofErr w:type="gramEnd"/>
            <w:r w:rsidRPr="00925721">
              <w:rPr>
                <w:rFonts w:cs="Times New Roman"/>
                <w:color w:val="auto"/>
                <w:sz w:val="22"/>
                <w:szCs w:val="22"/>
              </w:rPr>
              <w:t>і</w:t>
            </w:r>
            <w:proofErr w:type="spellEnd"/>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12 ай</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Қызметтерді</w:t>
            </w:r>
            <w:proofErr w:type="spellEnd"/>
            <w:r w:rsidRPr="00925721">
              <w:rPr>
                <w:rFonts w:cs="Times New Roman"/>
                <w:color w:val="auto"/>
                <w:sz w:val="22"/>
                <w:szCs w:val="22"/>
              </w:rPr>
              <w:t xml:space="preserve"> </w:t>
            </w:r>
            <w:proofErr w:type="spellStart"/>
            <w:r w:rsidRPr="00925721">
              <w:rPr>
                <w:rFonts w:cs="Times New Roman"/>
                <w:color w:val="auto"/>
                <w:sz w:val="22"/>
                <w:szCs w:val="22"/>
              </w:rPr>
              <w:t>көрсету</w:t>
            </w:r>
            <w:proofErr w:type="spellEnd"/>
            <w:r w:rsidRPr="00925721">
              <w:rPr>
                <w:rFonts w:cs="Times New Roman"/>
                <w:color w:val="auto"/>
                <w:sz w:val="22"/>
                <w:szCs w:val="22"/>
              </w:rPr>
              <w:t xml:space="preserve"> </w:t>
            </w:r>
            <w:proofErr w:type="spellStart"/>
            <w:r w:rsidRPr="00925721">
              <w:rPr>
                <w:rFonts w:cs="Times New Roman"/>
                <w:color w:val="auto"/>
                <w:sz w:val="22"/>
                <w:szCs w:val="22"/>
              </w:rPr>
              <w:t>орны</w:t>
            </w:r>
            <w:proofErr w:type="spellEnd"/>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Алматы қ.</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r w:rsidRPr="00925721">
              <w:rPr>
                <w:rFonts w:cs="Times New Roman"/>
                <w:color w:val="auto"/>
                <w:sz w:val="22"/>
                <w:szCs w:val="22"/>
                <w:lang w:val="kk-KZ"/>
              </w:rPr>
              <w:t>Аванстық төлем мөлшері</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0</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Кепілді</w:t>
            </w:r>
            <w:proofErr w:type="gramStart"/>
            <w:r w:rsidRPr="00925721">
              <w:rPr>
                <w:rFonts w:cs="Times New Roman"/>
                <w:color w:val="auto"/>
                <w:sz w:val="22"/>
                <w:szCs w:val="22"/>
              </w:rPr>
              <w:t>к</w:t>
            </w:r>
            <w:proofErr w:type="spellEnd"/>
            <w:r w:rsidRPr="00925721">
              <w:rPr>
                <w:rFonts w:cs="Times New Roman"/>
                <w:color w:val="auto"/>
                <w:sz w:val="22"/>
                <w:szCs w:val="22"/>
              </w:rPr>
              <w:t xml:space="preserve"> </w:t>
            </w:r>
            <w:proofErr w:type="spellStart"/>
            <w:r w:rsidRPr="00925721">
              <w:rPr>
                <w:rFonts w:cs="Times New Roman"/>
                <w:color w:val="auto"/>
                <w:sz w:val="22"/>
                <w:szCs w:val="22"/>
              </w:rPr>
              <w:t>мерз</w:t>
            </w:r>
            <w:proofErr w:type="gramEnd"/>
            <w:r w:rsidRPr="00925721">
              <w:rPr>
                <w:rFonts w:cs="Times New Roman"/>
                <w:color w:val="auto"/>
                <w:sz w:val="22"/>
                <w:szCs w:val="22"/>
              </w:rPr>
              <w:t>імі</w:t>
            </w:r>
            <w:proofErr w:type="spellEnd"/>
            <w:r w:rsidRPr="00925721">
              <w:rPr>
                <w:rFonts w:cs="Times New Roman"/>
                <w:color w:val="auto"/>
                <w:sz w:val="22"/>
                <w:szCs w:val="22"/>
              </w:rPr>
              <w:t xml:space="preserve"> (ай</w:t>
            </w:r>
            <w:r w:rsidRPr="00925721">
              <w:rPr>
                <w:rFonts w:cs="Times New Roman"/>
                <w:color w:val="auto"/>
                <w:sz w:val="22"/>
                <w:szCs w:val="22"/>
                <w:lang w:val="kk-KZ"/>
              </w:rPr>
              <w:t>мен</w:t>
            </w:r>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w:t>
            </w:r>
          </w:p>
        </w:tc>
      </w:tr>
      <w:tr w:rsidR="00A20840" w:rsidRPr="00AC2B1C" w:rsidTr="00463178">
        <w:trPr>
          <w:trHeight w:val="12111"/>
          <w:jc w:val="center"/>
        </w:trPr>
        <w:tc>
          <w:tcPr>
            <w:tcW w:w="2860" w:type="dxa"/>
            <w:vMerge w:val="restart"/>
          </w:tcPr>
          <w:p w:rsidR="00515E79" w:rsidRPr="00925721" w:rsidRDefault="00515E79" w:rsidP="004264E0">
            <w:pPr>
              <w:rPr>
                <w:rFonts w:cs="Times New Roman"/>
                <w:color w:val="auto"/>
                <w:sz w:val="22"/>
                <w:szCs w:val="22"/>
                <w:lang w:val="kk-KZ"/>
              </w:rPr>
            </w:pPr>
            <w:r w:rsidRPr="00925721">
              <w:rPr>
                <w:rFonts w:cs="Times New Roman"/>
                <w:color w:val="auto"/>
                <w:sz w:val="22"/>
                <w:szCs w:val="22"/>
                <w:lang w:val="kk-KZ"/>
              </w:rPr>
              <w:lastRenderedPageBreak/>
              <w:t>Қажетті сипаттамалардың, параметрлердің және басқа да бастапқы деректердің сипатталуы:</w:t>
            </w:r>
          </w:p>
        </w:tc>
        <w:tc>
          <w:tcPr>
            <w:tcW w:w="6711" w:type="dxa"/>
          </w:tcPr>
          <w:p w:rsidR="00515E79" w:rsidRPr="00925721" w:rsidRDefault="00515E79" w:rsidP="004264E0">
            <w:pPr>
              <w:jc w:val="both"/>
              <w:rPr>
                <w:rFonts w:cs="Times New Roman"/>
                <w:bCs/>
                <w:color w:val="auto"/>
                <w:sz w:val="22"/>
                <w:szCs w:val="22"/>
                <w:lang w:val="kk-KZ" w:eastAsia="ru-RU"/>
              </w:rPr>
            </w:pPr>
            <w:r w:rsidRPr="00925721">
              <w:rPr>
                <w:rFonts w:cs="Times New Roman"/>
                <w:bCs/>
                <w:color w:val="auto"/>
                <w:sz w:val="22"/>
                <w:szCs w:val="22"/>
                <w:lang w:val="kk-KZ" w:eastAsia="ru-RU"/>
              </w:rPr>
              <w:t xml:space="preserve">Жеткізуші: </w:t>
            </w:r>
          </w:p>
          <w:p w:rsidR="00515E79" w:rsidRPr="00925721" w:rsidRDefault="00515E79" w:rsidP="00C5345C">
            <w:pPr>
              <w:pStyle w:val="a9"/>
              <w:numPr>
                <w:ilvl w:val="0"/>
                <w:numId w:val="9"/>
              </w:numPr>
              <w:tabs>
                <w:tab w:val="left" w:pos="371"/>
              </w:tabs>
              <w:ind w:left="117" w:firstLine="0"/>
              <w:jc w:val="both"/>
              <w:outlineLvl w:val="0"/>
              <w:rPr>
                <w:rFonts w:cs="Times New Roman"/>
                <w:color w:val="auto"/>
                <w:sz w:val="22"/>
                <w:szCs w:val="22"/>
                <w:lang w:val="kk-KZ" w:eastAsia="ru-RU"/>
              </w:rPr>
            </w:pPr>
            <w:r w:rsidRPr="00925721">
              <w:rPr>
                <w:rFonts w:eastAsia="Calibri" w:cs="Times New Roman"/>
                <w:bCs/>
                <w:color w:val="auto"/>
                <w:sz w:val="22"/>
                <w:szCs w:val="22"/>
                <w:lang w:val="kk-KZ"/>
              </w:rPr>
              <w:t>Шартқа қол қойылған күннен бастап 1</w:t>
            </w:r>
            <w:r w:rsidR="00782BBF" w:rsidRPr="00925721">
              <w:rPr>
                <w:rFonts w:eastAsia="Calibri" w:cs="Times New Roman"/>
                <w:bCs/>
                <w:color w:val="auto"/>
                <w:sz w:val="22"/>
                <w:szCs w:val="22"/>
                <w:lang w:val="kk-KZ"/>
              </w:rPr>
              <w:t>0 (он) жұмыс күн ішінде Ш</w:t>
            </w:r>
            <w:r w:rsidRPr="00925721">
              <w:rPr>
                <w:rFonts w:eastAsia="Calibri" w:cs="Times New Roman"/>
                <w:bCs/>
                <w:color w:val="auto"/>
                <w:sz w:val="22"/>
                <w:szCs w:val="22"/>
                <w:lang w:val="kk-KZ"/>
              </w:rPr>
              <w:t xml:space="preserve">артта қарастырылған тиісті сапада және толық көлемде </w:t>
            </w:r>
            <w:r w:rsidR="00C5345C" w:rsidRPr="00925721">
              <w:rPr>
                <w:rFonts w:eastAsia="Calibri" w:cs="Times New Roman"/>
                <w:bCs/>
                <w:color w:val="auto"/>
                <w:sz w:val="22"/>
                <w:szCs w:val="22"/>
                <w:lang w:val="kk-KZ"/>
              </w:rPr>
              <w:t>«ПИР» АВС</w:t>
            </w:r>
            <w:r w:rsidRPr="00925721">
              <w:rPr>
                <w:rFonts w:eastAsia="Calibri" w:cs="Times New Roman"/>
                <w:bCs/>
                <w:color w:val="auto"/>
                <w:sz w:val="22"/>
                <w:szCs w:val="22"/>
                <w:lang w:val="kk-KZ"/>
              </w:rPr>
              <w:t xml:space="preserve"> бағдарламалық кешенінің жаңартуын тапсыруды жүргізуі </w:t>
            </w:r>
            <w:r w:rsidRPr="00925721">
              <w:rPr>
                <w:rFonts w:cs="Times New Roman"/>
                <w:color w:val="auto"/>
                <w:sz w:val="22"/>
                <w:szCs w:val="22"/>
                <w:lang w:val="kk-KZ" w:eastAsia="ru-RU"/>
              </w:rPr>
              <w:t>тиіс</w:t>
            </w:r>
            <w:r w:rsidRPr="00925721">
              <w:rPr>
                <w:rFonts w:cs="Times New Roman"/>
                <w:color w:val="auto"/>
                <w:sz w:val="22"/>
                <w:szCs w:val="22"/>
                <w:lang w:val="kk-KZ"/>
              </w:rPr>
              <w:t xml:space="preserve"> (кілтт</w:t>
            </w:r>
            <w:r w:rsidR="00C5345C" w:rsidRPr="00925721">
              <w:rPr>
                <w:rFonts w:cs="Times New Roman"/>
                <w:color w:val="auto"/>
                <w:sz w:val="22"/>
                <w:szCs w:val="22"/>
                <w:lang w:val="kk-KZ"/>
              </w:rPr>
              <w:t>(</w:t>
            </w:r>
            <w:r w:rsidRPr="00925721">
              <w:rPr>
                <w:rFonts w:cs="Times New Roman"/>
                <w:color w:val="auto"/>
                <w:sz w:val="22"/>
                <w:szCs w:val="22"/>
                <w:lang w:val="kk-KZ"/>
              </w:rPr>
              <w:t>ерд</w:t>
            </w:r>
            <w:r w:rsidR="00C5345C" w:rsidRPr="00925721">
              <w:rPr>
                <w:rFonts w:cs="Times New Roman"/>
                <w:color w:val="auto"/>
                <w:sz w:val="22"/>
                <w:szCs w:val="22"/>
                <w:lang w:val="kk-KZ"/>
              </w:rPr>
              <w:t>)</w:t>
            </w:r>
            <w:r w:rsidRPr="00925721">
              <w:rPr>
                <w:rFonts w:cs="Times New Roman"/>
                <w:color w:val="auto"/>
                <w:sz w:val="22"/>
                <w:szCs w:val="22"/>
                <w:lang w:val="kk-KZ"/>
              </w:rPr>
              <w:t>ің нөмір</w:t>
            </w:r>
            <w:r w:rsidR="00C5345C" w:rsidRPr="00925721">
              <w:rPr>
                <w:rFonts w:cs="Times New Roman"/>
                <w:color w:val="auto"/>
                <w:sz w:val="22"/>
                <w:szCs w:val="22"/>
                <w:lang w:val="kk-KZ"/>
              </w:rPr>
              <w:t>(</w:t>
            </w:r>
            <w:r w:rsidRPr="00925721">
              <w:rPr>
                <w:rFonts w:cs="Times New Roman"/>
                <w:color w:val="auto"/>
                <w:sz w:val="22"/>
                <w:szCs w:val="22"/>
                <w:lang w:val="kk-KZ"/>
              </w:rPr>
              <w:t>лер</w:t>
            </w:r>
            <w:r w:rsidR="00C5345C" w:rsidRPr="00925721">
              <w:rPr>
                <w:rFonts w:cs="Times New Roman"/>
                <w:color w:val="auto"/>
                <w:sz w:val="22"/>
                <w:szCs w:val="22"/>
                <w:lang w:val="kk-KZ"/>
              </w:rPr>
              <w:t>)</w:t>
            </w:r>
            <w:r w:rsidRPr="00925721">
              <w:rPr>
                <w:rFonts w:cs="Times New Roman"/>
                <w:color w:val="auto"/>
                <w:sz w:val="22"/>
                <w:szCs w:val="22"/>
                <w:lang w:val="kk-KZ"/>
              </w:rPr>
              <w:t xml:space="preserve">і: </w:t>
            </w:r>
            <w:r w:rsidR="00C5345C" w:rsidRPr="00925721">
              <w:rPr>
                <w:rFonts w:cs="Times New Roman"/>
                <w:color w:val="auto"/>
                <w:sz w:val="22"/>
                <w:szCs w:val="22"/>
                <w:lang w:val="kk-KZ"/>
              </w:rPr>
              <w:t>1082419621</w:t>
            </w:r>
            <w:r w:rsidRPr="00925721">
              <w:rPr>
                <w:rFonts w:cs="Times New Roman"/>
                <w:color w:val="auto"/>
                <w:sz w:val="22"/>
                <w:szCs w:val="22"/>
                <w:lang w:val="kk-KZ" w:eastAsia="ru-RU"/>
              </w:rPr>
              <w:t>)</w:t>
            </w:r>
            <w:r w:rsidRPr="00925721">
              <w:rPr>
                <w:rFonts w:cs="Times New Roman"/>
                <w:color w:val="auto"/>
                <w:sz w:val="22"/>
                <w:szCs w:val="22"/>
                <w:lang w:val="kk-KZ"/>
              </w:rPr>
              <w:t>;</w:t>
            </w:r>
            <w:r w:rsidRPr="00925721">
              <w:rPr>
                <w:rFonts w:cs="Times New Roman"/>
                <w:color w:val="auto"/>
                <w:sz w:val="22"/>
                <w:szCs w:val="22"/>
                <w:lang w:val="kk-KZ" w:eastAsia="ru-RU"/>
              </w:rPr>
              <w:t xml:space="preserve">       </w:t>
            </w:r>
          </w:p>
          <w:p w:rsidR="00515E79" w:rsidRPr="00925721" w:rsidRDefault="00515E79" w:rsidP="00C5345C">
            <w:pPr>
              <w:pStyle w:val="a9"/>
              <w:numPr>
                <w:ilvl w:val="0"/>
                <w:numId w:val="9"/>
              </w:numPr>
              <w:tabs>
                <w:tab w:val="left" w:pos="371"/>
              </w:tabs>
              <w:ind w:left="117" w:firstLine="0"/>
              <w:jc w:val="both"/>
              <w:outlineLvl w:val="0"/>
              <w:rPr>
                <w:rFonts w:cs="Times New Roman"/>
                <w:color w:val="auto"/>
                <w:sz w:val="22"/>
                <w:szCs w:val="22"/>
                <w:lang w:val="kk-KZ" w:eastAsia="ru-RU"/>
              </w:rPr>
            </w:pPr>
            <w:r w:rsidRPr="00925721">
              <w:rPr>
                <w:rFonts w:cs="Times New Roman"/>
                <w:color w:val="auto"/>
                <w:sz w:val="22"/>
                <w:szCs w:val="22"/>
                <w:lang w:val="kk-KZ" w:eastAsia="ru-RU"/>
              </w:rPr>
              <w:t xml:space="preserve">ақаулар болған жағдайда бес күнтізбелік күн ішінде </w:t>
            </w:r>
            <w:r w:rsidR="00C5345C" w:rsidRPr="00925721">
              <w:rPr>
                <w:rFonts w:cs="Times New Roman"/>
                <w:color w:val="auto"/>
                <w:sz w:val="22"/>
                <w:szCs w:val="22"/>
                <w:lang w:val="kk-KZ" w:eastAsia="ru-RU"/>
              </w:rPr>
              <w:t>«ПИР» АВС</w:t>
            </w:r>
            <w:r w:rsidRPr="00925721">
              <w:rPr>
                <w:rFonts w:cs="Times New Roman"/>
                <w:color w:val="auto"/>
                <w:sz w:val="22"/>
                <w:szCs w:val="22"/>
                <w:lang w:val="kk-KZ" w:eastAsia="ru-RU"/>
              </w:rPr>
              <w:t xml:space="preserve"> бағдарламалық кешенінің жаңа редакциясындағы барлық көрсетілген ақауларды (кемшіліктер, сәйкессіздіктер, қателер, кемшіліктер, ескертулер) жоюы тиіс; </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тиісті сападағы </w:t>
            </w:r>
            <w:r w:rsidR="00C5345C" w:rsidRPr="00925721">
              <w:rPr>
                <w:rFonts w:eastAsia="Calibri" w:cs="Times New Roman"/>
                <w:bCs/>
                <w:sz w:val="22"/>
                <w:szCs w:val="22"/>
                <w:lang w:val="kk-KZ"/>
              </w:rPr>
              <w:t xml:space="preserve">«ПИР» </w:t>
            </w:r>
            <w:r w:rsidRPr="00925721">
              <w:rPr>
                <w:rFonts w:eastAsia="Calibri" w:cs="Times New Roman"/>
                <w:bCs/>
                <w:sz w:val="22"/>
                <w:szCs w:val="22"/>
                <w:lang w:val="kk-KZ"/>
              </w:rPr>
              <w:t xml:space="preserve">АВС бағдарламалық кешенін жаңартуды белгіленген мерзімде </w:t>
            </w:r>
            <w:r w:rsidR="00C5345C" w:rsidRPr="00925721">
              <w:rPr>
                <w:rFonts w:eastAsia="Calibri" w:cs="Times New Roman"/>
                <w:bCs/>
                <w:sz w:val="22"/>
                <w:szCs w:val="22"/>
                <w:lang w:val="kk-KZ"/>
              </w:rPr>
              <w:t xml:space="preserve">тиісті сапада, </w:t>
            </w:r>
            <w:r w:rsidRPr="00925721">
              <w:rPr>
                <w:rFonts w:eastAsia="Calibri" w:cs="Times New Roman"/>
                <w:bCs/>
                <w:sz w:val="22"/>
                <w:szCs w:val="22"/>
                <w:lang w:val="kk-KZ"/>
              </w:rPr>
              <w:t>толық көлемде уақытылы тапсыруды қамтамасыз етуі тиіс;</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Тапсырыс берушіні 1 (бір) жыл ішінде </w:t>
            </w:r>
            <w:r w:rsidR="00C5345C" w:rsidRPr="00925721">
              <w:rPr>
                <w:rFonts w:eastAsia="Calibri" w:cs="Times New Roman"/>
                <w:bCs/>
                <w:sz w:val="22"/>
                <w:szCs w:val="22"/>
                <w:lang w:val="kk-KZ"/>
              </w:rPr>
              <w:t xml:space="preserve">«ПИР» </w:t>
            </w:r>
            <w:r w:rsidRPr="00925721">
              <w:rPr>
                <w:rFonts w:eastAsia="Calibri" w:cs="Times New Roman"/>
                <w:bCs/>
                <w:sz w:val="22"/>
                <w:szCs w:val="22"/>
                <w:lang w:val="kk-KZ"/>
              </w:rPr>
              <w:t>АВС бағдарламалық кешенінің жаңа редакцияларын техникалық қолдаумен қамтамасыз етуге, атап айтқанда:</w:t>
            </w:r>
          </w:p>
          <w:p w:rsidR="00515E79" w:rsidRPr="00925721" w:rsidRDefault="00C5345C"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б</w:t>
            </w:r>
            <w:r w:rsidR="00515E79" w:rsidRPr="00925721">
              <w:rPr>
                <w:rFonts w:eastAsia="Calibri" w:cs="Times New Roman"/>
                <w:bCs/>
                <w:sz w:val="22"/>
                <w:szCs w:val="22"/>
                <w:lang w:val="kk-KZ"/>
              </w:rPr>
              <w:t>ағдарлама</w:t>
            </w:r>
            <w:r w:rsidRPr="00925721">
              <w:rPr>
                <w:rFonts w:eastAsia="Calibri" w:cs="Times New Roman"/>
                <w:bCs/>
                <w:sz w:val="22"/>
                <w:szCs w:val="22"/>
                <w:lang w:val="kk-KZ"/>
              </w:rPr>
              <w:t xml:space="preserve">ның </w:t>
            </w:r>
            <w:r w:rsidR="00515E79" w:rsidRPr="00925721">
              <w:rPr>
                <w:rFonts w:eastAsia="Calibri" w:cs="Times New Roman"/>
                <w:bCs/>
                <w:sz w:val="22"/>
                <w:szCs w:val="22"/>
                <w:lang w:val="kk-KZ"/>
              </w:rPr>
              <w:t>барлық ағымдағы редакциялары мен модификацияларын екі Тараптың уәкілетті өкілдері бағдарлама</w:t>
            </w:r>
            <w:r w:rsidRPr="00925721">
              <w:rPr>
                <w:rFonts w:eastAsia="Calibri" w:cs="Times New Roman"/>
                <w:bCs/>
                <w:sz w:val="22"/>
                <w:szCs w:val="22"/>
                <w:lang w:val="kk-KZ"/>
              </w:rPr>
              <w:t xml:space="preserve">ның </w:t>
            </w:r>
            <w:r w:rsidR="00515E79" w:rsidRPr="00925721">
              <w:rPr>
                <w:rFonts w:eastAsia="Calibri" w:cs="Times New Roman"/>
                <w:bCs/>
                <w:sz w:val="22"/>
                <w:szCs w:val="22"/>
                <w:lang w:val="kk-KZ"/>
              </w:rPr>
              <w:t>жаңа редакциясын беру бойынша көрсетілген қызметтер актісіне қол қойған күннен бастап 12 (он екі) ай бойы Шарт бойынша толық көлемде беруі тиіс;</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cs="Times New Roman"/>
                <w:sz w:val="22"/>
                <w:szCs w:val="22"/>
                <w:lang w:val="kk-KZ"/>
              </w:rPr>
              <w:t>бағдарлама</w:t>
            </w:r>
            <w:r w:rsidR="00C5345C" w:rsidRPr="00925721">
              <w:rPr>
                <w:rFonts w:cs="Times New Roman"/>
                <w:sz w:val="22"/>
                <w:szCs w:val="22"/>
                <w:lang w:val="kk-KZ"/>
              </w:rPr>
              <w:t xml:space="preserve">ны </w:t>
            </w:r>
            <w:r w:rsidRPr="00925721">
              <w:rPr>
                <w:rFonts w:cs="Times New Roman"/>
                <w:sz w:val="22"/>
                <w:szCs w:val="22"/>
                <w:lang w:val="kk-KZ"/>
              </w:rPr>
              <w:t>пайдалану бойынша консультация  өткізуге;</w:t>
            </w:r>
          </w:p>
          <w:p w:rsidR="00515E79" w:rsidRPr="00925721" w:rsidRDefault="00BD045A"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 xml:space="preserve">сын </w:t>
            </w:r>
            <w:r w:rsidR="00515E79" w:rsidRPr="00925721">
              <w:rPr>
                <w:rFonts w:cs="Times New Roman"/>
                <w:sz w:val="22"/>
                <w:szCs w:val="22"/>
                <w:lang w:val="kk-KZ"/>
              </w:rPr>
              <w:t xml:space="preserve">жарамды күйде ұстауға бағытталған операциялар  кешенін </w:t>
            </w:r>
            <w:r w:rsidRPr="00925721">
              <w:rPr>
                <w:rFonts w:cs="Times New Roman"/>
                <w:sz w:val="22"/>
                <w:szCs w:val="22"/>
                <w:lang w:val="kk-KZ"/>
              </w:rPr>
              <w:t xml:space="preserve">(техникалық әсерлер) </w:t>
            </w:r>
            <w:r w:rsidR="00515E79" w:rsidRPr="00925721">
              <w:rPr>
                <w:rFonts w:cs="Times New Roman"/>
                <w:sz w:val="22"/>
                <w:szCs w:val="22"/>
                <w:lang w:val="kk-KZ"/>
              </w:rPr>
              <w:t xml:space="preserve">жүзеге асыруы тиіс. Егер </w:t>
            </w: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сын</w:t>
            </w:r>
            <w:r w:rsidR="00515E79" w:rsidRPr="00925721">
              <w:rPr>
                <w:rFonts w:eastAsia="Calibri" w:cs="Times New Roman"/>
                <w:bCs/>
                <w:sz w:val="22"/>
                <w:szCs w:val="22"/>
                <w:lang w:val="kk-KZ"/>
              </w:rPr>
              <w:t xml:space="preserve"> </w:t>
            </w:r>
            <w:r w:rsidR="00515E79" w:rsidRPr="00925721">
              <w:rPr>
                <w:rFonts w:cs="Times New Roman"/>
                <w:sz w:val="22"/>
                <w:szCs w:val="22"/>
                <w:lang w:val="kk-KZ"/>
              </w:rPr>
              <w:t xml:space="preserve">ақаулы жай-күйі Тапсырыс берушінің өз бетінше килігуі үдерісінде немесе іс-әрекеті үшін Тапсырыс беруші жауап беретін үшінші тұлғалар туындатса, онда </w:t>
            </w:r>
            <w:r w:rsidR="00515E79" w:rsidRPr="00925721">
              <w:rPr>
                <w:rFonts w:eastAsia="Calibri" w:cs="Times New Roman"/>
                <w:bCs/>
                <w:sz w:val="22"/>
                <w:szCs w:val="22"/>
                <w:lang w:val="kk-KZ"/>
              </w:rPr>
              <w:t>бағдарлама</w:t>
            </w:r>
            <w:r w:rsidRPr="00925721">
              <w:rPr>
                <w:rFonts w:eastAsia="Calibri" w:cs="Times New Roman"/>
                <w:bCs/>
                <w:sz w:val="22"/>
                <w:szCs w:val="22"/>
                <w:lang w:val="kk-KZ"/>
              </w:rPr>
              <w:t xml:space="preserve">ны </w:t>
            </w:r>
            <w:r w:rsidR="00515E79" w:rsidRPr="00925721">
              <w:rPr>
                <w:rFonts w:cs="Times New Roman"/>
                <w:sz w:val="22"/>
                <w:szCs w:val="22"/>
                <w:lang w:val="kk-KZ"/>
              </w:rPr>
              <w:t>техникалық қолдау Тапсырыс берушінің есебінен жүргізіледі.</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конкурстық өтінім ішінде АВС бағдарламалық кешенін өндірушілерден не олардың ресми өкілдерінен (дилерлерден немесе дистрибьюторлардан) алынған Авторлық құқықтар туралы куәліктің көшірмесін немесе авторизациялық хаттың көшірмесін ұсынуы тиіс.</w:t>
            </w:r>
          </w:p>
          <w:p w:rsidR="00515E79" w:rsidRPr="00925721" w:rsidRDefault="00515E79" w:rsidP="004264E0">
            <w:pPr>
              <w:pStyle w:val="a5"/>
              <w:tabs>
                <w:tab w:val="left" w:pos="408"/>
              </w:tabs>
              <w:ind w:left="117"/>
              <w:outlineLvl w:val="0"/>
              <w:rPr>
                <w:rFonts w:eastAsia="Calibri" w:cs="Times New Roman"/>
                <w:bCs/>
                <w:sz w:val="22"/>
                <w:szCs w:val="22"/>
                <w:lang w:val="kk-KZ"/>
              </w:rPr>
            </w:pPr>
            <w:r w:rsidRPr="00925721">
              <w:rPr>
                <w:rFonts w:eastAsia="Calibri" w:cs="Times New Roman"/>
                <w:bCs/>
                <w:sz w:val="22"/>
                <w:szCs w:val="22"/>
                <w:lang w:val="kk-KZ"/>
              </w:rPr>
              <w:t>Тапсырыс беруші:</w:t>
            </w:r>
          </w:p>
          <w:p w:rsidR="00515E79" w:rsidRPr="00925721" w:rsidRDefault="00BD045A" w:rsidP="00BD045A">
            <w:pPr>
              <w:pStyle w:val="a5"/>
              <w:numPr>
                <w:ilvl w:val="0"/>
                <w:numId w:val="9"/>
              </w:numPr>
              <w:tabs>
                <w:tab w:val="left" w:pos="408"/>
              </w:tabs>
              <w:ind w:left="117" w:firstLine="0"/>
              <w:outlineLvl w:val="0"/>
              <w:rPr>
                <w:rFonts w:cs="Times New Roman"/>
                <w:i/>
                <w:sz w:val="22"/>
                <w:szCs w:val="22"/>
                <w:lang w:val="kk-KZ"/>
              </w:rPr>
            </w:pP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 xml:space="preserve">сының </w:t>
            </w:r>
            <w:r w:rsidR="00515E79" w:rsidRPr="00925721">
              <w:rPr>
                <w:rFonts w:eastAsia="Calibri" w:cs="Times New Roman"/>
                <w:bCs/>
                <w:sz w:val="22"/>
                <w:szCs w:val="22"/>
                <w:lang w:val="kk-KZ"/>
              </w:rPr>
              <w:t xml:space="preserve">жаңа редакциясының сапасын, көрсетілетін қызмет көлемінің толықтығын тексеруді жүзеге асыруы тиіс және Тапсырыс берушіде </w:t>
            </w: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 xml:space="preserve">сының </w:t>
            </w:r>
            <w:r w:rsidR="00515E79" w:rsidRPr="00925721">
              <w:rPr>
                <w:rFonts w:eastAsia="Calibri" w:cs="Times New Roman"/>
                <w:bCs/>
                <w:sz w:val="22"/>
                <w:szCs w:val="22"/>
                <w:lang w:val="kk-KZ"/>
              </w:rPr>
              <w:t>жаңа редакциясын жеткізу бойынша ескертулер болмаған жағдайда екі Тараптың уәкілетті өкілдері мемлекеттік сатып алу веб-порталында көрсетілген қызметтер актісіне қол қояды;</w:t>
            </w:r>
          </w:p>
        </w:tc>
      </w:tr>
      <w:tr w:rsidR="00A20840" w:rsidRPr="00AC2B1C" w:rsidTr="00463178">
        <w:trPr>
          <w:trHeight w:val="4173"/>
          <w:jc w:val="center"/>
        </w:trPr>
        <w:tc>
          <w:tcPr>
            <w:tcW w:w="2860" w:type="dxa"/>
            <w:vMerge/>
          </w:tcPr>
          <w:p w:rsidR="00515E79" w:rsidRPr="00925721" w:rsidRDefault="00515E79" w:rsidP="004264E0">
            <w:pPr>
              <w:rPr>
                <w:rFonts w:cs="Times New Roman"/>
                <w:color w:val="auto"/>
                <w:lang w:val="kk-KZ"/>
              </w:rPr>
            </w:pPr>
          </w:p>
        </w:tc>
        <w:tc>
          <w:tcPr>
            <w:tcW w:w="6711" w:type="dxa"/>
          </w:tcPr>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АВС бағдарламалық кешенінің жаңа редакциясында ақаулар (кемшіліктер, сәйкессіздіктер, қателіктер, кемшіліктер, ескертулер) болған жағдайда Тапсырыс беруші бұл </w:t>
            </w:r>
            <w:r w:rsidR="006D0E43" w:rsidRPr="00925721">
              <w:rPr>
                <w:rFonts w:eastAsia="Calibri" w:cs="Times New Roman"/>
                <w:bCs/>
                <w:sz w:val="22"/>
                <w:szCs w:val="22"/>
                <w:lang w:val="kk-KZ"/>
              </w:rPr>
              <w:t>т</w:t>
            </w:r>
            <w:r w:rsidRPr="00925721">
              <w:rPr>
                <w:rFonts w:eastAsia="Calibri" w:cs="Times New Roman"/>
                <w:bCs/>
                <w:sz w:val="22"/>
                <w:szCs w:val="22"/>
                <w:lang w:val="kk-KZ"/>
              </w:rPr>
              <w:t>уралы Жеткізушіні жазбаша нысанда немесе мемлекеттік сатып алу веб-порталында хабардар етеді.</w:t>
            </w:r>
          </w:p>
          <w:p w:rsidR="00515E79" w:rsidRPr="00925721" w:rsidRDefault="00515E79" w:rsidP="004264E0">
            <w:pPr>
              <w:pStyle w:val="a5"/>
              <w:tabs>
                <w:tab w:val="left" w:pos="408"/>
              </w:tabs>
              <w:ind w:left="117"/>
              <w:outlineLvl w:val="0"/>
              <w:rPr>
                <w:rFonts w:eastAsia="Calibri" w:cs="Times New Roman"/>
                <w:bCs/>
                <w:sz w:val="22"/>
                <w:szCs w:val="22"/>
                <w:lang w:val="kk-KZ"/>
              </w:rPr>
            </w:pPr>
          </w:p>
          <w:p w:rsidR="00515E79" w:rsidRPr="00925721" w:rsidRDefault="00515E79" w:rsidP="004264E0">
            <w:pPr>
              <w:ind w:left="117"/>
              <w:jc w:val="both"/>
              <w:rPr>
                <w:rFonts w:cs="Times New Roman"/>
                <w:color w:val="auto"/>
                <w:sz w:val="22"/>
                <w:szCs w:val="22"/>
                <w:lang w:val="kk-KZ"/>
              </w:rPr>
            </w:pPr>
            <w:r w:rsidRPr="00925721">
              <w:rPr>
                <w:rFonts w:eastAsia="Calibri" w:cs="Times New Roman"/>
                <w:bCs/>
                <w:color w:val="auto"/>
                <w:sz w:val="22"/>
                <w:szCs w:val="22"/>
                <w:lang w:val="kk-KZ"/>
              </w:rPr>
              <w:t xml:space="preserve">Жеткізуші арнаулы байланыс ұйымына (пошта ұйымына) пакетті тапсыруды және арнаулы байланыс ұйымы тізілімде белгі қалдырып, ресімдеген күн </w:t>
            </w:r>
            <w:r w:rsidR="006D0E43" w:rsidRPr="00925721">
              <w:rPr>
                <w:rFonts w:eastAsia="Calibri" w:cs="Times New Roman"/>
                <w:bCs/>
                <w:color w:val="auto"/>
                <w:sz w:val="22"/>
                <w:szCs w:val="22"/>
                <w:lang w:val="kk-KZ"/>
              </w:rPr>
              <w:t xml:space="preserve">«ПИР» </w:t>
            </w:r>
            <w:r w:rsidRPr="00925721">
              <w:rPr>
                <w:rFonts w:eastAsia="Calibri" w:cs="Times New Roman"/>
                <w:bCs/>
                <w:color w:val="auto"/>
                <w:sz w:val="22"/>
                <w:szCs w:val="22"/>
                <w:lang w:val="kk-KZ"/>
              </w:rPr>
              <w:t>АВС бағдарлама</w:t>
            </w:r>
            <w:r w:rsidR="006D0E43" w:rsidRPr="00925721">
              <w:rPr>
                <w:rFonts w:eastAsia="Calibri" w:cs="Times New Roman"/>
                <w:bCs/>
                <w:color w:val="auto"/>
                <w:sz w:val="22"/>
                <w:szCs w:val="22"/>
                <w:lang w:val="kk-KZ"/>
              </w:rPr>
              <w:t xml:space="preserve">сының жаңа редакциясы салынған </w:t>
            </w:r>
            <w:r w:rsidRPr="00925721">
              <w:rPr>
                <w:rFonts w:eastAsia="Calibri" w:cs="Times New Roman"/>
                <w:bCs/>
                <w:color w:val="auto"/>
                <w:sz w:val="22"/>
                <w:szCs w:val="22"/>
                <w:lang w:val="kk-KZ"/>
              </w:rPr>
              <w:t xml:space="preserve">пакет жіберілген күн болып </w:t>
            </w:r>
            <w:r w:rsidRPr="00925721">
              <w:rPr>
                <w:rFonts w:cs="Times New Roman"/>
                <w:color w:val="auto"/>
                <w:sz w:val="22"/>
                <w:szCs w:val="22"/>
                <w:lang w:val="kk-KZ"/>
              </w:rPr>
              <w:t xml:space="preserve">есептеледі. </w:t>
            </w:r>
          </w:p>
          <w:p w:rsidR="00515E79" w:rsidRPr="00925721" w:rsidRDefault="00515E79" w:rsidP="004264E0">
            <w:pPr>
              <w:ind w:left="117"/>
              <w:jc w:val="both"/>
              <w:rPr>
                <w:rFonts w:eastAsia="Calibri" w:cs="Times New Roman"/>
                <w:bCs/>
                <w:color w:val="auto"/>
                <w:sz w:val="22"/>
                <w:szCs w:val="22"/>
                <w:lang w:val="kk-KZ"/>
              </w:rPr>
            </w:pPr>
          </w:p>
          <w:p w:rsidR="00515E79" w:rsidRPr="00925721" w:rsidRDefault="00515E79" w:rsidP="004264E0">
            <w:pPr>
              <w:jc w:val="both"/>
              <w:outlineLvl w:val="0"/>
              <w:rPr>
                <w:rFonts w:cs="Times New Roman"/>
                <w:b/>
                <w:color w:val="auto"/>
                <w:sz w:val="22"/>
                <w:szCs w:val="22"/>
                <w:lang w:val="kk-KZ" w:eastAsia="ru-RU"/>
              </w:rPr>
            </w:pPr>
            <w:r w:rsidRPr="00925721">
              <w:rPr>
                <w:rFonts w:eastAsia="Calibri" w:cs="Times New Roman"/>
                <w:bCs/>
                <w:color w:val="auto"/>
                <w:sz w:val="22"/>
                <w:szCs w:val="22"/>
                <w:lang w:val="kk-KZ"/>
              </w:rPr>
              <w:t xml:space="preserve">     </w:t>
            </w:r>
            <w:r w:rsidRPr="00925721">
              <w:rPr>
                <w:rFonts w:eastAsia="Calibri" w:cs="Times New Roman"/>
                <w:b/>
                <w:bCs/>
                <w:color w:val="auto"/>
                <w:sz w:val="22"/>
                <w:szCs w:val="22"/>
                <w:lang w:val="kk-KZ"/>
              </w:rPr>
              <w:t xml:space="preserve"> </w:t>
            </w:r>
            <w:r w:rsidR="006D0E43" w:rsidRPr="00925721">
              <w:rPr>
                <w:rFonts w:eastAsia="Calibri" w:cs="Times New Roman"/>
                <w:b/>
                <w:bCs/>
                <w:color w:val="auto"/>
                <w:sz w:val="22"/>
                <w:szCs w:val="22"/>
                <w:lang w:val="kk-KZ"/>
              </w:rPr>
              <w:t xml:space="preserve">«ПИР» </w:t>
            </w:r>
            <w:r w:rsidR="006D0E43" w:rsidRPr="00925721">
              <w:rPr>
                <w:rFonts w:cs="Times New Roman"/>
                <w:b/>
                <w:color w:val="auto"/>
                <w:sz w:val="22"/>
                <w:szCs w:val="22"/>
                <w:lang w:val="kk-KZ" w:eastAsia="ru-RU"/>
              </w:rPr>
              <w:t>АВС</w:t>
            </w:r>
            <w:r w:rsidRPr="00925721">
              <w:rPr>
                <w:rFonts w:cs="Times New Roman"/>
                <w:b/>
                <w:color w:val="auto"/>
                <w:sz w:val="22"/>
                <w:szCs w:val="22"/>
                <w:lang w:val="kk-KZ" w:eastAsia="ru-RU"/>
              </w:rPr>
              <w:t xml:space="preserve"> жаңа редакциясын Жеткізуші мына мекенжайға жеткізеді: Алматы қ., әл Фараби даңғ., 118, «Қазтелерадио» АҚ.</w:t>
            </w:r>
          </w:p>
        </w:tc>
      </w:tr>
      <w:tr w:rsidR="00A20840" w:rsidRPr="00AC2B1C" w:rsidTr="004264E0">
        <w:trPr>
          <w:trHeight w:val="4130"/>
          <w:jc w:val="center"/>
        </w:trPr>
        <w:tc>
          <w:tcPr>
            <w:tcW w:w="2860" w:type="dxa"/>
          </w:tcPr>
          <w:p w:rsidR="00515E79" w:rsidRPr="00925721" w:rsidRDefault="00515E79" w:rsidP="004264E0">
            <w:pPr>
              <w:rPr>
                <w:color w:val="auto"/>
                <w:sz w:val="22"/>
                <w:szCs w:val="22"/>
                <w:lang w:val="kk-KZ"/>
              </w:rPr>
            </w:pPr>
            <w:r w:rsidRPr="00925721">
              <w:rPr>
                <w:color w:val="auto"/>
                <w:sz w:val="22"/>
                <w:szCs w:val="22"/>
                <w:lang w:val="kk-KZ"/>
              </w:rPr>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6711" w:type="dxa"/>
          </w:tcPr>
          <w:p w:rsidR="00515E79" w:rsidRPr="00A20840" w:rsidRDefault="00515E79" w:rsidP="004264E0">
            <w:pPr>
              <w:pStyle w:val="a5"/>
              <w:tabs>
                <w:tab w:val="left" w:pos="408"/>
              </w:tabs>
              <w:outlineLvl w:val="0"/>
              <w:rPr>
                <w:rFonts w:eastAsia="Calibri"/>
                <w:bCs/>
                <w:szCs w:val="24"/>
                <w:lang w:val="kk-KZ"/>
              </w:rPr>
            </w:pPr>
          </w:p>
        </w:tc>
      </w:tr>
    </w:tbl>
    <w:p w:rsidR="008D23A2" w:rsidRPr="00A20840" w:rsidRDefault="008D23A2" w:rsidP="008D23A2">
      <w:pPr>
        <w:shd w:val="clear" w:color="auto" w:fill="FFFFFF"/>
        <w:rPr>
          <w:color w:val="auto"/>
          <w:lang w:val="kk-KZ"/>
        </w:rPr>
      </w:pPr>
    </w:p>
    <w:p w:rsidR="008D23A2" w:rsidRPr="00925721" w:rsidRDefault="008D23A2" w:rsidP="006D0E43">
      <w:pPr>
        <w:shd w:val="clear" w:color="auto" w:fill="FFFFFF"/>
        <w:tabs>
          <w:tab w:val="left" w:pos="851"/>
        </w:tabs>
        <w:ind w:firstLine="567"/>
        <w:rPr>
          <w:color w:val="auto"/>
          <w:lang w:val="kk-KZ"/>
        </w:rPr>
      </w:pPr>
      <w:r w:rsidRPr="00925721">
        <w:rPr>
          <w:color w:val="auto"/>
          <w:lang w:val="kk-KZ"/>
        </w:rPr>
        <w:t>Ескерту.</w:t>
      </w:r>
    </w:p>
    <w:p w:rsidR="006D0E43" w:rsidRPr="00925721" w:rsidRDefault="006D0E43" w:rsidP="006D0E43">
      <w:pPr>
        <w:pStyle w:val="a9"/>
        <w:numPr>
          <w:ilvl w:val="0"/>
          <w:numId w:val="10"/>
        </w:numPr>
        <w:shd w:val="clear" w:color="auto" w:fill="FFFFFF"/>
        <w:tabs>
          <w:tab w:val="left" w:pos="851"/>
        </w:tabs>
        <w:ind w:left="0" w:firstLine="567"/>
        <w:jc w:val="both"/>
        <w:rPr>
          <w:color w:val="auto"/>
          <w:lang w:val="kk-KZ"/>
        </w:rPr>
      </w:pPr>
      <w:r w:rsidRPr="00925721">
        <w:rPr>
          <w:color w:val="auto"/>
          <w:lang w:val="kk-KZ"/>
        </w:rPr>
        <w:t>Әрбір сипаттама, параметрлер, шығыс деректер мен орындаушыға қойылатын қосымша шарттар бөлек-бөлек жолда көрсетіледі.</w:t>
      </w:r>
    </w:p>
    <w:p w:rsidR="008D23A2" w:rsidRPr="00925721" w:rsidRDefault="008D23A2" w:rsidP="006D0E43">
      <w:pPr>
        <w:pStyle w:val="a9"/>
        <w:numPr>
          <w:ilvl w:val="0"/>
          <w:numId w:val="10"/>
        </w:numPr>
        <w:shd w:val="clear" w:color="auto" w:fill="FFFFFF"/>
        <w:tabs>
          <w:tab w:val="left" w:pos="851"/>
        </w:tabs>
        <w:ind w:left="0" w:firstLine="567"/>
        <w:jc w:val="both"/>
        <w:rPr>
          <w:color w:val="auto"/>
          <w:lang w:val="kk-KZ"/>
        </w:rPr>
      </w:pPr>
      <w:r w:rsidRPr="00925721">
        <w:rPr>
          <w:color w:val="auto"/>
          <w:lang w:val="kk-KZ"/>
        </w:rPr>
        <w:t>Техникалық ерекшелікте әлеуетті жеткізушіге қойылатын біліктілік талаптарын белгілеуге жол берілмейді.</w:t>
      </w:r>
    </w:p>
    <w:p w:rsidR="008D23A2" w:rsidRPr="00925721" w:rsidRDefault="008D23A2" w:rsidP="006D0E43">
      <w:pPr>
        <w:pStyle w:val="a9"/>
        <w:numPr>
          <w:ilvl w:val="0"/>
          <w:numId w:val="10"/>
        </w:numPr>
        <w:shd w:val="clear" w:color="auto" w:fill="FFFFFF"/>
        <w:tabs>
          <w:tab w:val="left" w:pos="851"/>
        </w:tabs>
        <w:ind w:left="0" w:firstLine="567"/>
        <w:jc w:val="both"/>
        <w:rPr>
          <w:color w:val="auto"/>
          <w:lang w:val="kk-KZ"/>
        </w:rPr>
      </w:pPr>
      <w:r w:rsidRPr="00925721">
        <w:rPr>
          <w:color w:val="auto"/>
          <w:lang w:val="kk-KZ"/>
        </w:rPr>
        <w:t>Өзге құжаттарда техникалық ерекшеліктің талаптарын белгілеуге жол берілмейді.</w:t>
      </w:r>
    </w:p>
    <w:p w:rsidR="008D23A2" w:rsidRPr="00925721" w:rsidRDefault="008D23A2" w:rsidP="008D23A2">
      <w:pPr>
        <w:ind w:firstLine="567"/>
        <w:textAlignment w:val="baseline"/>
        <w:rPr>
          <w:rStyle w:val="s1"/>
          <w:color w:val="auto"/>
          <w:lang w:val="kk-KZ"/>
        </w:rPr>
      </w:pPr>
    </w:p>
    <w:p w:rsidR="008D23A2" w:rsidRPr="00925721" w:rsidRDefault="008D23A2" w:rsidP="00210E48">
      <w:pPr>
        <w:jc w:val="center"/>
        <w:textAlignment w:val="baseline"/>
        <w:rPr>
          <w:rStyle w:val="s1"/>
          <w:color w:val="auto"/>
          <w:lang w:val="kk-KZ"/>
        </w:rPr>
      </w:pPr>
    </w:p>
    <w:p w:rsidR="00515E79" w:rsidRPr="00925721" w:rsidRDefault="00515E79" w:rsidP="00AC2B1C">
      <w:pPr>
        <w:tabs>
          <w:tab w:val="left" w:pos="0"/>
        </w:tabs>
        <w:rPr>
          <w:b/>
          <w:color w:val="auto"/>
          <w:lang w:val="kk-KZ"/>
        </w:rPr>
      </w:pPr>
      <w:r w:rsidRPr="00925721">
        <w:rPr>
          <w:b/>
          <w:color w:val="auto"/>
          <w:lang w:val="kk-KZ"/>
        </w:rPr>
        <w:t>Басқ</w:t>
      </w:r>
      <w:r w:rsidR="00CB42B1">
        <w:rPr>
          <w:b/>
          <w:color w:val="auto"/>
          <w:lang w:val="kk-KZ"/>
        </w:rPr>
        <w:t>арма Төрағасының Б</w:t>
      </w:r>
      <w:r w:rsidRPr="00925721">
        <w:rPr>
          <w:b/>
          <w:color w:val="auto"/>
          <w:lang w:val="kk-KZ"/>
        </w:rPr>
        <w:t xml:space="preserve">ірінші орынбасары –  ________________  </w:t>
      </w:r>
      <w:r w:rsidR="00CB42B1" w:rsidRPr="00CB42B1">
        <w:rPr>
          <w:b/>
          <w:color w:val="auto"/>
          <w:lang w:val="kk-KZ"/>
        </w:rPr>
        <w:t>А.М.</w:t>
      </w:r>
      <w:r w:rsidR="00CB42B1">
        <w:rPr>
          <w:b/>
          <w:color w:val="auto"/>
          <w:lang w:val="kk-KZ"/>
        </w:rPr>
        <w:t xml:space="preserve"> </w:t>
      </w:r>
      <w:r w:rsidR="00AC2B1C">
        <w:rPr>
          <w:b/>
          <w:color w:val="auto"/>
          <w:lang w:val="kk-KZ"/>
        </w:rPr>
        <w:t xml:space="preserve">Капьятов </w:t>
      </w:r>
    </w:p>
    <w:p w:rsidR="00515E79" w:rsidRPr="00925721" w:rsidRDefault="00515E79" w:rsidP="00515E79">
      <w:pPr>
        <w:rPr>
          <w:b/>
          <w:color w:val="auto"/>
          <w:lang w:val="kk-KZ"/>
        </w:rPr>
      </w:pPr>
      <w:r w:rsidRPr="00925721">
        <w:rPr>
          <w:b/>
          <w:color w:val="auto"/>
          <w:lang w:val="kk-KZ"/>
        </w:rPr>
        <w:t xml:space="preserve"> </w:t>
      </w:r>
    </w:p>
    <w:p w:rsidR="00CB42B1" w:rsidRPr="00CB42B1" w:rsidRDefault="00CB42B1" w:rsidP="00CB42B1">
      <w:pPr>
        <w:rPr>
          <w:rFonts w:eastAsia="Calibri"/>
          <w:b/>
          <w:bCs/>
          <w:color w:val="auto"/>
          <w:lang w:val="kk-KZ"/>
        </w:rPr>
      </w:pPr>
      <w:r w:rsidRPr="00CB42B1">
        <w:rPr>
          <w:rFonts w:eastAsia="Calibri"/>
          <w:b/>
          <w:bCs/>
          <w:color w:val="auto"/>
          <w:lang w:val="kk-KZ"/>
        </w:rPr>
        <w:t>Активтерге қызмет көрсету</w:t>
      </w:r>
    </w:p>
    <w:p w:rsidR="00515E79" w:rsidRPr="00925721" w:rsidRDefault="00CB42B1" w:rsidP="00CB42B1">
      <w:pPr>
        <w:rPr>
          <w:b/>
          <w:color w:val="auto"/>
        </w:rPr>
      </w:pPr>
      <w:r w:rsidRPr="00CB42B1">
        <w:rPr>
          <w:rFonts w:eastAsia="Calibri"/>
          <w:b/>
          <w:bCs/>
          <w:color w:val="auto"/>
          <w:lang w:val="kk-KZ"/>
        </w:rPr>
        <w:t>департаменті директорының м.а.</w:t>
      </w:r>
      <w:r>
        <w:rPr>
          <w:rFonts w:eastAsia="Calibri"/>
          <w:b/>
          <w:bCs/>
          <w:color w:val="auto"/>
          <w:lang w:val="kk-KZ"/>
        </w:rPr>
        <w:t xml:space="preserve">                           </w:t>
      </w:r>
      <w:r w:rsidR="00515E79" w:rsidRPr="00925721">
        <w:rPr>
          <w:b/>
          <w:color w:val="auto"/>
        </w:rPr>
        <w:t xml:space="preserve">_________________ </w:t>
      </w:r>
      <w:r w:rsidRPr="00CB42B1">
        <w:rPr>
          <w:b/>
          <w:color w:val="auto"/>
        </w:rPr>
        <w:t>С.А.</w:t>
      </w:r>
      <w:r>
        <w:rPr>
          <w:b/>
          <w:color w:val="auto"/>
        </w:rPr>
        <w:t xml:space="preserve"> </w:t>
      </w:r>
      <w:proofErr w:type="spellStart"/>
      <w:r w:rsidR="00AC2B1C">
        <w:rPr>
          <w:b/>
          <w:color w:val="auto"/>
        </w:rPr>
        <w:t>Терликпаев</w:t>
      </w:r>
      <w:proofErr w:type="spellEnd"/>
      <w:r w:rsidR="00AC2B1C">
        <w:rPr>
          <w:b/>
          <w:color w:val="auto"/>
        </w:rPr>
        <w:t xml:space="preserve"> С.А.</w:t>
      </w:r>
    </w:p>
    <w:p w:rsidR="00515E79" w:rsidRPr="00925721" w:rsidRDefault="00515E79" w:rsidP="00515E79">
      <w:pPr>
        <w:rPr>
          <w:b/>
          <w:color w:val="auto"/>
        </w:rPr>
      </w:pPr>
    </w:p>
    <w:p w:rsidR="00515E79" w:rsidRPr="00925721" w:rsidRDefault="00CB42B1" w:rsidP="00515E79">
      <w:pPr>
        <w:rPr>
          <w:color w:val="auto"/>
        </w:rPr>
      </w:pPr>
      <w:r w:rsidRPr="00CB42B1">
        <w:rPr>
          <w:b/>
          <w:color w:val="auto"/>
          <w:lang w:val="kk-KZ"/>
        </w:rPr>
        <w:t>ЖСҚ әзірлеу бөлімінің бастығы</w:t>
      </w:r>
      <w:r>
        <w:rPr>
          <w:b/>
          <w:color w:val="auto"/>
          <w:lang w:val="kk-KZ"/>
        </w:rPr>
        <w:t xml:space="preserve">                            </w:t>
      </w:r>
      <w:r w:rsidR="00515E79" w:rsidRPr="00925721">
        <w:rPr>
          <w:b/>
          <w:color w:val="auto"/>
        </w:rPr>
        <w:t xml:space="preserve">_________________ </w:t>
      </w:r>
      <w:r w:rsidRPr="00CB42B1">
        <w:rPr>
          <w:b/>
          <w:color w:val="auto"/>
        </w:rPr>
        <w:t>А.К.</w:t>
      </w:r>
      <w:r>
        <w:rPr>
          <w:b/>
          <w:color w:val="auto"/>
        </w:rPr>
        <w:t xml:space="preserve"> </w:t>
      </w:r>
      <w:proofErr w:type="spellStart"/>
      <w:r>
        <w:rPr>
          <w:b/>
          <w:color w:val="auto"/>
        </w:rPr>
        <w:t>Атагелдиева</w:t>
      </w:r>
      <w:proofErr w:type="spellEnd"/>
      <w:r>
        <w:rPr>
          <w:b/>
          <w:color w:val="auto"/>
        </w:rPr>
        <w:t xml:space="preserve"> </w:t>
      </w:r>
    </w:p>
    <w:p w:rsidR="008D23A2" w:rsidRPr="00925721" w:rsidRDefault="008D23A2" w:rsidP="00210E48">
      <w:pPr>
        <w:jc w:val="center"/>
        <w:textAlignment w:val="baseline"/>
        <w:rPr>
          <w:rStyle w:val="s1"/>
          <w:sz w:val="22"/>
          <w:szCs w:val="22"/>
        </w:rPr>
      </w:pPr>
    </w:p>
    <w:p w:rsidR="008D23A2" w:rsidRPr="008D23A2" w:rsidRDefault="008D23A2" w:rsidP="00210E48">
      <w:pPr>
        <w:jc w:val="center"/>
        <w:textAlignment w:val="baseline"/>
        <w:rPr>
          <w:rStyle w:val="s1"/>
          <w:lang w:val="kk-KZ"/>
        </w:rPr>
      </w:pPr>
    </w:p>
    <w:p w:rsidR="008D23A2" w:rsidRPr="008D23A2" w:rsidRDefault="008D23A2" w:rsidP="00210E48">
      <w:pPr>
        <w:jc w:val="center"/>
        <w:textAlignment w:val="baseline"/>
        <w:rPr>
          <w:rStyle w:val="s1"/>
          <w:lang w:val="kk-KZ"/>
        </w:rPr>
      </w:pPr>
    </w:p>
    <w:p w:rsidR="00463178" w:rsidRDefault="00463178" w:rsidP="00210E48">
      <w:pPr>
        <w:jc w:val="center"/>
        <w:textAlignment w:val="baseline"/>
        <w:rPr>
          <w:rStyle w:val="s1"/>
          <w:lang w:val="kk-KZ"/>
        </w:rPr>
      </w:pPr>
    </w:p>
    <w:p w:rsidR="00463178" w:rsidRDefault="00463178" w:rsidP="00210E48">
      <w:pPr>
        <w:jc w:val="center"/>
        <w:textAlignment w:val="baseline"/>
        <w:rPr>
          <w:rStyle w:val="s1"/>
          <w:lang w:val="kk-KZ"/>
        </w:rPr>
      </w:pPr>
    </w:p>
    <w:p w:rsidR="00210E48" w:rsidRPr="00FE1B1A" w:rsidRDefault="00210E48" w:rsidP="00210E48">
      <w:pPr>
        <w:jc w:val="center"/>
        <w:textAlignment w:val="baseline"/>
      </w:pPr>
      <w:r w:rsidRPr="00FE1B1A">
        <w:rPr>
          <w:rStyle w:val="s1"/>
        </w:rPr>
        <w:lastRenderedPageBreak/>
        <w:t>Техническая</w:t>
      </w:r>
      <w:r w:rsidRPr="00FE1B1A">
        <w:rPr>
          <w:rStyle w:val="s1"/>
        </w:rPr>
        <w:br/>
        <w:t>спецификация закупаемых услуг</w:t>
      </w:r>
      <w:r w:rsidRPr="00FE1B1A">
        <w:rPr>
          <w:rStyle w:val="s1"/>
        </w:rPr>
        <w:br/>
        <w:t>(заполняется заказчиком)</w:t>
      </w:r>
    </w:p>
    <w:p w:rsidR="00210E48" w:rsidRPr="00FE1B1A" w:rsidRDefault="00210E48" w:rsidP="00210E48">
      <w:pPr>
        <w:ind w:firstLine="397"/>
        <w:jc w:val="center"/>
        <w:textAlignment w:val="baseline"/>
      </w:pPr>
      <w:r w:rsidRPr="00FE1B1A">
        <w:t> </w:t>
      </w:r>
    </w:p>
    <w:p w:rsidR="00210E48" w:rsidRPr="00FE1B1A" w:rsidRDefault="00210E48" w:rsidP="00210E48">
      <w:pPr>
        <w:ind w:firstLine="397"/>
        <w:jc w:val="both"/>
      </w:pPr>
      <w:r w:rsidRPr="00FE1B1A">
        <w:rPr>
          <w:rStyle w:val="s0"/>
        </w:rPr>
        <w:t xml:space="preserve">Наименование заказчика </w:t>
      </w:r>
      <w:r w:rsidR="00AC2B1C">
        <w:rPr>
          <w:rStyle w:val="s0"/>
          <w:i/>
          <w:u w:val="single"/>
        </w:rPr>
        <w:t>Отдел</w:t>
      </w:r>
      <w:r w:rsidRPr="00AB48AC">
        <w:rPr>
          <w:rStyle w:val="s0"/>
          <w:i/>
          <w:u w:val="single"/>
        </w:rPr>
        <w:t xml:space="preserve"> </w:t>
      </w:r>
      <w:r w:rsidR="00AB48AC">
        <w:rPr>
          <w:rStyle w:val="s0"/>
          <w:i/>
          <w:u w:val="single"/>
        </w:rPr>
        <w:t>разработки проектно-сметной документации</w:t>
      </w:r>
    </w:p>
    <w:p w:rsidR="00210E48" w:rsidRPr="00FE1B1A" w:rsidRDefault="00210E48" w:rsidP="00210E48">
      <w:pPr>
        <w:ind w:firstLine="397"/>
        <w:jc w:val="both"/>
      </w:pPr>
      <w:r w:rsidRPr="00FE1B1A">
        <w:rPr>
          <w:rStyle w:val="s0"/>
        </w:rPr>
        <w:t xml:space="preserve">Наименование организатора </w:t>
      </w:r>
      <w:r w:rsidRPr="00FE1B1A">
        <w:rPr>
          <w:rStyle w:val="s0"/>
          <w:i/>
          <w:u w:val="single"/>
        </w:rPr>
        <w:t>АО «</w:t>
      </w:r>
      <w:proofErr w:type="spellStart"/>
      <w:r w:rsidRPr="00FE1B1A">
        <w:rPr>
          <w:rStyle w:val="s0"/>
          <w:i/>
          <w:u w:val="single"/>
        </w:rPr>
        <w:t>Казтелерадио</w:t>
      </w:r>
      <w:proofErr w:type="spellEnd"/>
      <w:r w:rsidRPr="00FE1B1A">
        <w:rPr>
          <w:rStyle w:val="s0"/>
          <w:i/>
          <w:u w:val="single"/>
        </w:rPr>
        <w:t>»</w:t>
      </w:r>
    </w:p>
    <w:p w:rsidR="00210E48" w:rsidRPr="00FE1B1A" w:rsidRDefault="00210E48" w:rsidP="00210E48">
      <w:pPr>
        <w:ind w:firstLine="397"/>
        <w:jc w:val="both"/>
      </w:pPr>
      <w:r w:rsidRPr="00FE1B1A">
        <w:rPr>
          <w:rStyle w:val="s0"/>
        </w:rPr>
        <w:t xml:space="preserve">№ конкурса </w:t>
      </w:r>
      <w:r w:rsidRPr="00FE1B1A">
        <w:rPr>
          <w:lang w:val="kk-KZ"/>
        </w:rPr>
        <w:t xml:space="preserve">№ </w:t>
      </w:r>
    </w:p>
    <w:p w:rsidR="00812721" w:rsidRPr="0036458D" w:rsidRDefault="00210E48" w:rsidP="00812721">
      <w:pPr>
        <w:pStyle w:val="1"/>
        <w:shd w:val="clear" w:color="auto" w:fill="auto"/>
        <w:spacing w:after="140" w:line="319" w:lineRule="auto"/>
        <w:jc w:val="center"/>
        <w:rPr>
          <w:b/>
          <w:i/>
          <w:sz w:val="28"/>
          <w:szCs w:val="28"/>
        </w:rPr>
      </w:pPr>
      <w:r w:rsidRPr="00925721">
        <w:rPr>
          <w:rStyle w:val="s0"/>
          <w:sz w:val="22"/>
          <w:szCs w:val="22"/>
        </w:rPr>
        <w:t>Наименование конкурса</w:t>
      </w:r>
      <w:r w:rsidRPr="00FE1B1A">
        <w:rPr>
          <w:rStyle w:val="s0"/>
        </w:rPr>
        <w:t xml:space="preserve"> </w:t>
      </w:r>
      <w:r w:rsidR="00F37949" w:rsidRPr="00392506">
        <w:rPr>
          <w:rStyle w:val="s0"/>
          <w:b/>
        </w:rPr>
        <w:t>«</w:t>
      </w:r>
      <w:r w:rsidR="00F37949">
        <w:rPr>
          <w:b/>
          <w:i/>
          <w:sz w:val="22"/>
          <w:szCs w:val="22"/>
        </w:rPr>
        <w:t>Подписка на обновление программного комплекса АВС</w:t>
      </w:r>
      <w:r w:rsidR="00392506">
        <w:rPr>
          <w:b/>
          <w:i/>
          <w:sz w:val="22"/>
          <w:szCs w:val="22"/>
        </w:rPr>
        <w:t xml:space="preserve"> </w:t>
      </w:r>
      <w:r w:rsidR="00392506" w:rsidRPr="00392506">
        <w:rPr>
          <w:rStyle w:val="s0"/>
          <w:b/>
        </w:rPr>
        <w:t>«</w:t>
      </w:r>
      <w:r w:rsidR="00392506">
        <w:rPr>
          <w:b/>
          <w:i/>
          <w:sz w:val="22"/>
          <w:szCs w:val="22"/>
        </w:rPr>
        <w:t>ПИР</w:t>
      </w:r>
      <w:r w:rsidR="00392506" w:rsidRPr="00812721">
        <w:rPr>
          <w:b/>
          <w:i/>
          <w:sz w:val="22"/>
          <w:szCs w:val="22"/>
        </w:rPr>
        <w:t>»</w:t>
      </w:r>
      <w:r w:rsidR="00F37949">
        <w:rPr>
          <w:b/>
          <w:i/>
          <w:sz w:val="22"/>
          <w:szCs w:val="22"/>
        </w:rPr>
        <w:t xml:space="preserve"> на </w:t>
      </w:r>
      <w:r w:rsidR="00392506">
        <w:rPr>
          <w:b/>
          <w:i/>
          <w:sz w:val="22"/>
          <w:szCs w:val="22"/>
        </w:rPr>
        <w:t>одно</w:t>
      </w:r>
      <w:r w:rsidR="00F37949">
        <w:rPr>
          <w:b/>
          <w:i/>
          <w:sz w:val="22"/>
          <w:szCs w:val="22"/>
        </w:rPr>
        <w:t xml:space="preserve"> рабоч</w:t>
      </w:r>
      <w:r w:rsidR="00392506">
        <w:rPr>
          <w:b/>
          <w:i/>
          <w:sz w:val="22"/>
          <w:szCs w:val="22"/>
        </w:rPr>
        <w:t>ее</w:t>
      </w:r>
      <w:r w:rsidR="00F37949">
        <w:rPr>
          <w:b/>
          <w:i/>
          <w:sz w:val="22"/>
          <w:szCs w:val="22"/>
        </w:rPr>
        <w:t xml:space="preserve"> мест</w:t>
      </w:r>
      <w:r w:rsidR="00392506">
        <w:rPr>
          <w:b/>
          <w:i/>
          <w:sz w:val="22"/>
          <w:szCs w:val="22"/>
        </w:rPr>
        <w:t>о</w:t>
      </w:r>
      <w:r w:rsidR="00812721" w:rsidRPr="00812721">
        <w:rPr>
          <w:b/>
          <w:i/>
          <w:sz w:val="22"/>
          <w:szCs w:val="22"/>
        </w:rPr>
        <w:t>»</w:t>
      </w:r>
    </w:p>
    <w:p w:rsidR="00210E48" w:rsidRPr="00FE1B1A" w:rsidRDefault="00210E48" w:rsidP="00210E48">
      <w:pPr>
        <w:ind w:firstLine="397"/>
      </w:pPr>
      <w:r w:rsidRPr="00FE1B1A">
        <w:rPr>
          <w:rStyle w:val="s0"/>
        </w:rPr>
        <w:t>№ лота ___________________________________</w:t>
      </w:r>
    </w:p>
    <w:p w:rsidR="00210E48" w:rsidRPr="00FE1B1A" w:rsidRDefault="00210E48" w:rsidP="00210E48">
      <w:pPr>
        <w:ind w:firstLine="397"/>
        <w:jc w:val="both"/>
      </w:pPr>
      <w:r w:rsidRPr="00FE1B1A">
        <w:rPr>
          <w:rStyle w:val="s0"/>
        </w:rPr>
        <w:t>Наименование лота ______________________________</w:t>
      </w:r>
    </w:p>
    <w:p w:rsidR="008D73D2" w:rsidRPr="00FE1B1A" w:rsidRDefault="008D73D2" w:rsidP="008D73D2">
      <w:pPr>
        <w:ind w:firstLine="397"/>
        <w:jc w:val="both"/>
      </w:pPr>
      <w:r w:rsidRPr="00FE1B1A">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2517"/>
        <w:gridCol w:w="7054"/>
      </w:tblGrid>
      <w:tr w:rsidR="008D73D2" w:rsidRPr="00FE1B1A" w:rsidTr="009D5132">
        <w:trPr>
          <w:jc w:val="center"/>
        </w:trPr>
        <w:tc>
          <w:tcPr>
            <w:tcW w:w="1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кода Единого номенклатурного справочника товаров, работ, услуг*</w:t>
            </w:r>
          </w:p>
        </w:tc>
        <w:tc>
          <w:tcPr>
            <w:tcW w:w="3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3D2" w:rsidRPr="00FE1B1A" w:rsidRDefault="00F37949" w:rsidP="009D5132">
            <w:pPr>
              <w:rPr>
                <w:color w:val="auto"/>
                <w:sz w:val="22"/>
              </w:rPr>
            </w:pPr>
            <w:r w:rsidRPr="00F37949">
              <w:rPr>
                <w:color w:val="auto"/>
                <w:sz w:val="22"/>
              </w:rPr>
              <w:t>582950.000.000000</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F37949" w:rsidP="009D5132">
            <w:pPr>
              <w:rPr>
                <w:color w:val="auto"/>
                <w:sz w:val="22"/>
              </w:rPr>
            </w:pPr>
            <w:r w:rsidRPr="00F37949">
              <w:rPr>
                <w:color w:val="auto"/>
                <w:sz w:val="22"/>
              </w:rPr>
              <w:t>Услуги по продлению лицензий на право использования программного обеспечения</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Единица измерения*</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rPr>
                <w:color w:val="auto"/>
                <w:sz w:val="22"/>
              </w:rPr>
            </w:pPr>
            <w:r w:rsidRPr="00FE1B1A">
              <w:rPr>
                <w:color w:val="auto"/>
                <w:sz w:val="22"/>
              </w:rPr>
              <w:t>услуга</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Количество (объем)*</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rPr>
                <w:color w:val="auto"/>
                <w:sz w:val="22"/>
              </w:rPr>
            </w:pPr>
            <w:r w:rsidRPr="00FE1B1A">
              <w:rPr>
                <w:color w:val="auto"/>
                <w:sz w:val="22"/>
              </w:rPr>
              <w:t>1</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Цена за единицу,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4A477B" w:rsidRPr="00D30180" w:rsidRDefault="00AC2B1C" w:rsidP="00FE1B1A">
            <w:pPr>
              <w:rPr>
                <w:color w:val="000000" w:themeColor="text1"/>
                <w:sz w:val="22"/>
              </w:rPr>
            </w:pPr>
            <w:r>
              <w:rPr>
                <w:color w:val="000000" w:themeColor="text1"/>
                <w:sz w:val="22"/>
              </w:rPr>
              <w:t>62</w:t>
            </w:r>
            <w:r w:rsidR="00F37949" w:rsidRPr="00D30180">
              <w:rPr>
                <w:color w:val="000000" w:themeColor="text1"/>
                <w:sz w:val="22"/>
              </w:rPr>
              <w:t> 000,00</w:t>
            </w:r>
          </w:p>
          <w:p w:rsidR="004A477B" w:rsidRPr="004A477B" w:rsidRDefault="004A477B" w:rsidP="00FE1B1A">
            <w:pPr>
              <w:rPr>
                <w:color w:val="auto"/>
                <w:sz w:val="22"/>
              </w:rPr>
            </w:pP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Общая сумма, выделенная для закупки,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D30180" w:rsidRDefault="00AC2B1C" w:rsidP="00FE1B1A">
            <w:pPr>
              <w:rPr>
                <w:color w:val="000000" w:themeColor="text1"/>
                <w:sz w:val="22"/>
                <w:lang w:val="en-US"/>
              </w:rPr>
            </w:pPr>
            <w:r>
              <w:rPr>
                <w:color w:val="000000" w:themeColor="text1"/>
                <w:sz w:val="22"/>
              </w:rPr>
              <w:t>62</w:t>
            </w:r>
            <w:r w:rsidR="00D30180">
              <w:rPr>
                <w:color w:val="000000" w:themeColor="text1"/>
                <w:sz w:val="22"/>
              </w:rPr>
              <w:t xml:space="preserve"> </w:t>
            </w:r>
            <w:r w:rsidR="00D30180" w:rsidRPr="00D30180">
              <w:rPr>
                <w:color w:val="000000" w:themeColor="text1"/>
                <w:sz w:val="22"/>
              </w:rPr>
              <w:t>000,00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10E48" w:rsidRPr="00FE1B1A" w:rsidRDefault="00210E48" w:rsidP="00FE1B1A">
            <w:pPr>
              <w:textAlignment w:val="baseline"/>
              <w:rPr>
                <w:sz w:val="22"/>
              </w:rPr>
            </w:pPr>
            <w:r w:rsidRPr="00FE1B1A">
              <w:rPr>
                <w:sz w:val="22"/>
              </w:rPr>
              <w:t>Срок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FE1B1A" w:rsidRDefault="00AD7EDF" w:rsidP="00392506">
            <w:pPr>
              <w:rPr>
                <w:color w:val="auto"/>
                <w:sz w:val="22"/>
              </w:rPr>
            </w:pPr>
            <w:r>
              <w:rPr>
                <w:color w:val="auto"/>
                <w:sz w:val="22"/>
              </w:rPr>
              <w:t>12 месяцев</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Место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88517A" w:rsidP="00FE1B1A">
            <w:pPr>
              <w:rPr>
                <w:color w:val="auto"/>
                <w:sz w:val="22"/>
              </w:rPr>
            </w:pPr>
            <w:r>
              <w:rPr>
                <w:color w:val="auto"/>
                <w:sz w:val="22"/>
              </w:rPr>
              <w:t>г. Алматы</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Размер авансового платежа*</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rPr>
                <w:color w:val="auto"/>
                <w:sz w:val="22"/>
              </w:rPr>
            </w:pPr>
            <w:r w:rsidRPr="00FE1B1A">
              <w:rPr>
                <w:color w:val="auto"/>
                <w:sz w:val="22"/>
              </w:rPr>
              <w:t>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Гарантийный срок (в месяцах)</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rPr>
                <w:color w:val="auto"/>
                <w:sz w:val="22"/>
              </w:rPr>
            </w:pPr>
            <w:r w:rsidRPr="00FE1B1A">
              <w:rPr>
                <w:color w:val="auto"/>
                <w:sz w:val="22"/>
              </w:rPr>
              <w:t>-</w:t>
            </w:r>
          </w:p>
        </w:tc>
      </w:tr>
      <w:tr w:rsidR="008D73D2" w:rsidRPr="00FE1B1A" w:rsidTr="00FE1B1A">
        <w:trPr>
          <w:trHeight w:val="2629"/>
          <w:jc w:val="center"/>
        </w:trPr>
        <w:tc>
          <w:tcPr>
            <w:tcW w:w="1315" w:type="pct"/>
            <w:tcBorders>
              <w:top w:val="nil"/>
              <w:left w:val="single" w:sz="8" w:space="0" w:color="auto"/>
              <w:bottom w:val="nil"/>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Описание требуемых характеристик, параметров и иных исходных дан</w:t>
            </w:r>
            <w:bookmarkStart w:id="0" w:name="_GoBack"/>
            <w:bookmarkEnd w:id="0"/>
            <w:r w:rsidRPr="00FE1B1A">
              <w:rPr>
                <w:sz w:val="22"/>
              </w:rPr>
              <w:t>ных:</w:t>
            </w:r>
          </w:p>
        </w:tc>
        <w:tc>
          <w:tcPr>
            <w:tcW w:w="3685" w:type="pct"/>
            <w:tcBorders>
              <w:top w:val="nil"/>
              <w:left w:val="nil"/>
              <w:bottom w:val="nil"/>
              <w:right w:val="single" w:sz="8" w:space="0" w:color="auto"/>
            </w:tcBorders>
            <w:tcMar>
              <w:top w:w="0" w:type="dxa"/>
              <w:left w:w="108" w:type="dxa"/>
              <w:bottom w:w="0" w:type="dxa"/>
              <w:right w:w="108" w:type="dxa"/>
            </w:tcMar>
          </w:tcPr>
          <w:p w:rsidR="00F37949" w:rsidRPr="006F02A4" w:rsidRDefault="00F37949" w:rsidP="00F37949">
            <w:pPr>
              <w:jc w:val="both"/>
              <w:rPr>
                <w:b/>
                <w:bCs/>
              </w:rPr>
            </w:pPr>
            <w:r w:rsidRPr="006F02A4">
              <w:rPr>
                <w:b/>
                <w:bCs/>
              </w:rPr>
              <w:t>Поставщик должен:</w:t>
            </w:r>
          </w:p>
          <w:p w:rsidR="00392506" w:rsidRPr="00AD7EDF" w:rsidRDefault="0047387B" w:rsidP="0047387B">
            <w:pPr>
              <w:pStyle w:val="a5"/>
              <w:outlineLvl w:val="0"/>
              <w:rPr>
                <w:rFonts w:eastAsia="Calibri"/>
                <w:bCs/>
                <w:sz w:val="22"/>
                <w:szCs w:val="22"/>
                <w:lang w:eastAsia="en-US"/>
              </w:rPr>
            </w:pPr>
            <w:r>
              <w:rPr>
                <w:rFonts w:eastAsia="Calibri"/>
                <w:bCs/>
                <w:sz w:val="22"/>
                <w:szCs w:val="22"/>
                <w:lang w:eastAsia="en-US"/>
              </w:rPr>
              <w:t xml:space="preserve">- </w:t>
            </w:r>
            <w:r w:rsidR="00392506" w:rsidRPr="00AD7EDF">
              <w:rPr>
                <w:rFonts w:eastAsia="Calibri"/>
                <w:bCs/>
                <w:sz w:val="22"/>
                <w:szCs w:val="22"/>
                <w:lang w:eastAsia="en-US"/>
              </w:rPr>
              <w:t>произвести передачу обновления программы АВС «ПИР» в течение 1</w:t>
            </w:r>
            <w:r w:rsidR="00392506" w:rsidRPr="00AD7EDF">
              <w:rPr>
                <w:sz w:val="22"/>
                <w:szCs w:val="22"/>
              </w:rPr>
              <w:t>0 (десяти) календарных</w:t>
            </w:r>
            <w:r w:rsidR="00392506" w:rsidRPr="00AD7EDF">
              <w:rPr>
                <w:rFonts w:eastAsia="Calibri"/>
                <w:bCs/>
                <w:sz w:val="22"/>
                <w:szCs w:val="22"/>
                <w:lang w:eastAsia="en-US"/>
              </w:rPr>
              <w:t xml:space="preserve"> дней со дня  подписания договора, в надлежа</w:t>
            </w:r>
            <w:r w:rsidR="00AC2B1C">
              <w:rPr>
                <w:rFonts w:eastAsia="Calibri"/>
                <w:bCs/>
                <w:sz w:val="22"/>
                <w:szCs w:val="22"/>
                <w:lang w:eastAsia="en-US"/>
              </w:rPr>
              <w:t>щ</w:t>
            </w:r>
            <w:r w:rsidR="00392506" w:rsidRPr="00AD7EDF">
              <w:rPr>
                <w:rFonts w:eastAsia="Calibri"/>
                <w:bCs/>
                <w:sz w:val="22"/>
                <w:szCs w:val="22"/>
                <w:lang w:eastAsia="en-US"/>
              </w:rPr>
              <w:t>ем качестве и в полном объеме предусмотренных Договором (номе</w:t>
            </w:r>
            <w:proofErr w:type="gramStart"/>
            <w:r w:rsidR="00392506" w:rsidRPr="00AD7EDF">
              <w:rPr>
                <w:rFonts w:eastAsia="Calibri"/>
                <w:bCs/>
                <w:sz w:val="22"/>
                <w:szCs w:val="22"/>
                <w:lang w:eastAsia="en-US"/>
              </w:rPr>
              <w:t>р(</w:t>
            </w:r>
            <w:proofErr w:type="gramEnd"/>
            <w:r w:rsidR="00392506" w:rsidRPr="00AD7EDF">
              <w:rPr>
                <w:rFonts w:eastAsia="Calibri"/>
                <w:bCs/>
                <w:sz w:val="22"/>
                <w:szCs w:val="22"/>
                <w:lang w:eastAsia="en-US"/>
              </w:rPr>
              <w:t>а) ключа(ей)</w:t>
            </w:r>
            <w:r w:rsidR="00392506" w:rsidRPr="00AD7EDF">
              <w:rPr>
                <w:sz w:val="22"/>
                <w:szCs w:val="22"/>
              </w:rPr>
              <w:t xml:space="preserve"> №</w:t>
            </w:r>
            <w:r w:rsidR="00AC2B1C" w:rsidRPr="00AC2B1C">
              <w:rPr>
                <w:sz w:val="22"/>
                <w:szCs w:val="22"/>
              </w:rPr>
              <w:t>HID_4060816812</w:t>
            </w:r>
            <w:r w:rsidR="00AC2B1C" w:rsidRPr="00AC2B1C">
              <w:rPr>
                <w:sz w:val="22"/>
                <w:szCs w:val="22"/>
              </w:rPr>
              <w:tab/>
              <w:t>Guardant_ABC_1155626752</w:t>
            </w:r>
            <w:r w:rsidR="00392506" w:rsidRPr="00AD7EDF">
              <w:rPr>
                <w:rFonts w:eastAsia="Calibri"/>
                <w:bCs/>
                <w:sz w:val="22"/>
                <w:szCs w:val="22"/>
                <w:lang w:eastAsia="en-US"/>
              </w:rPr>
              <w:t>;</w:t>
            </w:r>
          </w:p>
          <w:p w:rsidR="00392506" w:rsidRPr="00AD7EDF" w:rsidRDefault="00392506" w:rsidP="0047387B">
            <w:pPr>
              <w:pStyle w:val="a5"/>
              <w:numPr>
                <w:ilvl w:val="0"/>
                <w:numId w:val="7"/>
              </w:numPr>
              <w:tabs>
                <w:tab w:val="left" w:pos="142"/>
              </w:tabs>
              <w:ind w:left="177" w:hanging="100"/>
              <w:outlineLvl w:val="0"/>
              <w:rPr>
                <w:rFonts w:eastAsia="Calibri"/>
                <w:bCs/>
                <w:sz w:val="22"/>
                <w:szCs w:val="22"/>
                <w:lang w:eastAsia="en-US"/>
              </w:rPr>
            </w:pPr>
            <w:r w:rsidRPr="00AD7EDF">
              <w:rPr>
                <w:sz w:val="22"/>
                <w:szCs w:val="22"/>
              </w:rPr>
              <w:t xml:space="preserve">в течение пяти календарных дней, в случае наличия дефектов, устранить все указанные дефекты (недостатки, несоответствия, ошибки, недоработки, замечания) в новой редакции программного комплекса АВС </w:t>
            </w:r>
            <w:r w:rsidRPr="00AD7EDF">
              <w:rPr>
                <w:rFonts w:eastAsia="Calibri"/>
                <w:bCs/>
                <w:sz w:val="22"/>
                <w:szCs w:val="22"/>
                <w:lang w:eastAsia="en-US"/>
              </w:rPr>
              <w:t>«ПИР»</w:t>
            </w:r>
            <w:r w:rsidRPr="00AD7EDF">
              <w:rPr>
                <w:sz w:val="22"/>
                <w:szCs w:val="22"/>
              </w:rPr>
              <w:t>;</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обеспечить своевременную поставку обновления программы АВС «ПИР» надлежащего качества, в полном объёме, в  установленный срок;</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обеспечить Заказчика в течение 1 (одного) года технической поддержкой новых редакций программы АВС «ПИР», а именно:</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передавать все текущие редакции и модификации программы в</w:t>
            </w:r>
            <w:r w:rsidRPr="00B23C92">
              <w:rPr>
                <w:rFonts w:eastAsia="Calibri"/>
                <w:bCs/>
                <w:sz w:val="22"/>
                <w:szCs w:val="22"/>
                <w:lang w:eastAsia="en-US"/>
              </w:rPr>
              <w:t xml:space="preserve"> </w:t>
            </w:r>
            <w:r w:rsidRPr="00AD7EDF">
              <w:rPr>
                <w:rFonts w:eastAsia="Calibri"/>
                <w:bCs/>
                <w:sz w:val="22"/>
                <w:szCs w:val="22"/>
                <w:lang w:eastAsia="en-US"/>
              </w:rPr>
              <w:t xml:space="preserve">течение 12 (двенадцати) месяцев со дня подписания уполномоченными представителями обеих Сторон </w:t>
            </w:r>
            <w:proofErr w:type="gramStart"/>
            <w:r w:rsidRPr="00AD7EDF">
              <w:rPr>
                <w:rFonts w:eastAsia="Calibri"/>
                <w:bCs/>
                <w:sz w:val="22"/>
                <w:szCs w:val="22"/>
                <w:lang w:eastAsia="en-US"/>
              </w:rPr>
              <w:t>акта оказанных услуг передачи новой редакции программы</w:t>
            </w:r>
            <w:proofErr w:type="gramEnd"/>
            <w:r w:rsidRPr="00AD7EDF">
              <w:rPr>
                <w:rFonts w:eastAsia="Calibri"/>
                <w:bCs/>
                <w:sz w:val="22"/>
                <w:szCs w:val="22"/>
                <w:lang w:eastAsia="en-US"/>
              </w:rPr>
              <w:t xml:space="preserve"> в полном объёме по </w:t>
            </w:r>
            <w:r w:rsidRPr="00AD7EDF">
              <w:rPr>
                <w:rFonts w:eastAsia="Calibri"/>
                <w:bCs/>
                <w:sz w:val="22"/>
                <w:szCs w:val="22"/>
                <w:lang w:eastAsia="en-US"/>
              </w:rPr>
              <w:lastRenderedPageBreak/>
              <w:t>Договору;</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проводить консультации по эксплуатации программы;</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осуществить комплекс операций (технических воздействий), направленных   на поддержание программы АВС «ПИР» в исправном состоянии. В случае если неисправное состояние программы АВС «ПИР» возникает в процессе самовольного вмешательства Заказчика, либо третьими лицами, за действия которых отвечает Заказчик, техническая поддержка программы, а производится за счёт Заказчика.</w:t>
            </w:r>
          </w:p>
          <w:p w:rsidR="00392506" w:rsidRPr="00AD7EDF" w:rsidRDefault="00AD7EDF" w:rsidP="0047387B">
            <w:pPr>
              <w:pStyle w:val="a5"/>
              <w:numPr>
                <w:ilvl w:val="0"/>
                <w:numId w:val="7"/>
              </w:numPr>
              <w:ind w:left="177" w:hanging="100"/>
              <w:outlineLvl w:val="0"/>
              <w:rPr>
                <w:rFonts w:eastAsia="Calibri"/>
                <w:bCs/>
                <w:sz w:val="22"/>
                <w:szCs w:val="22"/>
                <w:lang w:eastAsia="en-US"/>
              </w:rPr>
            </w:pPr>
            <w:r>
              <w:rPr>
                <w:rFonts w:eastAsia="Calibri"/>
                <w:sz w:val="22"/>
                <w:szCs w:val="22"/>
              </w:rPr>
              <w:t xml:space="preserve"> </w:t>
            </w:r>
            <w:r w:rsidRPr="00AD7EDF">
              <w:rPr>
                <w:rFonts w:eastAsia="Calibri"/>
                <w:sz w:val="22"/>
                <w:szCs w:val="22"/>
              </w:rPr>
              <w:t xml:space="preserve">предоставить в конкурсной заявке копию Свидетельства об </w:t>
            </w:r>
            <w:r>
              <w:rPr>
                <w:rFonts w:eastAsia="Calibri"/>
                <w:sz w:val="22"/>
                <w:szCs w:val="22"/>
              </w:rPr>
              <w:t xml:space="preserve">  </w:t>
            </w:r>
            <w:r w:rsidRPr="00AD7EDF">
              <w:rPr>
                <w:rFonts w:eastAsia="Calibri"/>
                <w:sz w:val="22"/>
                <w:szCs w:val="22"/>
              </w:rPr>
              <w:t xml:space="preserve">авторских правах  или  копию </w:t>
            </w:r>
            <w:proofErr w:type="spellStart"/>
            <w:r w:rsidRPr="00AD7EDF">
              <w:rPr>
                <w:rFonts w:eastAsia="Calibri"/>
                <w:sz w:val="22"/>
                <w:szCs w:val="22"/>
              </w:rPr>
              <w:t>авторизацион</w:t>
            </w:r>
            <w:r w:rsidR="00CB42B1">
              <w:rPr>
                <w:rFonts w:eastAsia="Calibri"/>
                <w:sz w:val="22"/>
                <w:szCs w:val="22"/>
              </w:rPr>
              <w:t>н</w:t>
            </w:r>
            <w:r w:rsidRPr="00AD7EDF">
              <w:rPr>
                <w:rFonts w:eastAsia="Calibri"/>
                <w:sz w:val="22"/>
                <w:szCs w:val="22"/>
              </w:rPr>
              <w:t>ого</w:t>
            </w:r>
            <w:proofErr w:type="spellEnd"/>
            <w:r w:rsidRPr="00AD7EDF">
              <w:rPr>
                <w:rFonts w:eastAsia="Calibri"/>
                <w:sz w:val="22"/>
                <w:szCs w:val="22"/>
              </w:rPr>
              <w:t xml:space="preserve"> пис</w:t>
            </w:r>
            <w:r w:rsidR="00CB42B1">
              <w:rPr>
                <w:rFonts w:eastAsia="Calibri"/>
                <w:sz w:val="22"/>
                <w:szCs w:val="22"/>
              </w:rPr>
              <w:t>ь</w:t>
            </w:r>
            <w:r w:rsidRPr="00AD7EDF">
              <w:rPr>
                <w:rFonts w:eastAsia="Calibri"/>
                <w:sz w:val="22"/>
                <w:szCs w:val="22"/>
              </w:rPr>
              <w:t>ма от производителей  программного комплекса АВС либо их официальных представителей (дилеров или дистрибьюторов)</w:t>
            </w:r>
            <w:r w:rsidR="00392506" w:rsidRPr="00AD7EDF">
              <w:rPr>
                <w:rFonts w:eastAsia="Calibri"/>
                <w:bCs/>
                <w:sz w:val="22"/>
                <w:szCs w:val="22"/>
                <w:lang w:eastAsia="en-US"/>
              </w:rPr>
              <w:t xml:space="preserve"> Заказчик должен:</w:t>
            </w:r>
          </w:p>
          <w:p w:rsidR="00392506" w:rsidRPr="00AD7EDF" w:rsidRDefault="00392506" w:rsidP="0047387B">
            <w:pPr>
              <w:pStyle w:val="aa"/>
              <w:numPr>
                <w:ilvl w:val="0"/>
                <w:numId w:val="7"/>
              </w:numPr>
              <w:ind w:left="177" w:hanging="100"/>
              <w:jc w:val="both"/>
              <w:rPr>
                <w:rFonts w:ascii="Times New Roman" w:hAnsi="Times New Roman"/>
              </w:rPr>
            </w:pPr>
            <w:r w:rsidRPr="00AD7EDF">
              <w:rPr>
                <w:rFonts w:ascii="Times New Roman" w:hAnsi="Times New Roman"/>
              </w:rPr>
              <w:t>осуществить проверку качества новой редакции программы АВС «ПИР», полноту объема   оказания услуг, и в случае отсутствия у Заказчика замечаний по поставке новой редакции программы АВС «ПИР» уполномоченные представители обеих Сторон подписывают акт оказанных услуг на веб-портале государственных закупок;</w:t>
            </w:r>
          </w:p>
          <w:p w:rsidR="00392506" w:rsidRPr="00AD7EDF" w:rsidRDefault="00392506" w:rsidP="0047387B">
            <w:pPr>
              <w:pStyle w:val="aa"/>
              <w:numPr>
                <w:ilvl w:val="0"/>
                <w:numId w:val="7"/>
              </w:numPr>
              <w:ind w:left="177" w:hanging="100"/>
              <w:jc w:val="both"/>
              <w:rPr>
                <w:rFonts w:ascii="Times New Roman" w:hAnsi="Times New Roman"/>
              </w:rPr>
            </w:pPr>
            <w:r w:rsidRPr="00AD7EDF">
              <w:rPr>
                <w:rFonts w:ascii="Times New Roman" w:hAnsi="Times New Roman"/>
              </w:rPr>
              <w:t>в случае наличия дефектов (недостатков, несоответствий, ошибок, недоработок, замечаний) в  новой редакции программного комплекса АВС, Заказчик уведомляет об этом Поставщика    в  письменной форме либо на веб-портале государственных закупок.</w:t>
            </w:r>
          </w:p>
          <w:p w:rsidR="00392506" w:rsidRPr="00AD7EDF" w:rsidRDefault="00392506" w:rsidP="00392506">
            <w:pPr>
              <w:pStyle w:val="aa"/>
              <w:tabs>
                <w:tab w:val="left" w:pos="426"/>
              </w:tabs>
              <w:ind w:left="426"/>
              <w:rPr>
                <w:rFonts w:ascii="Times New Roman" w:hAnsi="Times New Roman"/>
              </w:rPr>
            </w:pPr>
          </w:p>
          <w:p w:rsidR="00392506" w:rsidRPr="00AD7EDF" w:rsidRDefault="00392506" w:rsidP="00392506">
            <w:pPr>
              <w:pStyle w:val="aa"/>
              <w:rPr>
                <w:rFonts w:ascii="Times New Roman" w:hAnsi="Times New Roman"/>
                <w:bCs/>
              </w:rPr>
            </w:pPr>
            <w:r w:rsidRPr="00AD7EDF">
              <w:rPr>
                <w:rFonts w:ascii="Times New Roman" w:hAnsi="Times New Roman"/>
              </w:rPr>
              <w:t>Датой отправки пакета с новой редакцией программы АВС «ПИР» считается дата оформления Поставщиком передачи пакета организации спецсвязи (почтовой организации) и отметкой организации спецсвязи в реестре.</w:t>
            </w:r>
          </w:p>
          <w:p w:rsidR="00392506" w:rsidRPr="00C45022" w:rsidRDefault="00392506" w:rsidP="00392506">
            <w:pPr>
              <w:pStyle w:val="a5"/>
              <w:ind w:firstLine="709"/>
              <w:outlineLvl w:val="0"/>
              <w:rPr>
                <w:rFonts w:eastAsia="Calibri"/>
                <w:bCs/>
                <w:sz w:val="22"/>
                <w:szCs w:val="22"/>
                <w:lang w:eastAsia="en-US"/>
              </w:rPr>
            </w:pPr>
          </w:p>
          <w:p w:rsidR="00DB0634" w:rsidRPr="00DB0634" w:rsidRDefault="00DB0634" w:rsidP="00DB0634">
            <w:pPr>
              <w:rPr>
                <w:rFonts w:eastAsiaTheme="minorHAnsi"/>
                <w:b/>
                <w:color w:val="auto"/>
                <w:sz w:val="22"/>
                <w:szCs w:val="22"/>
                <w:lang w:eastAsia="en-US"/>
              </w:rPr>
            </w:pPr>
            <w:r w:rsidRPr="00DB0634">
              <w:rPr>
                <w:rFonts w:eastAsiaTheme="minorHAnsi"/>
                <w:b/>
                <w:color w:val="auto"/>
                <w:sz w:val="22"/>
                <w:szCs w:val="22"/>
                <w:lang w:eastAsia="en-US"/>
              </w:rPr>
              <w:t>Новая редакция АВС «ПИР»  поставляется  Поставщиком по адресу:</w:t>
            </w:r>
          </w:p>
          <w:p w:rsidR="00D9465F" w:rsidRPr="00DB0634" w:rsidRDefault="00DB0634" w:rsidP="00DB0634">
            <w:pPr>
              <w:autoSpaceDE w:val="0"/>
              <w:autoSpaceDN w:val="0"/>
              <w:adjustRightInd w:val="0"/>
              <w:rPr>
                <w:rFonts w:eastAsia="Calibri"/>
                <w:b/>
              </w:rPr>
            </w:pPr>
            <w:r w:rsidRPr="00DB0634">
              <w:rPr>
                <w:rFonts w:eastAsiaTheme="minorHAnsi"/>
                <w:b/>
                <w:color w:val="auto"/>
                <w:sz w:val="22"/>
                <w:szCs w:val="22"/>
                <w:lang w:eastAsia="en-US"/>
              </w:rPr>
              <w:t>г. Алматы, проспект Аль-Фараби, д. 118, АО «Казтелерадио».</w:t>
            </w:r>
          </w:p>
          <w:p w:rsidR="007C7D79" w:rsidRPr="00DB0634" w:rsidRDefault="00DB0634" w:rsidP="00DB0634">
            <w:pPr>
              <w:pStyle w:val="1"/>
              <w:shd w:val="clear" w:color="auto" w:fill="auto"/>
              <w:tabs>
                <w:tab w:val="left" w:pos="5975"/>
              </w:tabs>
              <w:rPr>
                <w:sz w:val="22"/>
                <w:szCs w:val="22"/>
              </w:rPr>
            </w:pPr>
            <w:r w:rsidRPr="00DB0634">
              <w:rPr>
                <w:sz w:val="22"/>
                <w:szCs w:val="22"/>
              </w:rPr>
              <w:tab/>
            </w:r>
          </w:p>
          <w:p w:rsidR="00DF2F3C" w:rsidRPr="00812721" w:rsidRDefault="00DF2F3C" w:rsidP="0021597A">
            <w:pPr>
              <w:ind w:left="177"/>
              <w:jc w:val="both"/>
              <w:rPr>
                <w:bCs/>
                <w:sz w:val="22"/>
                <w:szCs w:val="22"/>
                <w:lang w:val="kk-KZ"/>
              </w:rPr>
            </w:pPr>
            <w:r w:rsidRPr="00812721">
              <w:rPr>
                <w:bCs/>
                <w:sz w:val="22"/>
                <w:szCs w:val="22"/>
              </w:rPr>
              <w:t xml:space="preserve"> </w:t>
            </w:r>
          </w:p>
          <w:p w:rsidR="008D73D2" w:rsidRPr="00DF2F3C" w:rsidRDefault="008D73D2" w:rsidP="0021597A">
            <w:pPr>
              <w:pStyle w:val="a5"/>
              <w:widowControl w:val="0"/>
              <w:tabs>
                <w:tab w:val="center" w:pos="284"/>
                <w:tab w:val="left" w:pos="610"/>
                <w:tab w:val="center" w:pos="993"/>
                <w:tab w:val="center" w:pos="1134"/>
              </w:tabs>
              <w:ind w:left="177"/>
              <w:rPr>
                <w:sz w:val="22"/>
                <w:szCs w:val="24"/>
                <w:lang w:val="kk-KZ"/>
              </w:rPr>
            </w:pPr>
          </w:p>
        </w:tc>
      </w:tr>
      <w:tr w:rsidR="00FE1B1A" w:rsidRPr="00FE1B1A" w:rsidTr="00FE1B1A">
        <w:trPr>
          <w:trHeight w:val="212"/>
          <w:jc w:val="center"/>
        </w:trPr>
        <w:tc>
          <w:tcPr>
            <w:tcW w:w="131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p>
        </w:tc>
        <w:tc>
          <w:tcPr>
            <w:tcW w:w="3685" w:type="pct"/>
            <w:tcBorders>
              <w:top w:val="nil"/>
              <w:left w:val="nil"/>
              <w:bottom w:val="single" w:sz="4" w:space="0" w:color="auto"/>
              <w:right w:val="single" w:sz="8" w:space="0" w:color="auto"/>
            </w:tcBorders>
            <w:tcMar>
              <w:top w:w="0" w:type="dxa"/>
              <w:left w:w="108" w:type="dxa"/>
              <w:bottom w:w="0" w:type="dxa"/>
              <w:right w:w="108" w:type="dxa"/>
            </w:tcMar>
          </w:tcPr>
          <w:p w:rsidR="00FE1B1A" w:rsidRPr="00FE1B1A" w:rsidRDefault="00FE1B1A" w:rsidP="00A8763F">
            <w:pPr>
              <w:ind w:left="35"/>
              <w:jc w:val="both"/>
              <w:rPr>
                <w:b/>
                <w:bCs/>
                <w:sz w:val="22"/>
              </w:rPr>
            </w:pPr>
          </w:p>
        </w:tc>
      </w:tr>
      <w:tr w:rsidR="00FE1B1A" w:rsidRPr="00FE1B1A" w:rsidTr="00C26DB4">
        <w:trPr>
          <w:trHeight w:val="2591"/>
          <w:jc w:val="center"/>
        </w:trPr>
        <w:tc>
          <w:tcPr>
            <w:tcW w:w="131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r w:rsidRPr="00FE1B1A">
              <w:rPr>
                <w:sz w:val="22"/>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68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E1B1A" w:rsidRPr="00FE1B1A" w:rsidRDefault="00FE1B1A" w:rsidP="00F37949">
            <w:pPr>
              <w:pStyle w:val="1"/>
              <w:shd w:val="clear" w:color="auto" w:fill="auto"/>
              <w:tabs>
                <w:tab w:val="left" w:pos="177"/>
              </w:tabs>
              <w:rPr>
                <w:b/>
                <w:bCs/>
                <w:sz w:val="22"/>
              </w:rPr>
            </w:pPr>
          </w:p>
        </w:tc>
      </w:tr>
    </w:tbl>
    <w:p w:rsidR="00FE1B1A" w:rsidRDefault="00FE1B1A" w:rsidP="00FE1B1A">
      <w:pPr>
        <w:ind w:firstLine="397"/>
        <w:jc w:val="both"/>
        <w:rPr>
          <w:rStyle w:val="s0"/>
          <w:lang w:val="kk-KZ"/>
        </w:rPr>
      </w:pPr>
    </w:p>
    <w:p w:rsidR="00FE1B1A" w:rsidRPr="00FE1B1A" w:rsidRDefault="00FE1B1A" w:rsidP="00FE1B1A">
      <w:pPr>
        <w:ind w:firstLine="397"/>
        <w:jc w:val="both"/>
      </w:pPr>
      <w:r w:rsidRPr="00FE1B1A">
        <w:rPr>
          <w:rStyle w:val="s0"/>
        </w:rPr>
        <w:t>* сведения подтягиваются из плана государственных закупок (отображаются автоматически).</w:t>
      </w:r>
    </w:p>
    <w:p w:rsidR="00FE1B1A" w:rsidRPr="00FE1B1A" w:rsidRDefault="00FE1B1A" w:rsidP="00FE1B1A">
      <w:pPr>
        <w:ind w:firstLine="397"/>
        <w:jc w:val="both"/>
      </w:pPr>
      <w:r w:rsidRPr="00FE1B1A">
        <w:rPr>
          <w:rStyle w:val="s0"/>
        </w:rPr>
        <w:t>Примечание.</w:t>
      </w:r>
    </w:p>
    <w:p w:rsidR="00FE1B1A" w:rsidRPr="00FE1B1A" w:rsidRDefault="00FE1B1A" w:rsidP="00FE1B1A">
      <w:pPr>
        <w:ind w:firstLine="397"/>
        <w:jc w:val="both"/>
      </w:pPr>
      <w:r w:rsidRPr="00FE1B1A">
        <w:rPr>
          <w:rStyle w:val="s0"/>
        </w:rPr>
        <w:lastRenderedPageBreak/>
        <w:t>1. Каждые характеристики, параметры, исходные данные и дополнительные условия к исполнителю указываются отдельной строкой.</w:t>
      </w:r>
    </w:p>
    <w:p w:rsidR="00FE1B1A" w:rsidRPr="00FE1B1A" w:rsidRDefault="00FE1B1A" w:rsidP="00FE1B1A">
      <w:pPr>
        <w:ind w:firstLine="397"/>
        <w:jc w:val="both"/>
      </w:pPr>
      <w:r w:rsidRPr="00FE1B1A">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FE1B1A" w:rsidRDefault="00FE1B1A" w:rsidP="00FE1B1A">
      <w:pPr>
        <w:ind w:firstLine="397"/>
        <w:jc w:val="both"/>
        <w:rPr>
          <w:rStyle w:val="s0"/>
        </w:rPr>
      </w:pPr>
      <w:r w:rsidRPr="00FE1B1A">
        <w:rPr>
          <w:rStyle w:val="s0"/>
        </w:rPr>
        <w:t>3. Установление требований технической спецификации в иных документах не допускается.</w:t>
      </w:r>
    </w:p>
    <w:p w:rsidR="007D167F" w:rsidRDefault="007D167F" w:rsidP="00FE1B1A">
      <w:pPr>
        <w:ind w:firstLine="397"/>
        <w:jc w:val="both"/>
        <w:rPr>
          <w:rStyle w:val="s0"/>
        </w:rPr>
      </w:pPr>
    </w:p>
    <w:p w:rsidR="007D167F" w:rsidRDefault="007D167F" w:rsidP="00FE1B1A">
      <w:pPr>
        <w:ind w:firstLine="397"/>
        <w:jc w:val="both"/>
        <w:rPr>
          <w:rStyle w:val="s0"/>
        </w:rPr>
      </w:pPr>
    </w:p>
    <w:p w:rsidR="007D167F" w:rsidRPr="00AF49BA" w:rsidRDefault="007D167F" w:rsidP="00CB42B1">
      <w:pPr>
        <w:tabs>
          <w:tab w:val="left" w:pos="0"/>
        </w:tabs>
        <w:rPr>
          <w:b/>
        </w:rPr>
      </w:pPr>
      <w:r w:rsidRPr="00AF49BA">
        <w:rPr>
          <w:b/>
        </w:rPr>
        <w:t>Замес</w:t>
      </w:r>
      <w:r w:rsidR="00CB42B1">
        <w:rPr>
          <w:b/>
        </w:rPr>
        <w:t xml:space="preserve">титель Председателя Правления                </w:t>
      </w:r>
      <w:r w:rsidRPr="00AF49BA">
        <w:rPr>
          <w:b/>
        </w:rPr>
        <w:t xml:space="preserve">________________  </w:t>
      </w:r>
      <w:proofErr w:type="spellStart"/>
      <w:r w:rsidR="00CB42B1">
        <w:rPr>
          <w:b/>
        </w:rPr>
        <w:t>Капьятов</w:t>
      </w:r>
      <w:proofErr w:type="spellEnd"/>
      <w:r w:rsidR="00CB42B1">
        <w:rPr>
          <w:b/>
        </w:rPr>
        <w:t xml:space="preserve"> А.М.</w:t>
      </w:r>
    </w:p>
    <w:p w:rsidR="007D167F" w:rsidRPr="00AF49BA" w:rsidRDefault="007D167F" w:rsidP="007D167F">
      <w:pPr>
        <w:rPr>
          <w:b/>
        </w:rPr>
      </w:pPr>
      <w:r w:rsidRPr="00AF49BA">
        <w:rPr>
          <w:b/>
        </w:rPr>
        <w:t xml:space="preserve"> </w:t>
      </w:r>
    </w:p>
    <w:p w:rsidR="00CB42B1" w:rsidRDefault="00CB42B1" w:rsidP="00CB42B1">
      <w:pPr>
        <w:rPr>
          <w:b/>
        </w:rPr>
      </w:pPr>
      <w:proofErr w:type="spellStart"/>
      <w:r>
        <w:rPr>
          <w:b/>
        </w:rPr>
        <w:t>И.о</w:t>
      </w:r>
      <w:proofErr w:type="spellEnd"/>
      <w:r>
        <w:rPr>
          <w:b/>
        </w:rPr>
        <w:t>. д</w:t>
      </w:r>
      <w:r w:rsidR="007D167F" w:rsidRPr="00AF49BA">
        <w:rPr>
          <w:b/>
        </w:rPr>
        <w:t>иректор</w:t>
      </w:r>
      <w:r>
        <w:rPr>
          <w:b/>
        </w:rPr>
        <w:t>а</w:t>
      </w:r>
      <w:r w:rsidR="007D167F" w:rsidRPr="00AF49BA">
        <w:rPr>
          <w:b/>
        </w:rPr>
        <w:t xml:space="preserve"> Департамента </w:t>
      </w:r>
    </w:p>
    <w:p w:rsidR="007D167F" w:rsidRPr="00AF49BA" w:rsidRDefault="00CB42B1" w:rsidP="00CB42B1">
      <w:pPr>
        <w:rPr>
          <w:b/>
        </w:rPr>
      </w:pPr>
      <w:r>
        <w:rPr>
          <w:b/>
        </w:rPr>
        <w:t>обслуживания активов</w:t>
      </w:r>
      <w:r w:rsidR="007D167F" w:rsidRPr="00AF49BA">
        <w:rPr>
          <w:b/>
        </w:rPr>
        <w:t xml:space="preserve">                         </w:t>
      </w:r>
      <w:r>
        <w:rPr>
          <w:b/>
        </w:rPr>
        <w:t xml:space="preserve">                   </w:t>
      </w:r>
      <w:r w:rsidR="007D167F" w:rsidRPr="00AF49BA">
        <w:rPr>
          <w:b/>
        </w:rPr>
        <w:t xml:space="preserve">_________________ </w:t>
      </w:r>
      <w:proofErr w:type="spellStart"/>
      <w:r>
        <w:rPr>
          <w:b/>
        </w:rPr>
        <w:t>Терликпаев</w:t>
      </w:r>
      <w:proofErr w:type="spellEnd"/>
      <w:r>
        <w:rPr>
          <w:b/>
        </w:rPr>
        <w:t xml:space="preserve"> С.А</w:t>
      </w:r>
      <w:r w:rsidR="007D167F">
        <w:rPr>
          <w:b/>
        </w:rPr>
        <w:t>.</w:t>
      </w:r>
    </w:p>
    <w:p w:rsidR="007D167F" w:rsidRPr="00AF49BA" w:rsidRDefault="007D167F" w:rsidP="007D167F">
      <w:pPr>
        <w:rPr>
          <w:b/>
        </w:rPr>
      </w:pPr>
    </w:p>
    <w:p w:rsidR="007D167F" w:rsidRPr="00AF49BA" w:rsidRDefault="007D167F" w:rsidP="007D167F">
      <w:pPr>
        <w:rPr>
          <w:b/>
        </w:rPr>
      </w:pPr>
      <w:r>
        <w:rPr>
          <w:b/>
        </w:rPr>
        <w:t>Н</w:t>
      </w:r>
      <w:r w:rsidRPr="00AF49BA">
        <w:rPr>
          <w:b/>
        </w:rPr>
        <w:t xml:space="preserve">ачальник </w:t>
      </w:r>
      <w:r w:rsidR="00CB42B1">
        <w:rPr>
          <w:b/>
        </w:rPr>
        <w:t>Отдела</w:t>
      </w:r>
      <w:r w:rsidRPr="00AF49BA">
        <w:rPr>
          <w:b/>
        </w:rPr>
        <w:t xml:space="preserve"> разработки </w:t>
      </w:r>
    </w:p>
    <w:p w:rsidR="007D167F" w:rsidRPr="00AF49BA" w:rsidRDefault="007D167F" w:rsidP="007D167F">
      <w:r w:rsidRPr="00AF49BA">
        <w:rPr>
          <w:b/>
          <w:lang w:val="kk-KZ"/>
        </w:rPr>
        <w:t>ПСД</w:t>
      </w:r>
      <w:r w:rsidRPr="00AF49BA">
        <w:rPr>
          <w:b/>
        </w:rPr>
        <w:t xml:space="preserve">                                                                            </w:t>
      </w:r>
      <w:r w:rsidRPr="00AF49BA">
        <w:rPr>
          <w:b/>
          <w:lang w:val="kk-KZ"/>
        </w:rPr>
        <w:t xml:space="preserve"> </w:t>
      </w:r>
      <w:r w:rsidRPr="00AF49BA">
        <w:rPr>
          <w:b/>
        </w:rPr>
        <w:t xml:space="preserve"> _________________ </w:t>
      </w:r>
      <w:proofErr w:type="spellStart"/>
      <w:r w:rsidR="00CB42B1">
        <w:rPr>
          <w:b/>
        </w:rPr>
        <w:t>Атагелдиева</w:t>
      </w:r>
      <w:proofErr w:type="spellEnd"/>
      <w:r w:rsidR="00CB42B1">
        <w:rPr>
          <w:b/>
        </w:rPr>
        <w:t xml:space="preserve"> А.К</w:t>
      </w:r>
      <w:r>
        <w:rPr>
          <w:b/>
        </w:rPr>
        <w:t>.</w:t>
      </w:r>
    </w:p>
    <w:p w:rsidR="00FE1B1A" w:rsidRPr="00AB6330" w:rsidRDefault="00FE1B1A" w:rsidP="007D167F">
      <w:r w:rsidRPr="00AB6330">
        <w:rPr>
          <w:b/>
          <w:lang w:val="kk-KZ"/>
        </w:rPr>
        <w:tab/>
      </w:r>
      <w:r w:rsidRPr="00AB6330">
        <w:rPr>
          <w:b/>
          <w:lang w:val="kk-KZ"/>
        </w:rPr>
        <w:tab/>
      </w:r>
      <w:r w:rsidRPr="00AB6330">
        <w:rPr>
          <w:b/>
          <w:lang w:val="kk-KZ"/>
        </w:rPr>
        <w:tab/>
      </w:r>
      <w:r w:rsidRPr="00AB6330">
        <w:rPr>
          <w:b/>
          <w:lang w:val="kk-KZ"/>
        </w:rPr>
        <w:tab/>
      </w:r>
      <w:r w:rsidRPr="00AB6330">
        <w:rPr>
          <w:b/>
          <w:lang w:val="kk-KZ"/>
        </w:rPr>
        <w:tab/>
        <w:t xml:space="preserve">                     </w:t>
      </w:r>
    </w:p>
    <w:p w:rsidR="00FE1B1A" w:rsidRPr="00AB6330" w:rsidRDefault="00FE1B1A" w:rsidP="00FE1B1A"/>
    <w:p w:rsidR="00FE1B1A" w:rsidRPr="00FE1B1A" w:rsidRDefault="00FE1B1A" w:rsidP="00FE1B1A">
      <w:pPr>
        <w:rPr>
          <w:b/>
        </w:rPr>
      </w:pPr>
      <w:r w:rsidRPr="00AB6330">
        <w:rPr>
          <w:b/>
          <w:lang w:val="kk-KZ"/>
        </w:rPr>
        <w:t xml:space="preserve">                                                                                                       </w:t>
      </w:r>
    </w:p>
    <w:p w:rsidR="004B27A7" w:rsidRPr="00FE1B1A" w:rsidRDefault="004B27A7">
      <w:pPr>
        <w:rPr>
          <w:color w:val="auto"/>
        </w:rPr>
      </w:pPr>
    </w:p>
    <w:sectPr w:rsidR="004B27A7" w:rsidRPr="00FE1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C8E"/>
    <w:multiLevelType w:val="hybridMultilevel"/>
    <w:tmpl w:val="94286444"/>
    <w:lvl w:ilvl="0" w:tplc="2C98137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A50646"/>
    <w:multiLevelType w:val="hybridMultilevel"/>
    <w:tmpl w:val="BD6A34A2"/>
    <w:lvl w:ilvl="0" w:tplc="730E3DB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59834F9"/>
    <w:multiLevelType w:val="hybridMultilevel"/>
    <w:tmpl w:val="8BAA7BE2"/>
    <w:lvl w:ilvl="0" w:tplc="2C981374">
      <w:start w:val="3"/>
      <w:numFmt w:val="bullet"/>
      <w:lvlText w:val="-"/>
      <w:lvlJc w:val="left"/>
      <w:pPr>
        <w:tabs>
          <w:tab w:val="num" w:pos="1548"/>
        </w:tabs>
        <w:ind w:left="1548" w:hanging="360"/>
      </w:pPr>
      <w:rPr>
        <w:rFonts w:ascii="Times New Roman" w:eastAsia="Times New Roman" w:hAnsi="Times New Roman" w:cs="Times New Roman" w:hint="default"/>
      </w:rPr>
    </w:lvl>
    <w:lvl w:ilvl="1" w:tplc="04190003">
      <w:start w:val="1"/>
      <w:numFmt w:val="bullet"/>
      <w:lvlText w:val="o"/>
      <w:lvlJc w:val="left"/>
      <w:pPr>
        <w:tabs>
          <w:tab w:val="num" w:pos="2268"/>
        </w:tabs>
        <w:ind w:left="2268" w:hanging="360"/>
      </w:pPr>
      <w:rPr>
        <w:rFonts w:ascii="Courier New" w:hAnsi="Courier New" w:cs="Times New Roman" w:hint="default"/>
      </w:rPr>
    </w:lvl>
    <w:lvl w:ilvl="2" w:tplc="04190005">
      <w:start w:val="1"/>
      <w:numFmt w:val="bullet"/>
      <w:lvlText w:val=""/>
      <w:lvlJc w:val="left"/>
      <w:pPr>
        <w:tabs>
          <w:tab w:val="num" w:pos="2988"/>
        </w:tabs>
        <w:ind w:left="2988" w:hanging="360"/>
      </w:pPr>
      <w:rPr>
        <w:rFonts w:ascii="Wingdings" w:hAnsi="Wingdings" w:hint="default"/>
      </w:rPr>
    </w:lvl>
    <w:lvl w:ilvl="3" w:tplc="04190001">
      <w:start w:val="1"/>
      <w:numFmt w:val="bullet"/>
      <w:lvlText w:val=""/>
      <w:lvlJc w:val="left"/>
      <w:pPr>
        <w:tabs>
          <w:tab w:val="num" w:pos="3708"/>
        </w:tabs>
        <w:ind w:left="3708" w:hanging="360"/>
      </w:pPr>
      <w:rPr>
        <w:rFonts w:ascii="Symbol" w:hAnsi="Symbol" w:hint="default"/>
      </w:rPr>
    </w:lvl>
    <w:lvl w:ilvl="4" w:tplc="04190003">
      <w:start w:val="1"/>
      <w:numFmt w:val="bullet"/>
      <w:lvlText w:val="o"/>
      <w:lvlJc w:val="left"/>
      <w:pPr>
        <w:tabs>
          <w:tab w:val="num" w:pos="4428"/>
        </w:tabs>
        <w:ind w:left="4428" w:hanging="360"/>
      </w:pPr>
      <w:rPr>
        <w:rFonts w:ascii="Courier New" w:hAnsi="Courier New" w:cs="Times New Roman" w:hint="default"/>
      </w:rPr>
    </w:lvl>
    <w:lvl w:ilvl="5" w:tplc="04190005">
      <w:start w:val="1"/>
      <w:numFmt w:val="bullet"/>
      <w:lvlText w:val=""/>
      <w:lvlJc w:val="left"/>
      <w:pPr>
        <w:tabs>
          <w:tab w:val="num" w:pos="5148"/>
        </w:tabs>
        <w:ind w:left="5148" w:hanging="360"/>
      </w:pPr>
      <w:rPr>
        <w:rFonts w:ascii="Wingdings" w:hAnsi="Wingdings" w:hint="default"/>
      </w:rPr>
    </w:lvl>
    <w:lvl w:ilvl="6" w:tplc="04190001">
      <w:start w:val="1"/>
      <w:numFmt w:val="bullet"/>
      <w:lvlText w:val=""/>
      <w:lvlJc w:val="left"/>
      <w:pPr>
        <w:tabs>
          <w:tab w:val="num" w:pos="5868"/>
        </w:tabs>
        <w:ind w:left="5868" w:hanging="360"/>
      </w:pPr>
      <w:rPr>
        <w:rFonts w:ascii="Symbol" w:hAnsi="Symbol" w:hint="default"/>
      </w:rPr>
    </w:lvl>
    <w:lvl w:ilvl="7" w:tplc="04190003">
      <w:start w:val="1"/>
      <w:numFmt w:val="bullet"/>
      <w:lvlText w:val="o"/>
      <w:lvlJc w:val="left"/>
      <w:pPr>
        <w:tabs>
          <w:tab w:val="num" w:pos="6588"/>
        </w:tabs>
        <w:ind w:left="6588" w:hanging="360"/>
      </w:pPr>
      <w:rPr>
        <w:rFonts w:ascii="Courier New" w:hAnsi="Courier New" w:cs="Times New Roman" w:hint="default"/>
      </w:rPr>
    </w:lvl>
    <w:lvl w:ilvl="8" w:tplc="04190005">
      <w:start w:val="1"/>
      <w:numFmt w:val="bullet"/>
      <w:lvlText w:val=""/>
      <w:lvlJc w:val="left"/>
      <w:pPr>
        <w:tabs>
          <w:tab w:val="num" w:pos="7308"/>
        </w:tabs>
        <w:ind w:left="7308" w:hanging="360"/>
      </w:pPr>
      <w:rPr>
        <w:rFonts w:ascii="Wingdings" w:hAnsi="Wingdings" w:hint="default"/>
      </w:rPr>
    </w:lvl>
  </w:abstractNum>
  <w:abstractNum w:abstractNumId="3">
    <w:nsid w:val="3B07309D"/>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9B6A26"/>
    <w:multiLevelType w:val="hybridMultilevel"/>
    <w:tmpl w:val="A8BEE9DA"/>
    <w:lvl w:ilvl="0" w:tplc="01E89F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910062"/>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4F597A"/>
    <w:multiLevelType w:val="hybridMultilevel"/>
    <w:tmpl w:val="E026AAE8"/>
    <w:lvl w:ilvl="0" w:tplc="9112CC1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C051C8"/>
    <w:multiLevelType w:val="multilevel"/>
    <w:tmpl w:val="BECC3FDC"/>
    <w:lvl w:ilvl="0">
      <w:start w:val="1"/>
      <w:numFmt w:val="decimal"/>
      <w:lvlText w:val="%1."/>
      <w:lvlJc w:val="left"/>
      <w:pPr>
        <w:ind w:left="360" w:hanging="360"/>
      </w:pPr>
      <w:rPr>
        <w:rFonts w:hint="default"/>
        <w:b/>
      </w:rPr>
    </w:lvl>
    <w:lvl w:ilvl="1">
      <w:start w:val="2"/>
      <w:numFmt w:val="decimal"/>
      <w:isLgl/>
      <w:lvlText w:val="%1.%2."/>
      <w:lvlJc w:val="left"/>
      <w:pPr>
        <w:ind w:left="502"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2256"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2928"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116" w:hanging="1800"/>
      </w:pPr>
      <w:rPr>
        <w:rFonts w:hint="default"/>
      </w:rPr>
    </w:lvl>
  </w:abstractNum>
  <w:num w:numId="1">
    <w:abstractNumId w:val="2"/>
  </w:num>
  <w:num w:numId="2">
    <w:abstractNumId w:val="7"/>
  </w:num>
  <w:num w:numId="3">
    <w:abstractNumId w:val="2"/>
  </w:num>
  <w:num w:numId="4">
    <w:abstractNumId w:val="5"/>
  </w:num>
  <w:num w:numId="5">
    <w:abstractNumId w:val="3"/>
  </w:num>
  <w:num w:numId="6">
    <w:abstractNumId w:val="2"/>
  </w:num>
  <w:num w:numId="7">
    <w:abstractNumId w:val="0"/>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54AB"/>
    <w:rsid w:val="00070D6A"/>
    <w:rsid w:val="000A5CE4"/>
    <w:rsid w:val="000A5E3C"/>
    <w:rsid w:val="000C0D8D"/>
    <w:rsid w:val="000D1EC2"/>
    <w:rsid w:val="000E622F"/>
    <w:rsid w:val="000F1E30"/>
    <w:rsid w:val="000F721E"/>
    <w:rsid w:val="0015063C"/>
    <w:rsid w:val="0016229C"/>
    <w:rsid w:val="001D2ADA"/>
    <w:rsid w:val="001E09B0"/>
    <w:rsid w:val="001E56FC"/>
    <w:rsid w:val="001E5F6D"/>
    <w:rsid w:val="00206D62"/>
    <w:rsid w:val="0020756A"/>
    <w:rsid w:val="00210E48"/>
    <w:rsid w:val="0021597A"/>
    <w:rsid w:val="002705B5"/>
    <w:rsid w:val="00273DA4"/>
    <w:rsid w:val="002A165A"/>
    <w:rsid w:val="002B0035"/>
    <w:rsid w:val="002B2E27"/>
    <w:rsid w:val="00326A64"/>
    <w:rsid w:val="00392506"/>
    <w:rsid w:val="003C2609"/>
    <w:rsid w:val="003C28AC"/>
    <w:rsid w:val="003D2944"/>
    <w:rsid w:val="003F434F"/>
    <w:rsid w:val="004021A8"/>
    <w:rsid w:val="00454D2D"/>
    <w:rsid w:val="00463178"/>
    <w:rsid w:val="00465A6F"/>
    <w:rsid w:val="0047387B"/>
    <w:rsid w:val="00485025"/>
    <w:rsid w:val="004949B4"/>
    <w:rsid w:val="00497F79"/>
    <w:rsid w:val="004A1120"/>
    <w:rsid w:val="004A477B"/>
    <w:rsid w:val="004B27A7"/>
    <w:rsid w:val="00501205"/>
    <w:rsid w:val="00515E79"/>
    <w:rsid w:val="0058087E"/>
    <w:rsid w:val="005949A9"/>
    <w:rsid w:val="005A2FA1"/>
    <w:rsid w:val="005D3CED"/>
    <w:rsid w:val="005E6F7D"/>
    <w:rsid w:val="00617A63"/>
    <w:rsid w:val="00635AB7"/>
    <w:rsid w:val="00666F56"/>
    <w:rsid w:val="006854B0"/>
    <w:rsid w:val="00685FF9"/>
    <w:rsid w:val="006A6E3D"/>
    <w:rsid w:val="006B00B0"/>
    <w:rsid w:val="006D0E43"/>
    <w:rsid w:val="006F02A4"/>
    <w:rsid w:val="0071517C"/>
    <w:rsid w:val="00715BA0"/>
    <w:rsid w:val="00715FC0"/>
    <w:rsid w:val="007465EF"/>
    <w:rsid w:val="00764289"/>
    <w:rsid w:val="00782BBF"/>
    <w:rsid w:val="007B6672"/>
    <w:rsid w:val="007C7D79"/>
    <w:rsid w:val="007D167F"/>
    <w:rsid w:val="00812721"/>
    <w:rsid w:val="008165A3"/>
    <w:rsid w:val="0088517A"/>
    <w:rsid w:val="00897AAB"/>
    <w:rsid w:val="008B376B"/>
    <w:rsid w:val="008C080E"/>
    <w:rsid w:val="008C3AA5"/>
    <w:rsid w:val="008D23A2"/>
    <w:rsid w:val="008D73D2"/>
    <w:rsid w:val="009049D3"/>
    <w:rsid w:val="009161BD"/>
    <w:rsid w:val="00925721"/>
    <w:rsid w:val="009267F9"/>
    <w:rsid w:val="00927557"/>
    <w:rsid w:val="00942BC5"/>
    <w:rsid w:val="00952BB9"/>
    <w:rsid w:val="00970C38"/>
    <w:rsid w:val="009D5132"/>
    <w:rsid w:val="009E091D"/>
    <w:rsid w:val="00A20840"/>
    <w:rsid w:val="00A50F6D"/>
    <w:rsid w:val="00A5252A"/>
    <w:rsid w:val="00A57A5A"/>
    <w:rsid w:val="00A74D9C"/>
    <w:rsid w:val="00A83C8D"/>
    <w:rsid w:val="00A8763F"/>
    <w:rsid w:val="00AB48AC"/>
    <w:rsid w:val="00AB6330"/>
    <w:rsid w:val="00AC2B1C"/>
    <w:rsid w:val="00AD7EDF"/>
    <w:rsid w:val="00AF58D1"/>
    <w:rsid w:val="00AF701A"/>
    <w:rsid w:val="00B843FD"/>
    <w:rsid w:val="00BC0F3C"/>
    <w:rsid w:val="00BD045A"/>
    <w:rsid w:val="00BD7111"/>
    <w:rsid w:val="00C26DB4"/>
    <w:rsid w:val="00C5345C"/>
    <w:rsid w:val="00C56845"/>
    <w:rsid w:val="00C74FF3"/>
    <w:rsid w:val="00C77BCD"/>
    <w:rsid w:val="00CB42B1"/>
    <w:rsid w:val="00D064D5"/>
    <w:rsid w:val="00D13001"/>
    <w:rsid w:val="00D30180"/>
    <w:rsid w:val="00D41D6A"/>
    <w:rsid w:val="00D42A94"/>
    <w:rsid w:val="00D45145"/>
    <w:rsid w:val="00D55CCE"/>
    <w:rsid w:val="00D576C7"/>
    <w:rsid w:val="00D9465F"/>
    <w:rsid w:val="00DB0634"/>
    <w:rsid w:val="00DF2F3C"/>
    <w:rsid w:val="00E06291"/>
    <w:rsid w:val="00E14213"/>
    <w:rsid w:val="00E54032"/>
    <w:rsid w:val="00E70758"/>
    <w:rsid w:val="00EB091D"/>
    <w:rsid w:val="00EB7AC9"/>
    <w:rsid w:val="00F37949"/>
    <w:rsid w:val="00F54CFA"/>
    <w:rsid w:val="00FA57B7"/>
    <w:rsid w:val="00FB2874"/>
    <w:rsid w:val="00FB4481"/>
    <w:rsid w:val="00FE1B1A"/>
    <w:rsid w:val="00FE525F"/>
    <w:rsid w:val="00FF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paragraph" w:styleId="aa">
    <w:name w:val="No Spacing"/>
    <w:uiPriority w:val="1"/>
    <w:qFormat/>
    <w:rsid w:val="00392506"/>
    <w:rPr>
      <w:sz w:val="22"/>
      <w:szCs w:val="22"/>
      <w:lang w:eastAsia="en-US"/>
    </w:rPr>
  </w:style>
  <w:style w:type="table" w:styleId="ab">
    <w:name w:val="Table Grid"/>
    <w:basedOn w:val="a1"/>
    <w:uiPriority w:val="59"/>
    <w:rsid w:val="008D23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paragraph" w:styleId="aa">
    <w:name w:val="No Spacing"/>
    <w:uiPriority w:val="1"/>
    <w:qFormat/>
    <w:rsid w:val="00392506"/>
    <w:rPr>
      <w:sz w:val="22"/>
      <w:szCs w:val="22"/>
      <w:lang w:eastAsia="en-US"/>
    </w:rPr>
  </w:style>
  <w:style w:type="table" w:styleId="ab">
    <w:name w:val="Table Grid"/>
    <w:basedOn w:val="a1"/>
    <w:uiPriority w:val="59"/>
    <w:rsid w:val="008D23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40097">
      <w:bodyDiv w:val="1"/>
      <w:marLeft w:val="0"/>
      <w:marRight w:val="0"/>
      <w:marTop w:val="0"/>
      <w:marBottom w:val="0"/>
      <w:divBdr>
        <w:top w:val="none" w:sz="0" w:space="0" w:color="auto"/>
        <w:left w:val="none" w:sz="0" w:space="0" w:color="auto"/>
        <w:bottom w:val="none" w:sz="0" w:space="0" w:color="auto"/>
        <w:right w:val="none" w:sz="0" w:space="0" w:color="auto"/>
      </w:divBdr>
    </w:div>
    <w:div w:id="971204303">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477456003">
      <w:bodyDiv w:val="1"/>
      <w:marLeft w:val="0"/>
      <w:marRight w:val="0"/>
      <w:marTop w:val="0"/>
      <w:marBottom w:val="0"/>
      <w:divBdr>
        <w:top w:val="none" w:sz="0" w:space="0" w:color="auto"/>
        <w:left w:val="none" w:sz="0" w:space="0" w:color="auto"/>
        <w:bottom w:val="none" w:sz="0" w:space="0" w:color="auto"/>
        <w:right w:val="none" w:sz="0" w:space="0" w:color="auto"/>
      </w:divBdr>
    </w:div>
    <w:div w:id="1679847308">
      <w:bodyDiv w:val="1"/>
      <w:marLeft w:val="0"/>
      <w:marRight w:val="0"/>
      <w:marTop w:val="0"/>
      <w:marBottom w:val="0"/>
      <w:divBdr>
        <w:top w:val="none" w:sz="0" w:space="0" w:color="auto"/>
        <w:left w:val="none" w:sz="0" w:space="0" w:color="auto"/>
        <w:bottom w:val="none" w:sz="0" w:space="0" w:color="auto"/>
        <w:right w:val="none" w:sz="0" w:space="0" w:color="auto"/>
      </w:divBdr>
    </w:div>
    <w:div w:id="21070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73C02-CDDC-4516-A7ED-5C8ED410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1377</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Айнур Атагелдиева</cp:lastModifiedBy>
  <cp:revision>9</cp:revision>
  <dcterms:created xsi:type="dcterms:W3CDTF">2024-03-28T04:42:00Z</dcterms:created>
  <dcterms:modified xsi:type="dcterms:W3CDTF">2025-07-30T06:01:00Z</dcterms:modified>
</cp:coreProperties>
</file>